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F6" w:rsidRPr="005B160B" w:rsidRDefault="005C4A77" w:rsidP="00B736F6">
      <w:pPr>
        <w:jc w:val="center"/>
        <w:rPr>
          <w:rFonts w:ascii="Arial" w:hAnsi="Arial" w:cs="Arial"/>
          <w:spacing w:val="-2"/>
        </w:rPr>
      </w:pPr>
      <w:bookmarkStart w:id="0" w:name="_GoBack"/>
      <w:bookmarkEnd w:id="0"/>
      <w:r w:rsidRPr="005B160B">
        <w:rPr>
          <w:rFonts w:ascii="Arial" w:hAnsi="Arial" w:cs="Arial"/>
          <w:noProof/>
          <w:sz w:val="24"/>
          <w:szCs w:val="24"/>
          <w:lang w:val="en-GB"/>
        </w:rPr>
        <w:drawing>
          <wp:inline distT="0" distB="0" distL="0" distR="0" wp14:anchorId="3E015DFE" wp14:editId="557FB68F">
            <wp:extent cx="1190625" cy="12573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4389" t="41199" r="80843" b="40701"/>
                    <a:stretch>
                      <a:fillRect/>
                    </a:stretch>
                  </pic:blipFill>
                  <pic:spPr bwMode="auto">
                    <a:xfrm>
                      <a:off x="0" y="0"/>
                      <a:ext cx="1190625" cy="1257300"/>
                    </a:xfrm>
                    <a:prstGeom prst="rect">
                      <a:avLst/>
                    </a:prstGeom>
                    <a:noFill/>
                    <a:ln>
                      <a:noFill/>
                    </a:ln>
                  </pic:spPr>
                </pic:pic>
              </a:graphicData>
            </a:graphic>
          </wp:inline>
        </w:drawing>
      </w:r>
    </w:p>
    <w:p w:rsidR="00B736F6" w:rsidRPr="005B160B" w:rsidRDefault="00B736F6" w:rsidP="00B736F6">
      <w:pPr>
        <w:jc w:val="center"/>
        <w:rPr>
          <w:rFonts w:ascii="Arial" w:hAnsi="Arial" w:cs="Arial"/>
          <w:b/>
          <w:sz w:val="28"/>
        </w:rPr>
      </w:pPr>
    </w:p>
    <w:p w:rsidR="00B736F6" w:rsidRPr="005B160B" w:rsidRDefault="00B736F6" w:rsidP="00B736F6">
      <w:pPr>
        <w:jc w:val="center"/>
        <w:rPr>
          <w:rFonts w:ascii="Arial" w:hAnsi="Arial" w:cs="Arial"/>
          <w:b/>
          <w:sz w:val="24"/>
        </w:rPr>
      </w:pPr>
      <w:r w:rsidRPr="005B160B">
        <w:rPr>
          <w:rFonts w:ascii="Arial" w:hAnsi="Arial" w:cs="Arial"/>
          <w:b/>
          <w:sz w:val="24"/>
        </w:rPr>
        <w:t>EDUCATION</w:t>
      </w:r>
      <w:r w:rsidR="00B7248B" w:rsidRPr="005B160B">
        <w:rPr>
          <w:rFonts w:ascii="Arial" w:hAnsi="Arial" w:cs="Arial"/>
          <w:b/>
          <w:sz w:val="24"/>
        </w:rPr>
        <w:t xml:space="preserve"> </w:t>
      </w:r>
      <w:smartTag w:uri="urn:schemas-microsoft-com:office:smarttags" w:element="stockticker">
        <w:r w:rsidR="00B7248B" w:rsidRPr="005B160B">
          <w:rPr>
            <w:rFonts w:ascii="Arial" w:hAnsi="Arial" w:cs="Arial"/>
            <w:b/>
            <w:sz w:val="24"/>
          </w:rPr>
          <w:t>AND</w:t>
        </w:r>
      </w:smartTag>
      <w:r w:rsidR="00B7248B" w:rsidRPr="005B160B">
        <w:rPr>
          <w:rFonts w:ascii="Arial" w:hAnsi="Arial" w:cs="Arial"/>
          <w:b/>
          <w:sz w:val="24"/>
        </w:rPr>
        <w:t xml:space="preserve"> SOCIAL </w:t>
      </w:r>
      <w:smartTag w:uri="urn:schemas-microsoft-com:office:smarttags" w:element="stockticker">
        <w:r w:rsidR="00B7248B" w:rsidRPr="005B160B">
          <w:rPr>
            <w:rFonts w:ascii="Arial" w:hAnsi="Arial" w:cs="Arial"/>
            <w:b/>
            <w:sz w:val="24"/>
          </w:rPr>
          <w:t>CARE</w:t>
        </w:r>
      </w:smartTag>
    </w:p>
    <w:p w:rsidR="00B736F6" w:rsidRPr="005B160B" w:rsidRDefault="00B736F6" w:rsidP="00B736F6">
      <w:pPr>
        <w:pStyle w:val="Heading5"/>
        <w:jc w:val="left"/>
        <w:rPr>
          <w:rFonts w:ascii="Arial" w:hAnsi="Arial" w:cs="Arial"/>
          <w:b/>
        </w:rPr>
      </w:pPr>
    </w:p>
    <w:p w:rsidR="0097158C" w:rsidRPr="005B160B" w:rsidRDefault="00B736F6" w:rsidP="00296890">
      <w:pPr>
        <w:pStyle w:val="Heading1"/>
        <w:rPr>
          <w:rFonts w:ascii="Arial" w:hAnsi="Arial" w:cs="Arial"/>
          <w:caps w:val="0"/>
        </w:rPr>
      </w:pPr>
      <w:r w:rsidRPr="005B160B">
        <w:rPr>
          <w:rFonts w:ascii="Arial" w:hAnsi="Arial" w:cs="Arial"/>
          <w:caps w:val="0"/>
        </w:rPr>
        <w:t>STAFF DEVELOPMENT OPPORTUNITY</w:t>
      </w:r>
    </w:p>
    <w:p w:rsidR="0026438D" w:rsidRPr="005B160B" w:rsidRDefault="0026438D" w:rsidP="0026438D">
      <w:pPr>
        <w:rPr>
          <w:rFonts w:ascii="Arial" w:hAnsi="Arial" w:cs="Arial"/>
        </w:rPr>
      </w:pPr>
    </w:p>
    <w:p w:rsidR="0075176B" w:rsidRDefault="00A20737" w:rsidP="003A01F2">
      <w:pPr>
        <w:pStyle w:val="Heading1"/>
        <w:rPr>
          <w:rFonts w:ascii="Arial" w:hAnsi="Arial" w:cs="Arial"/>
          <w:caps w:val="0"/>
        </w:rPr>
      </w:pPr>
      <w:r>
        <w:rPr>
          <w:rFonts w:ascii="Arial" w:hAnsi="Arial" w:cs="Arial"/>
          <w:caps w:val="0"/>
        </w:rPr>
        <w:t xml:space="preserve">ACTING </w:t>
      </w:r>
      <w:r w:rsidR="00996697" w:rsidRPr="005B160B">
        <w:rPr>
          <w:rFonts w:ascii="Arial" w:hAnsi="Arial" w:cs="Arial"/>
          <w:caps w:val="0"/>
        </w:rPr>
        <w:t>PRINCIPAL TEACHER</w:t>
      </w:r>
      <w:r w:rsidR="00E37F75">
        <w:rPr>
          <w:rFonts w:ascii="Arial" w:hAnsi="Arial" w:cs="Arial"/>
          <w:caps w:val="0"/>
        </w:rPr>
        <w:t xml:space="preserve"> 0.6 FTE</w:t>
      </w:r>
      <w:r w:rsidR="00D80FF2" w:rsidRPr="005B160B">
        <w:rPr>
          <w:rFonts w:ascii="Arial" w:hAnsi="Arial" w:cs="Arial"/>
          <w:caps w:val="0"/>
        </w:rPr>
        <w:t xml:space="preserve"> </w:t>
      </w:r>
      <w:r w:rsidR="005C4A77" w:rsidRPr="005B160B">
        <w:rPr>
          <w:rFonts w:ascii="Arial" w:hAnsi="Arial" w:cs="Arial"/>
          <w:caps w:val="0"/>
        </w:rPr>
        <w:t>–</w:t>
      </w:r>
      <w:r w:rsidR="00D80FF2" w:rsidRPr="005B160B">
        <w:rPr>
          <w:rFonts w:ascii="Arial" w:hAnsi="Arial" w:cs="Arial"/>
          <w:caps w:val="0"/>
        </w:rPr>
        <w:t xml:space="preserve"> </w:t>
      </w:r>
      <w:r w:rsidR="004A3593">
        <w:rPr>
          <w:rFonts w:ascii="Arial" w:hAnsi="Arial" w:cs="Arial"/>
          <w:caps w:val="0"/>
        </w:rPr>
        <w:t>MATHS</w:t>
      </w:r>
    </w:p>
    <w:p w:rsidR="00E37F75" w:rsidRPr="005B160B" w:rsidRDefault="00E37F75" w:rsidP="00E37F75">
      <w:pPr>
        <w:pStyle w:val="Heading1"/>
        <w:rPr>
          <w:rFonts w:ascii="Arial" w:hAnsi="Arial" w:cs="Arial"/>
        </w:rPr>
      </w:pPr>
      <w:r>
        <w:rPr>
          <w:rFonts w:ascii="Arial" w:hAnsi="Arial" w:cs="Arial"/>
        </w:rPr>
        <w:t xml:space="preserve">ELGIN </w:t>
      </w:r>
      <w:r w:rsidRPr="005700DE">
        <w:rPr>
          <w:rFonts w:ascii="Arial" w:hAnsi="Arial" w:cs="Arial"/>
        </w:rPr>
        <w:t>ACADEMY (R</w:t>
      </w:r>
      <w:r>
        <w:rPr>
          <w:rFonts w:ascii="Arial" w:hAnsi="Arial" w:cs="Arial"/>
          <w:caps w:val="0"/>
        </w:rPr>
        <w:t>oll 1018</w:t>
      </w:r>
      <w:r w:rsidRPr="005700DE">
        <w:rPr>
          <w:rFonts w:ascii="Arial" w:hAnsi="Arial" w:cs="Arial"/>
        </w:rPr>
        <w:t>)</w:t>
      </w:r>
    </w:p>
    <w:p w:rsidR="00E37F75" w:rsidRDefault="00E37F75" w:rsidP="00E37F75">
      <w:pPr>
        <w:jc w:val="center"/>
        <w:rPr>
          <w:rFonts w:ascii="Arial" w:hAnsi="Arial" w:cs="Arial"/>
          <w:b/>
          <w:sz w:val="24"/>
          <w:szCs w:val="24"/>
        </w:rPr>
      </w:pPr>
      <w:r w:rsidRPr="00E37F75">
        <w:rPr>
          <w:rFonts w:ascii="Arial" w:hAnsi="Arial" w:cs="Arial"/>
          <w:b/>
          <w:sz w:val="24"/>
          <w:szCs w:val="24"/>
        </w:rPr>
        <w:t>(</w:t>
      </w:r>
      <w:proofErr w:type="gramStart"/>
      <w:r w:rsidRPr="00E37F75">
        <w:rPr>
          <w:rFonts w:ascii="Arial" w:hAnsi="Arial" w:cs="Arial"/>
          <w:b/>
          <w:sz w:val="24"/>
          <w:szCs w:val="24"/>
        </w:rPr>
        <w:t>until</w:t>
      </w:r>
      <w:proofErr w:type="gramEnd"/>
      <w:r w:rsidRPr="00E37F75">
        <w:rPr>
          <w:rFonts w:ascii="Arial" w:hAnsi="Arial" w:cs="Arial"/>
          <w:b/>
          <w:sz w:val="24"/>
          <w:szCs w:val="24"/>
        </w:rPr>
        <w:t xml:space="preserve"> June 2020) </w:t>
      </w:r>
    </w:p>
    <w:p w:rsidR="0002729A" w:rsidRPr="00E37F75" w:rsidRDefault="00870BBE" w:rsidP="00E37F75">
      <w:pPr>
        <w:jc w:val="center"/>
        <w:rPr>
          <w:rFonts w:ascii="Arial" w:hAnsi="Arial" w:cs="Arial"/>
          <w:b/>
          <w:caps/>
          <w:sz w:val="24"/>
          <w:szCs w:val="24"/>
        </w:rPr>
      </w:pPr>
      <w:r w:rsidRPr="00E37F75">
        <w:rPr>
          <w:rFonts w:ascii="Arial" w:hAnsi="Arial" w:cs="Arial"/>
          <w:b/>
          <w:sz w:val="24"/>
          <w:szCs w:val="24"/>
        </w:rPr>
        <w:t>£</w:t>
      </w:r>
      <w:r w:rsidR="004A3593" w:rsidRPr="00E37F75">
        <w:rPr>
          <w:rFonts w:ascii="Arial" w:hAnsi="Arial" w:cs="Arial"/>
          <w:b/>
          <w:caps/>
          <w:sz w:val="24"/>
          <w:szCs w:val="24"/>
        </w:rPr>
        <w:t>51,120</w:t>
      </w:r>
      <w:r w:rsidR="00E37F75">
        <w:rPr>
          <w:rFonts w:ascii="Arial" w:hAnsi="Arial" w:cs="Arial"/>
          <w:b/>
          <w:caps/>
          <w:sz w:val="24"/>
          <w:szCs w:val="24"/>
        </w:rPr>
        <w:t xml:space="preserve"> (pro-rata</w:t>
      </w:r>
      <w:r w:rsidR="00E37F75" w:rsidRPr="00E37F75">
        <w:rPr>
          <w:rFonts w:ascii="Arial" w:hAnsi="Arial" w:cs="Arial"/>
          <w:b/>
          <w:caps/>
          <w:sz w:val="24"/>
          <w:szCs w:val="24"/>
        </w:rPr>
        <w:t>)</w:t>
      </w:r>
    </w:p>
    <w:p w:rsidR="00ED27D4" w:rsidRPr="005B160B" w:rsidRDefault="00ED27D4" w:rsidP="00ED27D4">
      <w:pPr>
        <w:jc w:val="center"/>
        <w:rPr>
          <w:rFonts w:ascii="Arial" w:hAnsi="Arial" w:cs="Arial"/>
        </w:rPr>
      </w:pPr>
    </w:p>
    <w:p w:rsidR="00B736F6" w:rsidRPr="005B160B" w:rsidRDefault="00B736F6" w:rsidP="00B736F6">
      <w:pPr>
        <w:jc w:val="both"/>
        <w:rPr>
          <w:rFonts w:ascii="Arial" w:hAnsi="Arial" w:cs="Arial"/>
          <w:sz w:val="24"/>
        </w:rPr>
      </w:pPr>
    </w:p>
    <w:p w:rsidR="00AC526B" w:rsidRPr="005B160B" w:rsidRDefault="00B736F6" w:rsidP="00B736F6">
      <w:pPr>
        <w:jc w:val="both"/>
        <w:rPr>
          <w:rFonts w:ascii="Arial" w:hAnsi="Arial" w:cs="Arial"/>
          <w:sz w:val="24"/>
        </w:rPr>
      </w:pPr>
      <w:r w:rsidRPr="005B160B">
        <w:rPr>
          <w:rFonts w:ascii="Arial" w:hAnsi="Arial" w:cs="Arial"/>
          <w:sz w:val="24"/>
        </w:rPr>
        <w:t xml:space="preserve">Applications are invited for the post of </w:t>
      </w:r>
      <w:r w:rsidR="00A20737">
        <w:rPr>
          <w:rFonts w:ascii="Arial" w:hAnsi="Arial" w:cs="Arial"/>
          <w:sz w:val="24"/>
        </w:rPr>
        <w:t xml:space="preserve">Acting </w:t>
      </w:r>
      <w:r w:rsidR="00213A20" w:rsidRPr="005B160B">
        <w:rPr>
          <w:rFonts w:ascii="Arial" w:hAnsi="Arial" w:cs="Arial"/>
          <w:sz w:val="24"/>
        </w:rPr>
        <w:t xml:space="preserve">Principal </w:t>
      </w:r>
      <w:r w:rsidR="00213A20" w:rsidRPr="005B160B">
        <w:rPr>
          <w:rFonts w:ascii="Arial" w:hAnsi="Arial" w:cs="Arial"/>
          <w:caps/>
          <w:sz w:val="24"/>
        </w:rPr>
        <w:t>t</w:t>
      </w:r>
      <w:r w:rsidR="00213A20" w:rsidRPr="005B160B">
        <w:rPr>
          <w:rFonts w:ascii="Arial" w:hAnsi="Arial" w:cs="Arial"/>
          <w:sz w:val="24"/>
        </w:rPr>
        <w:t>eacher</w:t>
      </w:r>
      <w:r w:rsidR="004A3593">
        <w:rPr>
          <w:rFonts w:ascii="Arial" w:hAnsi="Arial" w:cs="Arial"/>
          <w:sz w:val="24"/>
        </w:rPr>
        <w:t xml:space="preserve"> (0.6 FTE)</w:t>
      </w:r>
      <w:r w:rsidR="005B160B">
        <w:rPr>
          <w:rFonts w:ascii="Arial" w:hAnsi="Arial" w:cs="Arial"/>
          <w:sz w:val="24"/>
        </w:rPr>
        <w:t xml:space="preserve"> </w:t>
      </w:r>
      <w:proofErr w:type="spellStart"/>
      <w:r w:rsidR="004A3593">
        <w:rPr>
          <w:rFonts w:ascii="Arial" w:hAnsi="Arial" w:cs="Arial"/>
          <w:sz w:val="24"/>
        </w:rPr>
        <w:t>Maths</w:t>
      </w:r>
      <w:proofErr w:type="spellEnd"/>
      <w:r w:rsidR="00A20737">
        <w:rPr>
          <w:rFonts w:ascii="Arial" w:hAnsi="Arial" w:cs="Arial"/>
          <w:sz w:val="24"/>
        </w:rPr>
        <w:t xml:space="preserve"> </w:t>
      </w:r>
      <w:r w:rsidR="0033690F" w:rsidRPr="005B160B">
        <w:rPr>
          <w:rFonts w:ascii="Arial" w:hAnsi="Arial" w:cs="Arial"/>
          <w:sz w:val="24"/>
        </w:rPr>
        <w:t>at</w:t>
      </w:r>
      <w:r w:rsidR="00C6328D" w:rsidRPr="005B160B">
        <w:rPr>
          <w:rFonts w:ascii="Arial" w:hAnsi="Arial" w:cs="Arial"/>
          <w:sz w:val="24"/>
        </w:rPr>
        <w:t xml:space="preserve"> </w:t>
      </w:r>
      <w:r w:rsidR="00737E31">
        <w:rPr>
          <w:rFonts w:ascii="Arial" w:hAnsi="Arial" w:cs="Arial"/>
          <w:sz w:val="24"/>
        </w:rPr>
        <w:t>Elgin Academy</w:t>
      </w:r>
      <w:r w:rsidR="0075176B" w:rsidRPr="005B160B">
        <w:rPr>
          <w:rFonts w:ascii="Arial" w:hAnsi="Arial" w:cs="Arial"/>
          <w:sz w:val="24"/>
        </w:rPr>
        <w:t>.</w:t>
      </w:r>
      <w:r w:rsidR="00D404C4" w:rsidRPr="005B160B">
        <w:rPr>
          <w:rFonts w:ascii="Arial" w:hAnsi="Arial" w:cs="Arial"/>
          <w:sz w:val="24"/>
        </w:rPr>
        <w:t xml:space="preserve"> </w:t>
      </w:r>
      <w:r w:rsidR="00A20737">
        <w:rPr>
          <w:rFonts w:ascii="Arial" w:hAnsi="Arial" w:cs="Arial"/>
          <w:sz w:val="24"/>
        </w:rPr>
        <w:t xml:space="preserve"> </w:t>
      </w:r>
      <w:r w:rsidR="004A3593">
        <w:rPr>
          <w:rFonts w:ascii="Arial" w:hAnsi="Arial" w:cs="Arial"/>
          <w:sz w:val="24"/>
        </w:rPr>
        <w:t>The post arises as a result of the curr</w:t>
      </w:r>
      <w:r w:rsidR="00E37F75">
        <w:rPr>
          <w:rFonts w:ascii="Arial" w:hAnsi="Arial" w:cs="Arial"/>
          <w:sz w:val="24"/>
        </w:rPr>
        <w:t xml:space="preserve">ent </w:t>
      </w:r>
      <w:proofErr w:type="spellStart"/>
      <w:r w:rsidR="00E37F75">
        <w:rPr>
          <w:rFonts w:ascii="Arial" w:hAnsi="Arial" w:cs="Arial"/>
          <w:sz w:val="24"/>
        </w:rPr>
        <w:t>postholder</w:t>
      </w:r>
      <w:proofErr w:type="spellEnd"/>
      <w:r w:rsidR="00E37F75">
        <w:rPr>
          <w:rFonts w:ascii="Arial" w:hAnsi="Arial" w:cs="Arial"/>
          <w:sz w:val="24"/>
        </w:rPr>
        <w:t xml:space="preserve"> taking up </w:t>
      </w:r>
      <w:proofErr w:type="gramStart"/>
      <w:r w:rsidR="00E37F75">
        <w:rPr>
          <w:rFonts w:ascii="Arial" w:hAnsi="Arial" w:cs="Arial"/>
          <w:sz w:val="24"/>
        </w:rPr>
        <w:t>another act</w:t>
      </w:r>
      <w:r w:rsidR="004A3593">
        <w:rPr>
          <w:rFonts w:ascii="Arial" w:hAnsi="Arial" w:cs="Arial"/>
          <w:sz w:val="24"/>
        </w:rPr>
        <w:t>ing</w:t>
      </w:r>
      <w:proofErr w:type="gramEnd"/>
      <w:r w:rsidR="004A3593">
        <w:rPr>
          <w:rFonts w:ascii="Arial" w:hAnsi="Arial" w:cs="Arial"/>
          <w:sz w:val="24"/>
        </w:rPr>
        <w:t xml:space="preserve"> up po</w:t>
      </w:r>
      <w:r w:rsidR="00E37F75">
        <w:rPr>
          <w:rFonts w:ascii="Arial" w:hAnsi="Arial" w:cs="Arial"/>
          <w:sz w:val="24"/>
        </w:rPr>
        <w:t>sition</w:t>
      </w:r>
      <w:r w:rsidR="004A3593">
        <w:rPr>
          <w:rFonts w:ascii="Arial" w:hAnsi="Arial" w:cs="Arial"/>
          <w:sz w:val="24"/>
        </w:rPr>
        <w:t xml:space="preserve"> within the authority.</w:t>
      </w:r>
    </w:p>
    <w:p w:rsidR="00107E32" w:rsidRPr="005B160B" w:rsidRDefault="00107E32" w:rsidP="00B736F6">
      <w:pPr>
        <w:jc w:val="both"/>
        <w:rPr>
          <w:rFonts w:ascii="Arial" w:hAnsi="Arial" w:cs="Arial"/>
          <w:sz w:val="24"/>
        </w:rPr>
      </w:pPr>
    </w:p>
    <w:p w:rsidR="00B977B9" w:rsidRPr="005B160B" w:rsidRDefault="00B736F6" w:rsidP="00B736F6">
      <w:pPr>
        <w:jc w:val="both"/>
        <w:rPr>
          <w:rFonts w:ascii="Arial" w:hAnsi="Arial" w:cs="Arial"/>
          <w:sz w:val="24"/>
        </w:rPr>
      </w:pPr>
      <w:r w:rsidRPr="005B160B">
        <w:rPr>
          <w:rFonts w:ascii="Arial" w:hAnsi="Arial" w:cs="Arial"/>
          <w:sz w:val="24"/>
        </w:rPr>
        <w:t>Prospective candidates who wish further inf</w:t>
      </w:r>
      <w:r w:rsidR="00A85A1F" w:rsidRPr="005B160B">
        <w:rPr>
          <w:rFonts w:ascii="Arial" w:hAnsi="Arial" w:cs="Arial"/>
          <w:sz w:val="24"/>
        </w:rPr>
        <w:t>ormation are invited to contact</w:t>
      </w:r>
      <w:r w:rsidRPr="005B160B">
        <w:rPr>
          <w:rFonts w:ascii="Arial" w:hAnsi="Arial" w:cs="Arial"/>
          <w:sz w:val="24"/>
        </w:rPr>
        <w:t xml:space="preserve"> </w:t>
      </w:r>
      <w:r w:rsidR="00A20737">
        <w:rPr>
          <w:rFonts w:ascii="Arial" w:hAnsi="Arial" w:cs="Arial"/>
          <w:sz w:val="24"/>
        </w:rPr>
        <w:t>Kyle Scott</w:t>
      </w:r>
      <w:r w:rsidR="00737E31">
        <w:rPr>
          <w:rFonts w:ascii="Arial" w:hAnsi="Arial" w:cs="Arial"/>
          <w:sz w:val="24"/>
        </w:rPr>
        <w:t>, Head T</w:t>
      </w:r>
      <w:r w:rsidR="005B160B">
        <w:rPr>
          <w:rFonts w:ascii="Arial" w:hAnsi="Arial" w:cs="Arial"/>
          <w:sz w:val="24"/>
        </w:rPr>
        <w:t xml:space="preserve">eacher, </w:t>
      </w:r>
      <w:r w:rsidR="00737E31">
        <w:rPr>
          <w:rFonts w:ascii="Arial" w:hAnsi="Arial" w:cs="Arial"/>
          <w:sz w:val="24"/>
        </w:rPr>
        <w:t>Elgin Academy</w:t>
      </w:r>
      <w:r w:rsidR="00C34224">
        <w:rPr>
          <w:rFonts w:ascii="Arial" w:hAnsi="Arial" w:cs="Arial"/>
          <w:sz w:val="24"/>
        </w:rPr>
        <w:t>,</w:t>
      </w:r>
      <w:r w:rsidR="005B160B">
        <w:rPr>
          <w:rFonts w:ascii="Arial" w:hAnsi="Arial" w:cs="Arial"/>
          <w:sz w:val="24"/>
        </w:rPr>
        <w:t xml:space="preserve"> 013</w:t>
      </w:r>
      <w:r w:rsidR="000702C7">
        <w:rPr>
          <w:rFonts w:ascii="Arial" w:hAnsi="Arial" w:cs="Arial"/>
          <w:sz w:val="24"/>
        </w:rPr>
        <w:t xml:space="preserve">43 543485 </w:t>
      </w:r>
      <w:hyperlink r:id="rId9" w:history="1">
        <w:r w:rsidR="000702C7" w:rsidRPr="00AC6054">
          <w:rPr>
            <w:rStyle w:val="Hyperlink"/>
            <w:rFonts w:ascii="Arial" w:hAnsi="Arial" w:cs="Arial"/>
            <w:sz w:val="24"/>
          </w:rPr>
          <w:t>admin.elginacad@moray-edunet.gov.uk</w:t>
        </w:r>
      </w:hyperlink>
      <w:r w:rsidR="000702C7">
        <w:rPr>
          <w:rFonts w:ascii="Arial" w:hAnsi="Arial" w:cs="Arial"/>
          <w:sz w:val="24"/>
        </w:rPr>
        <w:t xml:space="preserve"> </w:t>
      </w:r>
    </w:p>
    <w:p w:rsidR="00C0513D" w:rsidRPr="005B160B" w:rsidRDefault="00C0513D" w:rsidP="00B736F6">
      <w:pPr>
        <w:jc w:val="both"/>
        <w:rPr>
          <w:rFonts w:ascii="Arial" w:hAnsi="Arial" w:cs="Arial"/>
          <w:sz w:val="24"/>
          <w:highlight w:val="yellow"/>
        </w:rPr>
      </w:pPr>
    </w:p>
    <w:p w:rsidR="00BD1D79" w:rsidRPr="005B160B" w:rsidRDefault="001B750D" w:rsidP="00B736F6">
      <w:pPr>
        <w:jc w:val="both"/>
        <w:rPr>
          <w:rFonts w:ascii="Arial" w:hAnsi="Arial" w:cs="Arial"/>
          <w:sz w:val="24"/>
        </w:rPr>
      </w:pPr>
      <w:r w:rsidRPr="005B160B">
        <w:rPr>
          <w:rFonts w:ascii="Arial" w:hAnsi="Arial" w:cs="Arial"/>
          <w:sz w:val="24"/>
        </w:rPr>
        <w:t>The a</w:t>
      </w:r>
      <w:r w:rsidR="00B736F6" w:rsidRPr="005B160B">
        <w:rPr>
          <w:rFonts w:ascii="Arial" w:hAnsi="Arial" w:cs="Arial"/>
          <w:sz w:val="24"/>
        </w:rPr>
        <w:t>pplication form</w:t>
      </w:r>
      <w:r w:rsidR="00C34224">
        <w:rPr>
          <w:rFonts w:ascii="Arial" w:hAnsi="Arial" w:cs="Arial"/>
          <w:sz w:val="24"/>
        </w:rPr>
        <w:t xml:space="preserve"> </w:t>
      </w:r>
      <w:r w:rsidR="00B736F6" w:rsidRPr="005B160B">
        <w:rPr>
          <w:rFonts w:ascii="Arial" w:hAnsi="Arial" w:cs="Arial"/>
          <w:sz w:val="24"/>
        </w:rPr>
        <w:t>and job description are attached.  Completed applicat</w:t>
      </w:r>
      <w:r w:rsidR="00BD1D79" w:rsidRPr="005B160B">
        <w:rPr>
          <w:rFonts w:ascii="Arial" w:hAnsi="Arial" w:cs="Arial"/>
          <w:sz w:val="24"/>
        </w:rPr>
        <w:t>ion forms should be returned to:</w:t>
      </w:r>
    </w:p>
    <w:p w:rsidR="0075176B" w:rsidRPr="005B160B" w:rsidRDefault="0075176B" w:rsidP="00B736F6">
      <w:pPr>
        <w:jc w:val="both"/>
        <w:rPr>
          <w:rFonts w:ascii="Arial" w:hAnsi="Arial" w:cs="Arial"/>
          <w:sz w:val="24"/>
        </w:rPr>
      </w:pPr>
    </w:p>
    <w:p w:rsidR="005B160B" w:rsidRDefault="00A20737" w:rsidP="00B736F6">
      <w:pPr>
        <w:jc w:val="both"/>
        <w:rPr>
          <w:rFonts w:ascii="Arial" w:hAnsi="Arial" w:cs="Arial"/>
          <w:sz w:val="24"/>
        </w:rPr>
      </w:pPr>
      <w:r>
        <w:rPr>
          <w:rFonts w:ascii="Arial" w:hAnsi="Arial" w:cs="Arial"/>
          <w:sz w:val="24"/>
        </w:rPr>
        <w:t>Kyle Scott</w:t>
      </w:r>
    </w:p>
    <w:p w:rsidR="005B160B" w:rsidRDefault="005B160B" w:rsidP="00B736F6">
      <w:pPr>
        <w:jc w:val="both"/>
        <w:rPr>
          <w:rFonts w:ascii="Arial" w:hAnsi="Arial" w:cs="Arial"/>
          <w:sz w:val="24"/>
        </w:rPr>
      </w:pPr>
      <w:r>
        <w:rPr>
          <w:rFonts w:ascii="Arial" w:hAnsi="Arial" w:cs="Arial"/>
          <w:sz w:val="24"/>
        </w:rPr>
        <w:t>Head Teacher</w:t>
      </w:r>
    </w:p>
    <w:p w:rsidR="00C814A2" w:rsidRDefault="000702C7" w:rsidP="00B736F6">
      <w:pPr>
        <w:jc w:val="both"/>
        <w:rPr>
          <w:rFonts w:ascii="Arial" w:hAnsi="Arial" w:cs="Arial"/>
          <w:sz w:val="24"/>
        </w:rPr>
      </w:pPr>
      <w:r>
        <w:rPr>
          <w:rFonts w:ascii="Arial" w:hAnsi="Arial" w:cs="Arial"/>
          <w:sz w:val="24"/>
        </w:rPr>
        <w:t>Elgin</w:t>
      </w:r>
      <w:r w:rsidR="005B160B">
        <w:rPr>
          <w:rFonts w:ascii="Arial" w:hAnsi="Arial" w:cs="Arial"/>
          <w:sz w:val="24"/>
        </w:rPr>
        <w:t xml:space="preserve"> Academy</w:t>
      </w:r>
    </w:p>
    <w:p w:rsidR="005B160B" w:rsidRDefault="000702C7" w:rsidP="00B736F6">
      <w:pPr>
        <w:jc w:val="both"/>
        <w:rPr>
          <w:rFonts w:ascii="Arial" w:hAnsi="Arial" w:cs="Arial"/>
          <w:sz w:val="24"/>
        </w:rPr>
      </w:pPr>
      <w:proofErr w:type="spellStart"/>
      <w:r>
        <w:rPr>
          <w:rFonts w:ascii="Arial" w:hAnsi="Arial" w:cs="Arial"/>
          <w:sz w:val="24"/>
        </w:rPr>
        <w:t>Morriston</w:t>
      </w:r>
      <w:proofErr w:type="spellEnd"/>
      <w:r>
        <w:rPr>
          <w:rFonts w:ascii="Arial" w:hAnsi="Arial" w:cs="Arial"/>
          <w:sz w:val="24"/>
        </w:rPr>
        <w:t xml:space="preserve"> Road</w:t>
      </w:r>
    </w:p>
    <w:p w:rsidR="000702C7" w:rsidRDefault="000702C7" w:rsidP="00B736F6">
      <w:pPr>
        <w:jc w:val="both"/>
        <w:rPr>
          <w:rFonts w:ascii="Arial" w:hAnsi="Arial" w:cs="Arial"/>
          <w:sz w:val="24"/>
        </w:rPr>
      </w:pPr>
      <w:r>
        <w:rPr>
          <w:rFonts w:ascii="Arial" w:hAnsi="Arial" w:cs="Arial"/>
          <w:sz w:val="24"/>
        </w:rPr>
        <w:t>ELGIN</w:t>
      </w:r>
    </w:p>
    <w:p w:rsidR="000702C7" w:rsidRDefault="000702C7" w:rsidP="00B736F6">
      <w:pPr>
        <w:jc w:val="both"/>
        <w:rPr>
          <w:rFonts w:ascii="Arial" w:hAnsi="Arial" w:cs="Arial"/>
          <w:sz w:val="24"/>
        </w:rPr>
      </w:pPr>
      <w:r>
        <w:rPr>
          <w:rFonts w:ascii="Arial" w:hAnsi="Arial" w:cs="Arial"/>
          <w:sz w:val="24"/>
        </w:rPr>
        <w:t>IV30 4ND</w:t>
      </w:r>
    </w:p>
    <w:p w:rsidR="005B160B" w:rsidRPr="005B160B" w:rsidRDefault="005B160B" w:rsidP="00B736F6">
      <w:pPr>
        <w:jc w:val="both"/>
        <w:rPr>
          <w:rFonts w:ascii="Arial" w:hAnsi="Arial" w:cs="Arial"/>
          <w:sz w:val="24"/>
        </w:rPr>
      </w:pPr>
    </w:p>
    <w:p w:rsidR="00BD1D79" w:rsidRPr="0020069E" w:rsidRDefault="00BD1D79" w:rsidP="00BD1D79">
      <w:pPr>
        <w:jc w:val="both"/>
        <w:rPr>
          <w:rFonts w:ascii="Arial" w:hAnsi="Arial" w:cs="Arial"/>
          <w:b/>
          <w:color w:val="000000"/>
          <w:sz w:val="28"/>
          <w:szCs w:val="28"/>
        </w:rPr>
      </w:pPr>
      <w:r w:rsidRPr="0020069E">
        <w:rPr>
          <w:rFonts w:ascii="Arial" w:hAnsi="Arial" w:cs="Arial"/>
          <w:b/>
          <w:sz w:val="28"/>
          <w:szCs w:val="28"/>
        </w:rPr>
        <w:t xml:space="preserve">The closing date for the post </w:t>
      </w:r>
      <w:r w:rsidR="001F7585" w:rsidRPr="0020069E">
        <w:rPr>
          <w:rFonts w:ascii="Arial" w:hAnsi="Arial" w:cs="Arial"/>
          <w:b/>
          <w:sz w:val="28"/>
          <w:szCs w:val="28"/>
        </w:rPr>
        <w:t>will be</w:t>
      </w:r>
      <w:r w:rsidRPr="0020069E">
        <w:rPr>
          <w:rFonts w:ascii="Arial" w:hAnsi="Arial" w:cs="Arial"/>
          <w:b/>
          <w:sz w:val="28"/>
          <w:szCs w:val="28"/>
        </w:rPr>
        <w:t xml:space="preserve"> </w:t>
      </w:r>
      <w:r w:rsidR="001F7585" w:rsidRPr="0020069E">
        <w:rPr>
          <w:rFonts w:ascii="Arial" w:hAnsi="Arial" w:cs="Arial"/>
          <w:b/>
          <w:sz w:val="28"/>
          <w:szCs w:val="28"/>
        </w:rPr>
        <w:t>12</w:t>
      </w:r>
      <w:r w:rsidR="007D4C3D">
        <w:rPr>
          <w:rFonts w:ascii="Arial" w:hAnsi="Arial" w:cs="Arial"/>
          <w:b/>
          <w:sz w:val="28"/>
          <w:szCs w:val="28"/>
        </w:rPr>
        <w:t xml:space="preserve"> </w:t>
      </w:r>
      <w:r w:rsidR="00C0513D" w:rsidRPr="0020069E">
        <w:rPr>
          <w:rFonts w:ascii="Arial" w:hAnsi="Arial" w:cs="Arial"/>
          <w:b/>
          <w:sz w:val="28"/>
          <w:szCs w:val="28"/>
        </w:rPr>
        <w:t xml:space="preserve">noon on </w:t>
      </w:r>
      <w:r w:rsidR="004A3593">
        <w:rPr>
          <w:rFonts w:ascii="Arial" w:hAnsi="Arial" w:cs="Arial"/>
          <w:b/>
          <w:sz w:val="28"/>
          <w:szCs w:val="28"/>
        </w:rPr>
        <w:t>Wednesday 19</w:t>
      </w:r>
      <w:r w:rsidR="004A3593" w:rsidRPr="004A3593">
        <w:rPr>
          <w:rFonts w:ascii="Arial" w:hAnsi="Arial" w:cs="Arial"/>
          <w:b/>
          <w:sz w:val="28"/>
          <w:szCs w:val="28"/>
          <w:vertAlign w:val="superscript"/>
        </w:rPr>
        <w:t>th</w:t>
      </w:r>
      <w:r w:rsidR="004A3593">
        <w:rPr>
          <w:rFonts w:ascii="Arial" w:hAnsi="Arial" w:cs="Arial"/>
          <w:b/>
          <w:sz w:val="28"/>
          <w:szCs w:val="28"/>
        </w:rPr>
        <w:t xml:space="preserve"> June</w:t>
      </w:r>
      <w:r w:rsidR="00B64F09">
        <w:rPr>
          <w:rFonts w:ascii="Arial" w:hAnsi="Arial" w:cs="Arial"/>
          <w:b/>
          <w:sz w:val="28"/>
          <w:szCs w:val="28"/>
        </w:rPr>
        <w:t xml:space="preserve"> 2019</w:t>
      </w:r>
    </w:p>
    <w:p w:rsidR="00CD13B0" w:rsidRPr="0020069E" w:rsidRDefault="00BD1D79" w:rsidP="00B42F40">
      <w:pPr>
        <w:jc w:val="both"/>
        <w:rPr>
          <w:rFonts w:ascii="Arial" w:hAnsi="Arial" w:cs="Arial"/>
          <w:b/>
          <w:color w:val="000000"/>
          <w:sz w:val="28"/>
          <w:szCs w:val="28"/>
        </w:rPr>
      </w:pPr>
      <w:r w:rsidRPr="0020069E">
        <w:rPr>
          <w:rFonts w:ascii="Arial" w:hAnsi="Arial" w:cs="Arial"/>
          <w:b/>
          <w:color w:val="000000"/>
          <w:sz w:val="28"/>
          <w:szCs w:val="28"/>
        </w:rPr>
        <w:t xml:space="preserve">Proposed interview date </w:t>
      </w:r>
      <w:r w:rsidR="000B0420" w:rsidRPr="0020069E">
        <w:rPr>
          <w:rFonts w:ascii="Arial" w:hAnsi="Arial" w:cs="Arial"/>
          <w:b/>
          <w:color w:val="000000"/>
          <w:sz w:val="28"/>
          <w:szCs w:val="28"/>
        </w:rPr>
        <w:t>–</w:t>
      </w:r>
      <w:r w:rsidR="005A1530" w:rsidRPr="0020069E">
        <w:rPr>
          <w:rFonts w:ascii="Arial" w:hAnsi="Arial" w:cs="Arial"/>
          <w:b/>
          <w:color w:val="000000"/>
          <w:sz w:val="28"/>
          <w:szCs w:val="28"/>
        </w:rPr>
        <w:t xml:space="preserve"> </w:t>
      </w:r>
      <w:r w:rsidR="004A3593">
        <w:rPr>
          <w:rFonts w:ascii="Arial" w:hAnsi="Arial" w:cs="Arial"/>
          <w:b/>
          <w:color w:val="000000"/>
          <w:sz w:val="28"/>
          <w:szCs w:val="28"/>
        </w:rPr>
        <w:t>Friday 21</w:t>
      </w:r>
      <w:r w:rsidR="004A3593" w:rsidRPr="004A3593">
        <w:rPr>
          <w:rFonts w:ascii="Arial" w:hAnsi="Arial" w:cs="Arial"/>
          <w:b/>
          <w:color w:val="000000"/>
          <w:sz w:val="28"/>
          <w:szCs w:val="28"/>
          <w:vertAlign w:val="superscript"/>
        </w:rPr>
        <w:t>st</w:t>
      </w:r>
      <w:r w:rsidR="004A3593">
        <w:rPr>
          <w:rFonts w:ascii="Arial" w:hAnsi="Arial" w:cs="Arial"/>
          <w:b/>
          <w:color w:val="000000"/>
          <w:sz w:val="28"/>
          <w:szCs w:val="28"/>
        </w:rPr>
        <w:t xml:space="preserve"> June </w:t>
      </w:r>
      <w:r w:rsidR="00B64F09">
        <w:rPr>
          <w:rFonts w:ascii="Arial" w:hAnsi="Arial" w:cs="Arial"/>
          <w:b/>
          <w:color w:val="000000"/>
          <w:sz w:val="28"/>
          <w:szCs w:val="28"/>
        </w:rPr>
        <w:t>2019</w:t>
      </w:r>
    </w:p>
    <w:p w:rsidR="00BD1D79" w:rsidRPr="005B160B" w:rsidRDefault="00BD1D79" w:rsidP="00B42F40">
      <w:pPr>
        <w:jc w:val="both"/>
        <w:rPr>
          <w:rFonts w:ascii="Arial" w:hAnsi="Arial" w:cs="Arial"/>
          <w:b/>
          <w:color w:val="000000"/>
          <w:sz w:val="28"/>
          <w:szCs w:val="28"/>
        </w:rPr>
      </w:pPr>
      <w:r w:rsidRPr="0020069E">
        <w:rPr>
          <w:rFonts w:ascii="Arial" w:hAnsi="Arial" w:cs="Arial"/>
          <w:b/>
          <w:color w:val="000000"/>
          <w:sz w:val="28"/>
          <w:szCs w:val="28"/>
        </w:rPr>
        <w:t>Prop</w:t>
      </w:r>
      <w:r w:rsidR="00884AEE" w:rsidRPr="0020069E">
        <w:rPr>
          <w:rFonts w:ascii="Arial" w:hAnsi="Arial" w:cs="Arial"/>
          <w:b/>
          <w:color w:val="000000"/>
          <w:sz w:val="28"/>
          <w:szCs w:val="28"/>
        </w:rPr>
        <w:t>osed</w:t>
      </w:r>
      <w:r w:rsidR="00884AEE" w:rsidRPr="005B160B">
        <w:rPr>
          <w:rFonts w:ascii="Arial" w:hAnsi="Arial" w:cs="Arial"/>
          <w:b/>
          <w:color w:val="000000"/>
          <w:sz w:val="28"/>
          <w:szCs w:val="28"/>
        </w:rPr>
        <w:t xml:space="preserve"> start date –</w:t>
      </w:r>
      <w:r w:rsidR="00296890" w:rsidRPr="005B160B">
        <w:rPr>
          <w:rFonts w:ascii="Arial" w:hAnsi="Arial" w:cs="Arial"/>
          <w:b/>
          <w:color w:val="000000"/>
          <w:sz w:val="28"/>
          <w:szCs w:val="28"/>
        </w:rPr>
        <w:t xml:space="preserve"> </w:t>
      </w:r>
      <w:r w:rsidR="004A3593">
        <w:rPr>
          <w:rFonts w:ascii="Arial" w:hAnsi="Arial" w:cs="Arial"/>
          <w:b/>
          <w:color w:val="000000"/>
          <w:sz w:val="28"/>
          <w:szCs w:val="28"/>
        </w:rPr>
        <w:t>August 2019</w:t>
      </w:r>
    </w:p>
    <w:p w:rsidR="0028052B" w:rsidRPr="005B160B" w:rsidRDefault="00571D73" w:rsidP="00571D73">
      <w:pPr>
        <w:pStyle w:val="Heading1"/>
        <w:jc w:val="left"/>
        <w:rPr>
          <w:rFonts w:ascii="Arial" w:hAnsi="Arial" w:cs="Arial"/>
          <w:caps w:val="0"/>
        </w:rPr>
      </w:pPr>
      <w:r w:rsidRPr="005B160B">
        <w:rPr>
          <w:rFonts w:ascii="Arial" w:hAnsi="Arial" w:cs="Arial"/>
          <w:sz w:val="20"/>
        </w:rPr>
        <w:br/>
      </w:r>
      <w:r w:rsidRPr="005B160B">
        <w:rPr>
          <w:rFonts w:ascii="Arial" w:hAnsi="Arial" w:cs="Arial"/>
          <w:sz w:val="20"/>
        </w:rPr>
        <w:br/>
      </w:r>
      <w:r w:rsidR="00B42F40" w:rsidRPr="005B160B">
        <w:rPr>
          <w:rFonts w:ascii="Arial" w:hAnsi="Arial" w:cs="Arial"/>
          <w:caps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186"/>
      </w:tblGrid>
      <w:tr w:rsidR="008A2494" w:rsidRPr="005B160B" w:rsidTr="008B4511">
        <w:trPr>
          <w:trHeight w:val="1712"/>
        </w:trPr>
        <w:tc>
          <w:tcPr>
            <w:tcW w:w="1951" w:type="dxa"/>
            <w:tcBorders>
              <w:top w:val="nil"/>
              <w:left w:val="nil"/>
              <w:bottom w:val="nil"/>
              <w:right w:val="nil"/>
            </w:tcBorders>
          </w:tcPr>
          <w:p w:rsidR="008A2494" w:rsidRPr="005B160B" w:rsidRDefault="005C4A77" w:rsidP="00DD056C">
            <w:pPr>
              <w:pStyle w:val="Heading1"/>
              <w:rPr>
                <w:rFonts w:ascii="Arial" w:hAnsi="Arial" w:cs="Arial"/>
              </w:rPr>
            </w:pPr>
            <w:r w:rsidRPr="005B160B">
              <w:rPr>
                <w:rFonts w:ascii="Arial" w:hAnsi="Arial" w:cs="Arial"/>
                <w:noProof/>
                <w:szCs w:val="24"/>
                <w:lang w:val="en-GB"/>
              </w:rPr>
              <w:lastRenderedPageBreak/>
              <w:drawing>
                <wp:inline distT="0" distB="0" distL="0" distR="0" wp14:anchorId="1F8B6B43" wp14:editId="429E9E9D">
                  <wp:extent cx="1190625" cy="125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4389" t="41199" r="80843" b="40701"/>
                          <a:stretch>
                            <a:fillRect/>
                          </a:stretch>
                        </pic:blipFill>
                        <pic:spPr bwMode="auto">
                          <a:xfrm>
                            <a:off x="0" y="0"/>
                            <a:ext cx="1190625" cy="1257300"/>
                          </a:xfrm>
                          <a:prstGeom prst="rect">
                            <a:avLst/>
                          </a:prstGeom>
                          <a:noFill/>
                          <a:ln>
                            <a:noFill/>
                          </a:ln>
                        </pic:spPr>
                      </pic:pic>
                    </a:graphicData>
                  </a:graphic>
                </wp:inline>
              </w:drawing>
            </w:r>
          </w:p>
        </w:tc>
        <w:tc>
          <w:tcPr>
            <w:tcW w:w="8186" w:type="dxa"/>
            <w:tcBorders>
              <w:top w:val="nil"/>
              <w:left w:val="nil"/>
              <w:bottom w:val="nil"/>
              <w:right w:val="nil"/>
            </w:tcBorders>
          </w:tcPr>
          <w:p w:rsidR="008A2494" w:rsidRPr="005B160B" w:rsidRDefault="008A2494" w:rsidP="00DD056C">
            <w:pPr>
              <w:pStyle w:val="Heading1"/>
              <w:rPr>
                <w:rFonts w:ascii="Arial" w:hAnsi="Arial" w:cs="Arial"/>
              </w:rPr>
            </w:pPr>
          </w:p>
          <w:p w:rsidR="008A2494" w:rsidRPr="005B160B" w:rsidRDefault="008A2494" w:rsidP="00DD056C">
            <w:pPr>
              <w:pStyle w:val="Heading1"/>
              <w:rPr>
                <w:rFonts w:ascii="Arial" w:hAnsi="Arial" w:cs="Arial"/>
              </w:rPr>
            </w:pPr>
            <w:r w:rsidRPr="005B160B">
              <w:rPr>
                <w:rFonts w:ascii="Arial" w:hAnsi="Arial" w:cs="Arial"/>
              </w:rPr>
              <w:t xml:space="preserve">EDUCATION </w:t>
            </w:r>
            <w:smartTag w:uri="urn:schemas-microsoft-com:office:smarttags" w:element="stockticker">
              <w:r w:rsidRPr="005B160B">
                <w:rPr>
                  <w:rFonts w:ascii="Arial" w:hAnsi="Arial" w:cs="Arial"/>
                </w:rPr>
                <w:t>AND</w:t>
              </w:r>
            </w:smartTag>
            <w:r w:rsidRPr="005B160B">
              <w:rPr>
                <w:rFonts w:ascii="Arial" w:hAnsi="Arial" w:cs="Arial"/>
              </w:rPr>
              <w:t xml:space="preserve"> SOCIAL </w:t>
            </w:r>
            <w:smartTag w:uri="urn:schemas-microsoft-com:office:smarttags" w:element="stockticker">
              <w:r w:rsidRPr="005B160B">
                <w:rPr>
                  <w:rFonts w:ascii="Arial" w:hAnsi="Arial" w:cs="Arial"/>
                </w:rPr>
                <w:t>CARE</w:t>
              </w:r>
            </w:smartTag>
          </w:p>
          <w:p w:rsidR="008A2494" w:rsidRPr="005B160B" w:rsidRDefault="008A2494" w:rsidP="00DD056C">
            <w:pPr>
              <w:pStyle w:val="Heading2"/>
              <w:jc w:val="left"/>
              <w:rPr>
                <w:rFonts w:ascii="Arial" w:hAnsi="Arial" w:cs="Arial"/>
              </w:rPr>
            </w:pPr>
          </w:p>
          <w:p w:rsidR="008A2494" w:rsidRPr="005B160B" w:rsidRDefault="008A2494" w:rsidP="00DD056C">
            <w:pPr>
              <w:jc w:val="center"/>
              <w:rPr>
                <w:rFonts w:ascii="Arial" w:hAnsi="Arial" w:cs="Arial"/>
                <w:b/>
                <w:sz w:val="24"/>
              </w:rPr>
            </w:pPr>
          </w:p>
          <w:p w:rsidR="0075176B" w:rsidRPr="005B160B" w:rsidRDefault="005B160B" w:rsidP="0034186D">
            <w:pPr>
              <w:jc w:val="center"/>
              <w:rPr>
                <w:rFonts w:ascii="Arial" w:hAnsi="Arial" w:cs="Arial"/>
                <w:b/>
                <w:sz w:val="24"/>
              </w:rPr>
            </w:pPr>
            <w:r>
              <w:rPr>
                <w:rFonts w:ascii="Arial" w:hAnsi="Arial" w:cs="Arial"/>
                <w:b/>
                <w:sz w:val="24"/>
              </w:rPr>
              <w:t xml:space="preserve">ACTING </w:t>
            </w:r>
            <w:r w:rsidR="008A2494" w:rsidRPr="005B160B">
              <w:rPr>
                <w:rFonts w:ascii="Arial" w:hAnsi="Arial" w:cs="Arial"/>
                <w:b/>
                <w:sz w:val="24"/>
              </w:rPr>
              <w:t>PRINCIPAL TEACHER</w:t>
            </w:r>
            <w:r w:rsidR="00A20737">
              <w:rPr>
                <w:rFonts w:ascii="Arial" w:hAnsi="Arial" w:cs="Arial"/>
                <w:b/>
                <w:sz w:val="24"/>
              </w:rPr>
              <w:t xml:space="preserve"> </w:t>
            </w:r>
            <w:r w:rsidR="004A3593">
              <w:rPr>
                <w:rFonts w:ascii="Arial" w:hAnsi="Arial" w:cs="Arial"/>
                <w:b/>
                <w:sz w:val="24"/>
              </w:rPr>
              <w:t>(0.6 FTE) MATHS</w:t>
            </w:r>
          </w:p>
          <w:p w:rsidR="008A2494" w:rsidRPr="005B160B" w:rsidRDefault="000702C7" w:rsidP="00DD056C">
            <w:pPr>
              <w:jc w:val="center"/>
              <w:rPr>
                <w:rFonts w:ascii="Arial" w:hAnsi="Arial" w:cs="Arial"/>
                <w:b/>
                <w:sz w:val="24"/>
              </w:rPr>
            </w:pPr>
            <w:r>
              <w:rPr>
                <w:rFonts w:ascii="Arial" w:hAnsi="Arial" w:cs="Arial"/>
                <w:b/>
                <w:sz w:val="24"/>
              </w:rPr>
              <w:t>ELGIN ACADEMY</w:t>
            </w:r>
          </w:p>
          <w:p w:rsidR="008A2494" w:rsidRPr="005B160B" w:rsidRDefault="008A2494" w:rsidP="00DD056C">
            <w:pPr>
              <w:jc w:val="center"/>
              <w:rPr>
                <w:rFonts w:ascii="Arial" w:hAnsi="Arial" w:cs="Arial"/>
                <w:b/>
                <w:sz w:val="24"/>
              </w:rPr>
            </w:pPr>
          </w:p>
        </w:tc>
      </w:tr>
    </w:tbl>
    <w:p w:rsidR="008A2494" w:rsidRPr="005B160B" w:rsidRDefault="008A2494" w:rsidP="008A2494">
      <w:pPr>
        <w:rPr>
          <w:rFonts w:ascii="Arial" w:hAnsi="Arial" w:cs="Arial"/>
          <w:sz w:val="24"/>
        </w:rPr>
      </w:pPr>
    </w:p>
    <w:p w:rsidR="00D154E9" w:rsidRPr="005B160B" w:rsidRDefault="00D154E9" w:rsidP="00D154E9">
      <w:pPr>
        <w:rPr>
          <w:rFonts w:ascii="Arial" w:hAnsi="Arial" w:cs="Arial"/>
          <w:sz w:val="24"/>
        </w:rPr>
      </w:pPr>
      <w:r w:rsidRPr="005B160B">
        <w:rPr>
          <w:rFonts w:ascii="Arial" w:hAnsi="Arial" w:cs="Arial"/>
          <w:sz w:val="24"/>
        </w:rPr>
        <w:t>Surname: ……………………………………  Forenames: ………….…………………….…………</w:t>
      </w:r>
    </w:p>
    <w:p w:rsidR="00D154E9" w:rsidRPr="005B160B" w:rsidRDefault="00D154E9" w:rsidP="00D154E9">
      <w:pPr>
        <w:rPr>
          <w:rFonts w:ascii="Arial" w:hAnsi="Arial" w:cs="Arial"/>
          <w:sz w:val="24"/>
        </w:rPr>
      </w:pPr>
    </w:p>
    <w:p w:rsidR="00D154E9" w:rsidRPr="005B160B" w:rsidRDefault="00D154E9" w:rsidP="00D154E9">
      <w:pPr>
        <w:ind w:right="-752"/>
        <w:rPr>
          <w:rFonts w:ascii="Arial" w:hAnsi="Arial" w:cs="Arial"/>
          <w:sz w:val="24"/>
        </w:rPr>
      </w:pPr>
      <w:r w:rsidRPr="005B160B">
        <w:rPr>
          <w:rFonts w:ascii="Arial" w:hAnsi="Arial" w:cs="Arial"/>
          <w:sz w:val="24"/>
        </w:rPr>
        <w:t>Preferred Title:……………  Payroll No: MC  TCH …………………… GTC No:............................</w:t>
      </w:r>
    </w:p>
    <w:p w:rsidR="00D154E9" w:rsidRPr="005B160B" w:rsidRDefault="00D154E9" w:rsidP="00D154E9">
      <w:pPr>
        <w:rPr>
          <w:rFonts w:ascii="Arial" w:hAnsi="Arial" w:cs="Arial"/>
          <w:sz w:val="24"/>
        </w:rPr>
      </w:pPr>
    </w:p>
    <w:p w:rsidR="00D154E9" w:rsidRPr="005B160B" w:rsidRDefault="00D154E9" w:rsidP="00D154E9">
      <w:pPr>
        <w:rPr>
          <w:rFonts w:ascii="Arial" w:hAnsi="Arial" w:cs="Arial"/>
          <w:sz w:val="24"/>
        </w:rPr>
      </w:pPr>
      <w:r w:rsidRPr="005B160B">
        <w:rPr>
          <w:rFonts w:ascii="Arial" w:hAnsi="Arial" w:cs="Arial"/>
          <w:sz w:val="24"/>
        </w:rPr>
        <w:t>Home Address  ………………………………………………………………………………………..</w:t>
      </w:r>
    </w:p>
    <w:p w:rsidR="00D154E9" w:rsidRPr="005B160B" w:rsidRDefault="00D154E9" w:rsidP="00D154E9">
      <w:pPr>
        <w:rPr>
          <w:rFonts w:ascii="Arial" w:hAnsi="Arial" w:cs="Arial"/>
          <w:sz w:val="24"/>
        </w:rPr>
      </w:pPr>
    </w:p>
    <w:p w:rsidR="00D154E9" w:rsidRPr="005B160B" w:rsidRDefault="00D154E9" w:rsidP="00D154E9">
      <w:pPr>
        <w:rPr>
          <w:rFonts w:ascii="Arial" w:hAnsi="Arial" w:cs="Arial"/>
          <w:sz w:val="24"/>
        </w:rPr>
      </w:pPr>
      <w:r w:rsidRPr="005B160B">
        <w:rPr>
          <w:rFonts w:ascii="Arial" w:hAnsi="Arial" w:cs="Arial"/>
          <w:sz w:val="24"/>
        </w:rPr>
        <w:t>…………………………………………………………………………………….…………………..</w:t>
      </w:r>
    </w:p>
    <w:p w:rsidR="00D154E9" w:rsidRPr="005B160B" w:rsidRDefault="00D154E9" w:rsidP="00D154E9">
      <w:pPr>
        <w:rPr>
          <w:rFonts w:ascii="Arial" w:hAnsi="Arial" w:cs="Arial"/>
          <w:sz w:val="24"/>
        </w:rPr>
      </w:pPr>
    </w:p>
    <w:p w:rsidR="00D154E9" w:rsidRPr="005B160B" w:rsidRDefault="00D154E9" w:rsidP="00D154E9">
      <w:pPr>
        <w:rPr>
          <w:rFonts w:ascii="Arial" w:hAnsi="Arial" w:cs="Arial"/>
          <w:sz w:val="24"/>
        </w:rPr>
      </w:pPr>
      <w:r w:rsidRPr="005B160B">
        <w:rPr>
          <w:rFonts w:ascii="Arial" w:hAnsi="Arial" w:cs="Arial"/>
          <w:sz w:val="24"/>
        </w:rPr>
        <w:t xml:space="preserve"> Postcode………………  Tel No …………..……….…… E-mail:………………….………………..</w:t>
      </w:r>
    </w:p>
    <w:p w:rsidR="00D154E9" w:rsidRPr="005B160B" w:rsidRDefault="00D154E9" w:rsidP="00D154E9">
      <w:pPr>
        <w:rPr>
          <w:rFonts w:ascii="Arial" w:hAnsi="Arial" w:cs="Arial"/>
          <w:sz w:val="24"/>
        </w:rPr>
      </w:pPr>
    </w:p>
    <w:p w:rsidR="00D154E9" w:rsidRPr="005B160B" w:rsidRDefault="00D154E9" w:rsidP="00D154E9">
      <w:pPr>
        <w:rPr>
          <w:rFonts w:ascii="Arial" w:hAnsi="Arial" w:cs="Arial"/>
          <w:sz w:val="24"/>
        </w:rPr>
      </w:pPr>
      <w:r w:rsidRPr="005B160B">
        <w:rPr>
          <w:rFonts w:ascii="Arial" w:hAnsi="Arial" w:cs="Arial"/>
          <w:sz w:val="24"/>
        </w:rPr>
        <w:t>School  …………………..……………………..  Post  ………………..…………………..…………</w:t>
      </w:r>
    </w:p>
    <w:p w:rsidR="00D154E9" w:rsidRPr="005B160B" w:rsidRDefault="00D154E9" w:rsidP="00D154E9">
      <w:pPr>
        <w:rPr>
          <w:rFonts w:ascii="Arial" w:hAnsi="Arial" w:cs="Arial"/>
          <w:sz w:val="24"/>
        </w:rPr>
      </w:pPr>
    </w:p>
    <w:p w:rsidR="00D154E9" w:rsidRPr="005B160B" w:rsidRDefault="00D154E9" w:rsidP="00D154E9">
      <w:pPr>
        <w:rPr>
          <w:rFonts w:ascii="Arial" w:hAnsi="Arial" w:cs="Arial"/>
          <w:sz w:val="24"/>
        </w:rPr>
      </w:pPr>
      <w:r w:rsidRPr="005B160B">
        <w:rPr>
          <w:rFonts w:ascii="Arial" w:hAnsi="Arial" w:cs="Arial"/>
          <w:sz w:val="24"/>
        </w:rPr>
        <w:t>Signature  ………………………………………  Date ………………………………………………</w:t>
      </w:r>
    </w:p>
    <w:p w:rsidR="00D154E9" w:rsidRPr="005B160B" w:rsidRDefault="00D154E9" w:rsidP="00D154E9">
      <w:pPr>
        <w:rPr>
          <w:rFonts w:ascii="Arial" w:hAnsi="Arial" w:cs="Arial"/>
          <w:sz w:val="24"/>
        </w:rPr>
      </w:pPr>
    </w:p>
    <w:p w:rsidR="00D154E9" w:rsidRPr="005B160B" w:rsidRDefault="00D154E9" w:rsidP="00D154E9">
      <w:pPr>
        <w:rPr>
          <w:rFonts w:ascii="Arial" w:hAnsi="Arial" w:cs="Arial"/>
          <w:b/>
          <w:sz w:val="24"/>
        </w:rPr>
      </w:pPr>
      <w:r w:rsidRPr="005B160B">
        <w:rPr>
          <w:rFonts w:ascii="Arial" w:hAnsi="Arial" w:cs="Arial"/>
          <w:b/>
          <w:sz w:val="24"/>
        </w:rPr>
        <w:t>Please state why you consider you are a suitable candidate for this post:</w:t>
      </w:r>
    </w:p>
    <w:p w:rsidR="00D154E9" w:rsidRPr="005B160B" w:rsidRDefault="00D154E9" w:rsidP="00D154E9">
      <w:pPr>
        <w:rPr>
          <w:rFonts w:ascii="Arial" w:hAnsi="Arial" w:cs="Arial"/>
          <w:sz w:val="24"/>
        </w:rPr>
      </w:pPr>
    </w:p>
    <w:tbl>
      <w:tblPr>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47"/>
      </w:tblGrid>
      <w:tr w:rsidR="00D154E9" w:rsidRPr="005B160B" w:rsidTr="00D154E9">
        <w:tc>
          <w:tcPr>
            <w:tcW w:w="9747" w:type="dxa"/>
            <w:tcBorders>
              <w:top w:val="double" w:sz="4" w:space="0" w:color="auto"/>
              <w:left w:val="double" w:sz="4" w:space="0" w:color="auto"/>
              <w:bottom w:val="double" w:sz="4" w:space="0" w:color="auto"/>
              <w:right w:val="double" w:sz="4" w:space="0" w:color="auto"/>
            </w:tcBorders>
          </w:tcPr>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tc>
      </w:tr>
    </w:tbl>
    <w:p w:rsidR="00D154E9" w:rsidRPr="005B160B" w:rsidRDefault="00D154E9" w:rsidP="00D154E9">
      <w:pPr>
        <w:rPr>
          <w:rFonts w:ascii="Arial" w:hAnsi="Arial" w:cs="Arial"/>
          <w:sz w:val="24"/>
        </w:rPr>
      </w:pPr>
    </w:p>
    <w:p w:rsidR="00D154E9" w:rsidRPr="005B160B" w:rsidRDefault="00D154E9" w:rsidP="00D154E9">
      <w:pPr>
        <w:rPr>
          <w:rFonts w:ascii="Arial" w:hAnsi="Arial" w:cs="Arial"/>
          <w:sz w:val="24"/>
        </w:rPr>
      </w:pPr>
      <w:r w:rsidRPr="005B160B">
        <w:rPr>
          <w:rFonts w:ascii="Arial" w:hAnsi="Arial" w:cs="Arial"/>
          <w:sz w:val="24"/>
        </w:rPr>
        <w:t>(Continuation from page 1)</w:t>
      </w:r>
    </w:p>
    <w:tbl>
      <w:tblPr>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47"/>
      </w:tblGrid>
      <w:tr w:rsidR="00D154E9" w:rsidRPr="005B160B" w:rsidTr="00D154E9">
        <w:tc>
          <w:tcPr>
            <w:tcW w:w="9747" w:type="dxa"/>
            <w:tcBorders>
              <w:top w:val="double" w:sz="4" w:space="0" w:color="auto"/>
              <w:left w:val="double" w:sz="4" w:space="0" w:color="auto"/>
              <w:bottom w:val="double" w:sz="4" w:space="0" w:color="auto"/>
              <w:right w:val="double" w:sz="4" w:space="0" w:color="auto"/>
            </w:tcBorders>
          </w:tcPr>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p w:rsidR="00D154E9" w:rsidRPr="005B160B" w:rsidRDefault="00D154E9">
            <w:pPr>
              <w:rPr>
                <w:rFonts w:ascii="Arial" w:hAnsi="Arial" w:cs="Arial"/>
                <w:sz w:val="24"/>
              </w:rPr>
            </w:pPr>
          </w:p>
        </w:tc>
      </w:tr>
    </w:tbl>
    <w:p w:rsidR="00D154E9" w:rsidRPr="005B160B" w:rsidRDefault="00D154E9" w:rsidP="00D154E9">
      <w:pPr>
        <w:rPr>
          <w:rFonts w:ascii="Arial" w:hAnsi="Arial" w:cs="Arial"/>
          <w:sz w:val="24"/>
        </w:rPr>
      </w:pPr>
    </w:p>
    <w:p w:rsidR="00D154E9" w:rsidRPr="005B160B" w:rsidRDefault="00D154E9" w:rsidP="00D154E9">
      <w:pPr>
        <w:jc w:val="both"/>
        <w:rPr>
          <w:rFonts w:ascii="Arial" w:hAnsi="Arial" w:cs="Arial"/>
          <w:sz w:val="24"/>
        </w:rPr>
      </w:pPr>
      <w:r w:rsidRPr="005B160B">
        <w:rPr>
          <w:rFonts w:ascii="Arial" w:hAnsi="Arial" w:cs="Arial"/>
          <w:sz w:val="24"/>
        </w:rPr>
        <w:t>Completed application forms should be returned to:</w:t>
      </w:r>
    </w:p>
    <w:p w:rsidR="00D154E9" w:rsidRPr="005B160B" w:rsidRDefault="00D154E9" w:rsidP="00D154E9">
      <w:pPr>
        <w:jc w:val="both"/>
        <w:rPr>
          <w:rFonts w:ascii="Arial" w:hAnsi="Arial" w:cs="Arial"/>
          <w:sz w:val="24"/>
        </w:rPr>
      </w:pPr>
    </w:p>
    <w:p w:rsidR="000702C7" w:rsidRDefault="00A20737" w:rsidP="000702C7">
      <w:pPr>
        <w:jc w:val="both"/>
        <w:rPr>
          <w:rFonts w:ascii="Arial" w:hAnsi="Arial" w:cs="Arial"/>
          <w:sz w:val="24"/>
        </w:rPr>
      </w:pPr>
      <w:r>
        <w:rPr>
          <w:rFonts w:ascii="Arial" w:hAnsi="Arial" w:cs="Arial"/>
          <w:sz w:val="24"/>
        </w:rPr>
        <w:t>Kyle Scott</w:t>
      </w:r>
    </w:p>
    <w:p w:rsidR="000702C7" w:rsidRDefault="000702C7" w:rsidP="000702C7">
      <w:pPr>
        <w:jc w:val="both"/>
        <w:rPr>
          <w:rFonts w:ascii="Arial" w:hAnsi="Arial" w:cs="Arial"/>
          <w:sz w:val="24"/>
        </w:rPr>
      </w:pPr>
      <w:r>
        <w:rPr>
          <w:rFonts w:ascii="Arial" w:hAnsi="Arial" w:cs="Arial"/>
          <w:sz w:val="24"/>
        </w:rPr>
        <w:t>Head Teacher</w:t>
      </w:r>
    </w:p>
    <w:p w:rsidR="000702C7" w:rsidRDefault="000702C7" w:rsidP="000702C7">
      <w:pPr>
        <w:jc w:val="both"/>
        <w:rPr>
          <w:rFonts w:ascii="Arial" w:hAnsi="Arial" w:cs="Arial"/>
          <w:sz w:val="24"/>
        </w:rPr>
      </w:pPr>
      <w:r>
        <w:rPr>
          <w:rFonts w:ascii="Arial" w:hAnsi="Arial" w:cs="Arial"/>
          <w:sz w:val="24"/>
        </w:rPr>
        <w:t>Elgin Academy</w:t>
      </w:r>
    </w:p>
    <w:p w:rsidR="000702C7" w:rsidRDefault="000702C7" w:rsidP="000702C7">
      <w:pPr>
        <w:jc w:val="both"/>
        <w:rPr>
          <w:rFonts w:ascii="Arial" w:hAnsi="Arial" w:cs="Arial"/>
          <w:sz w:val="24"/>
        </w:rPr>
      </w:pPr>
      <w:proofErr w:type="spellStart"/>
      <w:r>
        <w:rPr>
          <w:rFonts w:ascii="Arial" w:hAnsi="Arial" w:cs="Arial"/>
          <w:sz w:val="24"/>
        </w:rPr>
        <w:t>Morriston</w:t>
      </w:r>
      <w:proofErr w:type="spellEnd"/>
      <w:r>
        <w:rPr>
          <w:rFonts w:ascii="Arial" w:hAnsi="Arial" w:cs="Arial"/>
          <w:sz w:val="24"/>
        </w:rPr>
        <w:t xml:space="preserve"> Road</w:t>
      </w:r>
    </w:p>
    <w:p w:rsidR="000702C7" w:rsidRDefault="000702C7" w:rsidP="000702C7">
      <w:pPr>
        <w:jc w:val="both"/>
        <w:rPr>
          <w:rFonts w:ascii="Arial" w:hAnsi="Arial" w:cs="Arial"/>
          <w:sz w:val="24"/>
        </w:rPr>
      </w:pPr>
      <w:r>
        <w:rPr>
          <w:rFonts w:ascii="Arial" w:hAnsi="Arial" w:cs="Arial"/>
          <w:sz w:val="24"/>
        </w:rPr>
        <w:t>ELGIN</w:t>
      </w:r>
    </w:p>
    <w:p w:rsidR="000702C7" w:rsidRDefault="000702C7" w:rsidP="000702C7">
      <w:pPr>
        <w:jc w:val="both"/>
        <w:rPr>
          <w:rFonts w:ascii="Arial" w:hAnsi="Arial" w:cs="Arial"/>
          <w:sz w:val="24"/>
        </w:rPr>
      </w:pPr>
      <w:r>
        <w:rPr>
          <w:rFonts w:ascii="Arial" w:hAnsi="Arial" w:cs="Arial"/>
          <w:sz w:val="24"/>
        </w:rPr>
        <w:t>IV30 4ND</w:t>
      </w:r>
    </w:p>
    <w:p w:rsidR="00D154E9" w:rsidRPr="005B160B" w:rsidRDefault="00D154E9" w:rsidP="00D154E9">
      <w:pPr>
        <w:jc w:val="both"/>
        <w:rPr>
          <w:rFonts w:ascii="Arial" w:hAnsi="Arial" w:cs="Arial"/>
          <w:sz w:val="24"/>
        </w:rPr>
      </w:pPr>
    </w:p>
    <w:p w:rsidR="00D154E9" w:rsidRPr="005B160B" w:rsidRDefault="00D154E9" w:rsidP="00D154E9">
      <w:pPr>
        <w:jc w:val="both"/>
        <w:rPr>
          <w:rFonts w:ascii="Arial" w:hAnsi="Arial" w:cs="Arial"/>
          <w:sz w:val="24"/>
        </w:rPr>
      </w:pPr>
    </w:p>
    <w:p w:rsidR="00D154E9" w:rsidRPr="005B160B" w:rsidRDefault="00D154E9" w:rsidP="00D154E9">
      <w:pPr>
        <w:jc w:val="both"/>
        <w:rPr>
          <w:rFonts w:ascii="Arial" w:hAnsi="Arial" w:cs="Arial"/>
          <w:sz w:val="24"/>
        </w:rPr>
      </w:pPr>
    </w:p>
    <w:p w:rsidR="00276EC2" w:rsidRDefault="00D154E9" w:rsidP="00D154E9">
      <w:pPr>
        <w:jc w:val="both"/>
        <w:rPr>
          <w:rFonts w:ascii="Arial" w:hAnsi="Arial" w:cs="Arial"/>
          <w:b/>
          <w:sz w:val="28"/>
          <w:szCs w:val="28"/>
        </w:rPr>
      </w:pPr>
      <w:r w:rsidRPr="005B160B">
        <w:rPr>
          <w:rFonts w:ascii="Arial" w:hAnsi="Arial" w:cs="Arial"/>
          <w:b/>
          <w:sz w:val="28"/>
          <w:szCs w:val="28"/>
        </w:rPr>
        <w:t xml:space="preserve">The closing date for the post </w:t>
      </w:r>
      <w:r w:rsidRPr="0020069E">
        <w:rPr>
          <w:rFonts w:ascii="Arial" w:hAnsi="Arial" w:cs="Arial"/>
          <w:b/>
          <w:sz w:val="28"/>
          <w:szCs w:val="28"/>
        </w:rPr>
        <w:t xml:space="preserve">is 12 noon on </w:t>
      </w:r>
      <w:r w:rsidR="004A3593">
        <w:rPr>
          <w:rFonts w:ascii="Arial" w:hAnsi="Arial" w:cs="Arial"/>
          <w:b/>
          <w:sz w:val="28"/>
          <w:szCs w:val="28"/>
        </w:rPr>
        <w:t>Wednesday 19</w:t>
      </w:r>
      <w:r w:rsidR="004A3593" w:rsidRPr="004A3593">
        <w:rPr>
          <w:rFonts w:ascii="Arial" w:hAnsi="Arial" w:cs="Arial"/>
          <w:b/>
          <w:sz w:val="28"/>
          <w:szCs w:val="28"/>
          <w:vertAlign w:val="superscript"/>
        </w:rPr>
        <w:t>th</w:t>
      </w:r>
      <w:r w:rsidR="004A3593">
        <w:rPr>
          <w:rFonts w:ascii="Arial" w:hAnsi="Arial" w:cs="Arial"/>
          <w:b/>
          <w:sz w:val="28"/>
          <w:szCs w:val="28"/>
        </w:rPr>
        <w:t xml:space="preserve"> June</w:t>
      </w:r>
      <w:r w:rsidR="00B64F09">
        <w:rPr>
          <w:rFonts w:ascii="Arial" w:hAnsi="Arial" w:cs="Arial"/>
          <w:b/>
          <w:sz w:val="28"/>
          <w:szCs w:val="28"/>
        </w:rPr>
        <w:t xml:space="preserve"> 2019</w:t>
      </w:r>
    </w:p>
    <w:p w:rsidR="00276EC2" w:rsidRDefault="00276EC2">
      <w:pPr>
        <w:rPr>
          <w:rFonts w:ascii="Arial" w:hAnsi="Arial" w:cs="Arial"/>
          <w:b/>
          <w:sz w:val="28"/>
          <w:szCs w:val="28"/>
        </w:rPr>
      </w:pPr>
      <w:r>
        <w:rPr>
          <w:rFonts w:ascii="Arial" w:hAnsi="Arial" w:cs="Arial"/>
          <w:b/>
          <w:sz w:val="28"/>
          <w:szCs w:val="28"/>
        </w:rPr>
        <w:br w:type="page"/>
      </w:r>
    </w:p>
    <w:p w:rsidR="00276EC2" w:rsidRPr="00276EC2" w:rsidRDefault="00276EC2" w:rsidP="00276EC2">
      <w:pPr>
        <w:rPr>
          <w:rFonts w:ascii="Arial" w:hAnsi="Arial" w:cs="Arial"/>
          <w:b/>
          <w:sz w:val="22"/>
          <w:szCs w:val="22"/>
          <w:lang w:val="en-GB"/>
        </w:rPr>
      </w:pPr>
      <w:r w:rsidRPr="00276EC2">
        <w:rPr>
          <w:rFonts w:ascii="Arial" w:hAnsi="Arial" w:cs="Arial"/>
          <w:b/>
          <w:sz w:val="22"/>
          <w:szCs w:val="22"/>
          <w:lang w:val="en-GB"/>
        </w:rPr>
        <w:lastRenderedPageBreak/>
        <w:t>SCHOOL DESCRIPTION</w:t>
      </w:r>
    </w:p>
    <w:p w:rsidR="00276EC2" w:rsidRPr="00276EC2" w:rsidRDefault="00276EC2" w:rsidP="00276EC2">
      <w:pPr>
        <w:rPr>
          <w:rFonts w:ascii="Arial" w:hAnsi="Arial" w:cs="Arial"/>
          <w:b/>
          <w:sz w:val="22"/>
          <w:szCs w:val="22"/>
          <w:lang w:val="en-GB"/>
        </w:rPr>
      </w:pPr>
      <w:r w:rsidRPr="00276EC2">
        <w:rPr>
          <w:rFonts w:ascii="Arial" w:hAnsi="Arial" w:cs="Arial"/>
          <w:b/>
          <w:sz w:val="22"/>
          <w:szCs w:val="22"/>
          <w:lang w:val="en-GB"/>
        </w:rPr>
        <w:t>Name of School</w:t>
      </w:r>
      <w:r w:rsidRPr="00276EC2">
        <w:rPr>
          <w:rFonts w:ascii="Arial" w:hAnsi="Arial" w:cs="Arial"/>
          <w:b/>
          <w:sz w:val="22"/>
          <w:szCs w:val="22"/>
          <w:lang w:val="en-GB"/>
        </w:rPr>
        <w:tab/>
        <w:t>Elgin Academy</w:t>
      </w:r>
      <w:r w:rsidRPr="00276EC2">
        <w:rPr>
          <w:rFonts w:ascii="Arial" w:hAnsi="Arial" w:cs="Arial"/>
          <w:b/>
          <w:sz w:val="22"/>
          <w:szCs w:val="22"/>
          <w:lang w:val="en-GB"/>
        </w:rPr>
        <w:tab/>
      </w:r>
    </w:p>
    <w:p w:rsidR="00276EC2" w:rsidRPr="00276EC2" w:rsidRDefault="00276EC2" w:rsidP="00276EC2">
      <w:pPr>
        <w:rPr>
          <w:rFonts w:ascii="Arial" w:hAnsi="Arial" w:cs="Arial"/>
          <w:b/>
          <w:sz w:val="22"/>
          <w:szCs w:val="22"/>
          <w:lang w:val="en-GB"/>
        </w:rPr>
      </w:pPr>
    </w:p>
    <w:p w:rsidR="00276EC2" w:rsidRPr="00276EC2" w:rsidRDefault="00276EC2" w:rsidP="00276EC2">
      <w:pPr>
        <w:rPr>
          <w:rFonts w:ascii="Arial" w:hAnsi="Arial" w:cs="Arial"/>
          <w:b/>
          <w:sz w:val="22"/>
          <w:szCs w:val="22"/>
          <w:lang w:val="en-GB"/>
        </w:rPr>
      </w:pPr>
      <w:r w:rsidRPr="00276EC2">
        <w:rPr>
          <w:rFonts w:ascii="Arial" w:hAnsi="Arial" w:cs="Arial"/>
          <w:b/>
          <w:sz w:val="22"/>
          <w:szCs w:val="22"/>
          <w:lang w:val="en-GB"/>
        </w:rPr>
        <w:t>General Information</w:t>
      </w:r>
    </w:p>
    <w:p w:rsidR="00276EC2" w:rsidRPr="00276EC2" w:rsidRDefault="00276EC2" w:rsidP="00276EC2">
      <w:pPr>
        <w:tabs>
          <w:tab w:val="left" w:pos="-720"/>
          <w:tab w:val="left" w:pos="0"/>
          <w:tab w:val="left" w:pos="720"/>
        </w:tabs>
        <w:suppressAutoHyphens/>
        <w:ind w:left="1440" w:hanging="1440"/>
        <w:contextualSpacing/>
        <w:rPr>
          <w:rFonts w:ascii="Arial" w:hAnsi="Arial" w:cs="Arial"/>
          <w:sz w:val="22"/>
          <w:szCs w:val="22"/>
          <w:lang w:val="en-GB"/>
        </w:rPr>
      </w:pPr>
      <w:r w:rsidRPr="00276EC2">
        <w:rPr>
          <w:rFonts w:ascii="Arial" w:hAnsi="Arial" w:cs="Arial"/>
          <w:sz w:val="22"/>
          <w:szCs w:val="22"/>
          <w:lang w:val="en-GB"/>
        </w:rPr>
        <w:t>1.</w:t>
      </w:r>
      <w:r w:rsidRPr="00276EC2">
        <w:rPr>
          <w:rFonts w:ascii="Arial" w:hAnsi="Arial" w:cs="Arial"/>
          <w:sz w:val="22"/>
          <w:szCs w:val="22"/>
          <w:lang w:val="en-GB"/>
        </w:rPr>
        <w:tab/>
        <w:t>(</w:t>
      </w:r>
      <w:proofErr w:type="gramStart"/>
      <w:r w:rsidRPr="00276EC2">
        <w:rPr>
          <w:rFonts w:ascii="Arial" w:hAnsi="Arial" w:cs="Arial"/>
          <w:sz w:val="22"/>
          <w:szCs w:val="22"/>
          <w:lang w:val="en-GB"/>
        </w:rPr>
        <w:t>a</w:t>
      </w:r>
      <w:proofErr w:type="gramEnd"/>
      <w:r w:rsidRPr="00276EC2">
        <w:rPr>
          <w:rFonts w:ascii="Arial" w:hAnsi="Arial" w:cs="Arial"/>
          <w:sz w:val="22"/>
          <w:szCs w:val="22"/>
          <w:lang w:val="en-GB"/>
        </w:rPr>
        <w:t>)</w:t>
      </w:r>
      <w:r w:rsidRPr="00276EC2">
        <w:rPr>
          <w:rFonts w:ascii="Arial" w:hAnsi="Arial" w:cs="Arial"/>
          <w:sz w:val="22"/>
          <w:szCs w:val="22"/>
          <w:lang w:val="en-GB"/>
        </w:rPr>
        <w:tab/>
        <w:t xml:space="preserve">School Roll </w:t>
      </w: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t xml:space="preserve">     –</w:t>
      </w:r>
      <w:r w:rsidRPr="00276EC2">
        <w:rPr>
          <w:rFonts w:ascii="Arial" w:hAnsi="Arial" w:cs="Arial"/>
          <w:sz w:val="22"/>
          <w:szCs w:val="22"/>
          <w:lang w:val="en-GB"/>
        </w:rPr>
        <w:tab/>
        <w:t>1018</w:t>
      </w:r>
    </w:p>
    <w:p w:rsidR="00276EC2" w:rsidRPr="00276EC2" w:rsidRDefault="00276EC2" w:rsidP="00276EC2">
      <w:pPr>
        <w:tabs>
          <w:tab w:val="left" w:pos="-720"/>
          <w:tab w:val="left" w:pos="0"/>
          <w:tab w:val="left" w:pos="720"/>
        </w:tabs>
        <w:suppressAutoHyphens/>
        <w:ind w:left="1440" w:hanging="1440"/>
        <w:contextualSpacing/>
        <w:rPr>
          <w:rFonts w:ascii="Arial" w:hAnsi="Arial" w:cs="Arial"/>
          <w:sz w:val="22"/>
          <w:szCs w:val="22"/>
          <w:lang w:val="en-GB"/>
        </w:rPr>
      </w:pPr>
      <w:r w:rsidRPr="00276EC2">
        <w:rPr>
          <w:rFonts w:ascii="Arial" w:hAnsi="Arial" w:cs="Arial"/>
          <w:sz w:val="22"/>
          <w:szCs w:val="22"/>
          <w:lang w:val="en-GB"/>
        </w:rPr>
        <w:tab/>
        <w:t>(b)</w:t>
      </w:r>
      <w:r w:rsidRPr="00276EC2">
        <w:rPr>
          <w:rFonts w:ascii="Arial" w:hAnsi="Arial" w:cs="Arial"/>
          <w:sz w:val="22"/>
          <w:szCs w:val="22"/>
          <w:lang w:val="en-GB"/>
        </w:rPr>
        <w:tab/>
        <w:t xml:space="preserve">Any anticipated changes in </w:t>
      </w:r>
      <w:proofErr w:type="gramStart"/>
      <w:r w:rsidRPr="00276EC2">
        <w:rPr>
          <w:rFonts w:ascii="Arial" w:hAnsi="Arial" w:cs="Arial"/>
          <w:sz w:val="22"/>
          <w:szCs w:val="22"/>
          <w:lang w:val="en-GB"/>
        </w:rPr>
        <w:t>Roll  –</w:t>
      </w:r>
      <w:proofErr w:type="gramEnd"/>
      <w:r w:rsidRPr="00276EC2">
        <w:rPr>
          <w:rFonts w:ascii="Arial" w:hAnsi="Arial" w:cs="Arial"/>
          <w:sz w:val="22"/>
          <w:szCs w:val="22"/>
          <w:lang w:val="en-GB"/>
        </w:rPr>
        <w:tab/>
        <w:t xml:space="preserve">Likely to remain around  this level or </w:t>
      </w:r>
      <w:r w:rsidRPr="00276EC2">
        <w:rPr>
          <w:rFonts w:ascii="Arial" w:hAnsi="Arial" w:cs="Arial"/>
          <w:sz w:val="22"/>
          <w:szCs w:val="22"/>
          <w:lang w:val="en-GB"/>
        </w:rPr>
        <w:tab/>
        <w:t>above  in the  foreseeable future.</w:t>
      </w:r>
    </w:p>
    <w:p w:rsidR="00276EC2" w:rsidRPr="00276EC2" w:rsidRDefault="00276EC2" w:rsidP="00276EC2">
      <w:pPr>
        <w:tabs>
          <w:tab w:val="left" w:pos="-720"/>
          <w:tab w:val="left" w:pos="0"/>
        </w:tabs>
        <w:suppressAutoHyphens/>
        <w:ind w:left="720" w:hanging="720"/>
        <w:contextualSpacing/>
        <w:rPr>
          <w:rFonts w:ascii="Arial" w:hAnsi="Arial" w:cs="Arial"/>
          <w:sz w:val="22"/>
          <w:szCs w:val="22"/>
          <w:lang w:val="en-GB"/>
        </w:rPr>
      </w:pPr>
      <w:r w:rsidRPr="00276EC2">
        <w:rPr>
          <w:rFonts w:ascii="Arial" w:hAnsi="Arial" w:cs="Arial"/>
          <w:sz w:val="22"/>
          <w:szCs w:val="22"/>
          <w:lang w:val="en-GB"/>
        </w:rPr>
        <w:t>2.</w:t>
      </w:r>
      <w:r w:rsidRPr="00276EC2">
        <w:rPr>
          <w:rFonts w:ascii="Arial" w:hAnsi="Arial" w:cs="Arial"/>
          <w:sz w:val="22"/>
          <w:szCs w:val="22"/>
          <w:lang w:val="en-GB"/>
        </w:rPr>
        <w:tab/>
        <w:t>Teaching Staff</w:t>
      </w:r>
    </w:p>
    <w:p w:rsidR="00276EC2" w:rsidRPr="00276EC2" w:rsidRDefault="00276EC2" w:rsidP="00276EC2">
      <w:pPr>
        <w:numPr>
          <w:ilvl w:val="0"/>
          <w:numId w:val="8"/>
        </w:numPr>
        <w:tabs>
          <w:tab w:val="left" w:pos="-720"/>
          <w:tab w:val="left" w:pos="0"/>
          <w:tab w:val="left" w:pos="720"/>
        </w:tabs>
        <w:suppressAutoHyphens/>
        <w:ind w:left="1440" w:hanging="720"/>
        <w:contextualSpacing/>
        <w:rPr>
          <w:rFonts w:ascii="Arial" w:hAnsi="Arial" w:cs="Arial"/>
          <w:sz w:val="22"/>
          <w:szCs w:val="22"/>
          <w:lang w:val="en-GB"/>
        </w:rPr>
      </w:pPr>
      <w:r w:rsidRPr="00276EC2">
        <w:rPr>
          <w:rFonts w:ascii="Arial" w:hAnsi="Arial" w:cs="Arial"/>
          <w:sz w:val="22"/>
          <w:szCs w:val="22"/>
          <w:lang w:val="en-GB"/>
        </w:rPr>
        <w:t>Core –</w:t>
      </w: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r>
      <w:r w:rsidR="000E7808">
        <w:rPr>
          <w:rFonts w:ascii="Arial" w:hAnsi="Arial" w:cs="Arial"/>
          <w:sz w:val="22"/>
          <w:szCs w:val="22"/>
          <w:lang w:val="en-GB"/>
        </w:rPr>
        <w:tab/>
      </w:r>
      <w:r w:rsidRPr="00276EC2">
        <w:rPr>
          <w:rFonts w:ascii="Arial" w:hAnsi="Arial" w:cs="Arial"/>
          <w:sz w:val="22"/>
          <w:szCs w:val="22"/>
          <w:lang w:val="en-GB"/>
        </w:rPr>
        <w:t>80</w:t>
      </w:r>
    </w:p>
    <w:p w:rsidR="00276EC2" w:rsidRPr="00276EC2" w:rsidRDefault="00276EC2" w:rsidP="00276EC2">
      <w:pPr>
        <w:numPr>
          <w:ilvl w:val="0"/>
          <w:numId w:val="8"/>
        </w:numPr>
        <w:tabs>
          <w:tab w:val="left" w:pos="-720"/>
          <w:tab w:val="left" w:pos="0"/>
          <w:tab w:val="left" w:pos="720"/>
        </w:tabs>
        <w:suppressAutoHyphens/>
        <w:ind w:left="1440" w:hanging="720"/>
        <w:contextualSpacing/>
        <w:rPr>
          <w:rFonts w:ascii="Arial" w:hAnsi="Arial" w:cs="Arial"/>
          <w:sz w:val="22"/>
          <w:szCs w:val="22"/>
          <w:lang w:val="en-GB"/>
        </w:rPr>
      </w:pPr>
      <w:r w:rsidRPr="00276EC2">
        <w:rPr>
          <w:rFonts w:ascii="Arial" w:hAnsi="Arial" w:cs="Arial"/>
          <w:sz w:val="22"/>
          <w:szCs w:val="22"/>
          <w:lang w:val="en-GB"/>
        </w:rPr>
        <w:t>Additional  –</w:t>
      </w:r>
      <w:r w:rsidRPr="00276EC2">
        <w:rPr>
          <w:rFonts w:ascii="Arial" w:hAnsi="Arial" w:cs="Arial"/>
          <w:sz w:val="22"/>
          <w:szCs w:val="22"/>
          <w:lang w:val="en-GB"/>
        </w:rPr>
        <w:tab/>
        <w:t>(</w:t>
      </w:r>
      <w:proofErr w:type="spellStart"/>
      <w:r w:rsidRPr="00276EC2">
        <w:rPr>
          <w:rFonts w:ascii="Arial" w:hAnsi="Arial" w:cs="Arial"/>
          <w:sz w:val="22"/>
          <w:szCs w:val="22"/>
          <w:lang w:val="en-GB"/>
        </w:rPr>
        <w:t>SfL</w:t>
      </w:r>
      <w:proofErr w:type="spellEnd"/>
      <w:r w:rsidRPr="00276EC2">
        <w:rPr>
          <w:rFonts w:ascii="Arial" w:hAnsi="Arial" w:cs="Arial"/>
          <w:sz w:val="22"/>
          <w:szCs w:val="22"/>
          <w:lang w:val="en-GB"/>
        </w:rPr>
        <w:t>)</w:t>
      </w: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t>5</w:t>
      </w:r>
    </w:p>
    <w:p w:rsidR="00276EC2" w:rsidRPr="00276EC2" w:rsidRDefault="00276EC2" w:rsidP="00276EC2">
      <w:pPr>
        <w:numPr>
          <w:ilvl w:val="0"/>
          <w:numId w:val="8"/>
        </w:numPr>
        <w:tabs>
          <w:tab w:val="left" w:pos="-720"/>
        </w:tabs>
        <w:suppressAutoHyphens/>
        <w:ind w:left="1440" w:hanging="720"/>
        <w:contextualSpacing/>
        <w:rPr>
          <w:rFonts w:ascii="Arial" w:hAnsi="Arial" w:cs="Arial"/>
          <w:sz w:val="22"/>
          <w:szCs w:val="22"/>
          <w:lang w:val="en-GB"/>
        </w:rPr>
      </w:pPr>
      <w:r w:rsidRPr="00276EC2">
        <w:rPr>
          <w:rFonts w:ascii="Arial" w:hAnsi="Arial" w:cs="Arial"/>
          <w:sz w:val="22"/>
          <w:szCs w:val="22"/>
          <w:lang w:val="en-GB"/>
        </w:rPr>
        <w:t>Non-teaching staff –</w:t>
      </w:r>
    </w:p>
    <w:p w:rsidR="00276EC2" w:rsidRPr="00276EC2" w:rsidRDefault="00276EC2" w:rsidP="00276EC2">
      <w:pPr>
        <w:tabs>
          <w:tab w:val="left" w:pos="-720"/>
        </w:tabs>
        <w:suppressAutoHyphens/>
        <w:rPr>
          <w:rFonts w:ascii="Arial" w:hAnsi="Arial" w:cs="Arial"/>
          <w:sz w:val="22"/>
          <w:szCs w:val="22"/>
          <w:lang w:val="en-GB"/>
        </w:rPr>
      </w:pP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t>Office:</w:t>
      </w: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t xml:space="preserve">6.0 </w:t>
      </w:r>
      <w:proofErr w:type="spellStart"/>
      <w:r w:rsidRPr="00276EC2">
        <w:rPr>
          <w:rFonts w:ascii="Arial" w:hAnsi="Arial" w:cs="Arial"/>
          <w:sz w:val="22"/>
          <w:szCs w:val="22"/>
          <w:lang w:val="en-GB"/>
        </w:rPr>
        <w:t>fte</w:t>
      </w:r>
      <w:proofErr w:type="spellEnd"/>
    </w:p>
    <w:p w:rsidR="00276EC2" w:rsidRPr="00276EC2" w:rsidRDefault="00276EC2" w:rsidP="00276EC2">
      <w:pPr>
        <w:tabs>
          <w:tab w:val="left" w:pos="-720"/>
        </w:tabs>
        <w:suppressAutoHyphens/>
        <w:rPr>
          <w:rFonts w:ascii="Arial" w:hAnsi="Arial" w:cs="Arial"/>
          <w:sz w:val="22"/>
          <w:szCs w:val="22"/>
          <w:lang w:val="en-GB"/>
        </w:rPr>
      </w:pP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t>Technician:</w:t>
      </w: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t xml:space="preserve">4.5 </w:t>
      </w:r>
      <w:proofErr w:type="spellStart"/>
      <w:r w:rsidRPr="00276EC2">
        <w:rPr>
          <w:rFonts w:ascii="Arial" w:hAnsi="Arial" w:cs="Arial"/>
          <w:sz w:val="22"/>
          <w:szCs w:val="22"/>
          <w:lang w:val="en-GB"/>
        </w:rPr>
        <w:t>fte</w:t>
      </w:r>
      <w:proofErr w:type="spellEnd"/>
    </w:p>
    <w:p w:rsidR="00276EC2" w:rsidRPr="00276EC2" w:rsidRDefault="00276EC2" w:rsidP="00276EC2">
      <w:pPr>
        <w:tabs>
          <w:tab w:val="left" w:pos="-720"/>
        </w:tabs>
        <w:suppressAutoHyphens/>
        <w:rPr>
          <w:rFonts w:ascii="Arial" w:hAnsi="Arial" w:cs="Arial"/>
          <w:sz w:val="22"/>
          <w:szCs w:val="22"/>
          <w:lang w:val="en-GB"/>
        </w:rPr>
      </w:pP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t>Janitor:</w:t>
      </w: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t>Employed by FES</w:t>
      </w:r>
    </w:p>
    <w:p w:rsidR="00276EC2" w:rsidRPr="00276EC2" w:rsidRDefault="00276EC2" w:rsidP="00276EC2">
      <w:pPr>
        <w:tabs>
          <w:tab w:val="left" w:pos="-720"/>
        </w:tabs>
        <w:suppressAutoHyphens/>
        <w:rPr>
          <w:rFonts w:ascii="Arial" w:hAnsi="Arial" w:cs="Arial"/>
          <w:sz w:val="22"/>
          <w:szCs w:val="22"/>
          <w:lang w:val="en-GB"/>
        </w:rPr>
      </w:pP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t>Pupil Support Assistants:</w:t>
      </w:r>
      <w:r w:rsidRPr="00276EC2">
        <w:rPr>
          <w:rFonts w:ascii="Arial" w:hAnsi="Arial" w:cs="Arial"/>
          <w:sz w:val="22"/>
          <w:szCs w:val="22"/>
          <w:lang w:val="en-GB"/>
        </w:rPr>
        <w:tab/>
      </w:r>
      <w:r w:rsidRPr="00276EC2">
        <w:rPr>
          <w:rFonts w:ascii="Arial" w:hAnsi="Arial" w:cs="Arial"/>
          <w:sz w:val="22"/>
          <w:szCs w:val="22"/>
          <w:lang w:val="en-GB"/>
        </w:rPr>
        <w:tab/>
        <w:t>13</w:t>
      </w:r>
    </w:p>
    <w:p w:rsidR="00276EC2" w:rsidRPr="00276EC2" w:rsidRDefault="00276EC2" w:rsidP="00276EC2">
      <w:pPr>
        <w:tabs>
          <w:tab w:val="left" w:pos="-720"/>
        </w:tabs>
        <w:suppressAutoHyphens/>
        <w:rPr>
          <w:rFonts w:ascii="Arial" w:hAnsi="Arial" w:cs="Arial"/>
          <w:sz w:val="22"/>
          <w:szCs w:val="22"/>
          <w:lang w:val="en-GB"/>
        </w:rPr>
      </w:pP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t>First Aid:</w:t>
      </w: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t>1fte</w:t>
      </w:r>
    </w:p>
    <w:p w:rsidR="00276EC2" w:rsidRPr="00276EC2" w:rsidRDefault="00276EC2" w:rsidP="00276EC2">
      <w:pPr>
        <w:tabs>
          <w:tab w:val="left" w:pos="-720"/>
        </w:tabs>
        <w:suppressAutoHyphens/>
        <w:rPr>
          <w:rFonts w:ascii="Arial" w:hAnsi="Arial" w:cs="Arial"/>
          <w:sz w:val="22"/>
          <w:szCs w:val="22"/>
          <w:lang w:val="en-GB"/>
        </w:rPr>
      </w:pP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t>General Assistants:</w:t>
      </w: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t>3.5</w:t>
      </w:r>
    </w:p>
    <w:p w:rsidR="00276EC2" w:rsidRPr="00276EC2" w:rsidRDefault="00276EC2" w:rsidP="00276EC2">
      <w:pPr>
        <w:tabs>
          <w:tab w:val="left" w:pos="-720"/>
        </w:tabs>
        <w:suppressAutoHyphens/>
        <w:rPr>
          <w:rFonts w:ascii="Arial" w:hAnsi="Arial" w:cs="Arial"/>
          <w:sz w:val="22"/>
          <w:szCs w:val="22"/>
          <w:lang w:val="en-GB"/>
        </w:rPr>
      </w:pP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r>
      <w:proofErr w:type="gramStart"/>
      <w:r w:rsidRPr="00276EC2">
        <w:rPr>
          <w:rFonts w:ascii="Arial" w:hAnsi="Arial" w:cs="Arial"/>
          <w:sz w:val="22"/>
          <w:szCs w:val="22"/>
          <w:lang w:val="en-GB"/>
        </w:rPr>
        <w:t xml:space="preserve">Inclusion </w:t>
      </w:r>
      <w:proofErr w:type="spellStart"/>
      <w:r w:rsidRPr="00276EC2">
        <w:rPr>
          <w:rFonts w:ascii="Arial" w:hAnsi="Arial" w:cs="Arial"/>
          <w:sz w:val="22"/>
          <w:szCs w:val="22"/>
          <w:lang w:val="en-GB"/>
        </w:rPr>
        <w:t>Proj</w:t>
      </w:r>
      <w:proofErr w:type="spellEnd"/>
      <w:r w:rsidRPr="00276EC2">
        <w:rPr>
          <w:rFonts w:ascii="Arial" w:hAnsi="Arial" w:cs="Arial"/>
          <w:sz w:val="22"/>
          <w:szCs w:val="22"/>
          <w:lang w:val="en-GB"/>
        </w:rPr>
        <w:t>.</w:t>
      </w:r>
      <w:proofErr w:type="gramEnd"/>
      <w:r w:rsidRPr="00276EC2">
        <w:rPr>
          <w:rFonts w:ascii="Arial" w:hAnsi="Arial" w:cs="Arial"/>
          <w:sz w:val="22"/>
          <w:szCs w:val="22"/>
          <w:lang w:val="en-GB"/>
        </w:rPr>
        <w:t xml:space="preserve"> Co-ordinator:</w:t>
      </w:r>
      <w:r w:rsidRPr="00276EC2">
        <w:rPr>
          <w:rFonts w:ascii="Arial" w:hAnsi="Arial" w:cs="Arial"/>
          <w:sz w:val="22"/>
          <w:szCs w:val="22"/>
          <w:lang w:val="en-GB"/>
        </w:rPr>
        <w:tab/>
        <w:t>2</w:t>
      </w:r>
    </w:p>
    <w:p w:rsidR="00276EC2" w:rsidRPr="00276EC2" w:rsidRDefault="00276EC2" w:rsidP="00276EC2">
      <w:pPr>
        <w:tabs>
          <w:tab w:val="left" w:pos="-720"/>
        </w:tabs>
        <w:suppressAutoHyphens/>
        <w:rPr>
          <w:rFonts w:ascii="Arial" w:hAnsi="Arial" w:cs="Arial"/>
          <w:sz w:val="22"/>
          <w:szCs w:val="22"/>
          <w:lang w:val="en-GB"/>
        </w:rPr>
      </w:pPr>
    </w:p>
    <w:p w:rsidR="00276EC2" w:rsidRPr="00276EC2" w:rsidRDefault="00276EC2" w:rsidP="00276EC2">
      <w:pPr>
        <w:tabs>
          <w:tab w:val="left" w:pos="-720"/>
          <w:tab w:val="left" w:pos="0"/>
        </w:tabs>
        <w:suppressAutoHyphens/>
        <w:ind w:left="720" w:hanging="720"/>
        <w:contextualSpacing/>
        <w:rPr>
          <w:rFonts w:ascii="Arial" w:hAnsi="Arial" w:cs="Arial"/>
          <w:sz w:val="22"/>
          <w:szCs w:val="22"/>
          <w:lang w:val="en-GB"/>
        </w:rPr>
      </w:pPr>
      <w:r w:rsidRPr="00276EC2">
        <w:rPr>
          <w:rFonts w:ascii="Arial" w:hAnsi="Arial" w:cs="Arial"/>
          <w:sz w:val="22"/>
          <w:szCs w:val="22"/>
          <w:lang w:val="en-GB"/>
        </w:rPr>
        <w:t>3.</w:t>
      </w:r>
      <w:r w:rsidRPr="00276EC2">
        <w:rPr>
          <w:rFonts w:ascii="Arial" w:hAnsi="Arial" w:cs="Arial"/>
          <w:sz w:val="22"/>
          <w:szCs w:val="22"/>
          <w:lang w:val="en-GB"/>
        </w:rPr>
        <w:tab/>
        <w:t>Number of pupils in S5 and S6 –</w:t>
      </w:r>
      <w:r w:rsidRPr="00276EC2">
        <w:rPr>
          <w:rFonts w:ascii="Arial" w:hAnsi="Arial" w:cs="Arial"/>
          <w:sz w:val="22"/>
          <w:szCs w:val="22"/>
          <w:lang w:val="en-GB"/>
        </w:rPr>
        <w:tab/>
      </w:r>
      <w:r w:rsidRPr="00276EC2">
        <w:rPr>
          <w:rFonts w:ascii="Arial" w:hAnsi="Arial" w:cs="Arial"/>
          <w:sz w:val="22"/>
          <w:szCs w:val="22"/>
          <w:lang w:val="en-GB"/>
        </w:rPr>
        <w:tab/>
        <w:t>297</w:t>
      </w:r>
    </w:p>
    <w:p w:rsidR="00276EC2" w:rsidRPr="00276EC2" w:rsidRDefault="00276EC2" w:rsidP="00276EC2">
      <w:pPr>
        <w:tabs>
          <w:tab w:val="left" w:pos="-720"/>
          <w:tab w:val="left" w:pos="0"/>
        </w:tabs>
        <w:suppressAutoHyphens/>
        <w:ind w:left="720" w:hanging="720"/>
        <w:contextualSpacing/>
        <w:rPr>
          <w:rFonts w:ascii="Arial" w:hAnsi="Arial" w:cs="Arial"/>
          <w:sz w:val="22"/>
          <w:szCs w:val="22"/>
          <w:lang w:val="en-GB"/>
        </w:rPr>
      </w:pPr>
    </w:p>
    <w:p w:rsidR="00276EC2" w:rsidRPr="00276EC2" w:rsidRDefault="00276EC2" w:rsidP="00276EC2">
      <w:pPr>
        <w:numPr>
          <w:ilvl w:val="0"/>
          <w:numId w:val="9"/>
        </w:numPr>
        <w:tabs>
          <w:tab w:val="left" w:pos="-720"/>
          <w:tab w:val="left" w:pos="0"/>
        </w:tabs>
        <w:suppressAutoHyphens/>
        <w:contextualSpacing/>
        <w:rPr>
          <w:rFonts w:ascii="Arial" w:hAnsi="Arial" w:cs="Arial"/>
          <w:sz w:val="22"/>
          <w:szCs w:val="22"/>
          <w:lang w:val="en-GB"/>
        </w:rPr>
      </w:pPr>
      <w:r w:rsidRPr="00276EC2">
        <w:rPr>
          <w:rFonts w:ascii="Arial" w:hAnsi="Arial" w:cs="Arial"/>
          <w:sz w:val="22"/>
          <w:szCs w:val="22"/>
          <w:lang w:val="en-GB"/>
        </w:rPr>
        <w:t>School hours and times  –</w:t>
      </w: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t>8.45 – 13.10; 2.00 – 3.40</w:t>
      </w:r>
    </w:p>
    <w:p w:rsidR="00276EC2" w:rsidRPr="00276EC2" w:rsidRDefault="00276EC2" w:rsidP="00276EC2">
      <w:pPr>
        <w:tabs>
          <w:tab w:val="left" w:pos="-720"/>
          <w:tab w:val="left" w:pos="0"/>
        </w:tabs>
        <w:suppressAutoHyphens/>
        <w:rPr>
          <w:rFonts w:ascii="Arial" w:hAnsi="Arial" w:cs="Arial"/>
          <w:sz w:val="22"/>
          <w:szCs w:val="22"/>
          <w:lang w:val="en-GB"/>
        </w:rPr>
      </w:pP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r>
    </w:p>
    <w:p w:rsidR="00276EC2" w:rsidRPr="00276EC2" w:rsidRDefault="00276EC2" w:rsidP="00276EC2">
      <w:pPr>
        <w:tabs>
          <w:tab w:val="left" w:pos="-720"/>
          <w:tab w:val="left" w:pos="0"/>
        </w:tabs>
        <w:suppressAutoHyphens/>
        <w:rPr>
          <w:rFonts w:ascii="Arial" w:hAnsi="Arial" w:cs="Arial"/>
          <w:sz w:val="22"/>
          <w:szCs w:val="22"/>
          <w:lang w:val="en-GB"/>
        </w:rPr>
      </w:pPr>
      <w:r w:rsidRPr="00276EC2">
        <w:rPr>
          <w:rFonts w:ascii="Arial" w:hAnsi="Arial" w:cs="Arial"/>
          <w:sz w:val="22"/>
          <w:szCs w:val="22"/>
          <w:lang w:val="en-GB"/>
        </w:rPr>
        <w:t>5.</w:t>
      </w:r>
      <w:r w:rsidRPr="00276EC2">
        <w:rPr>
          <w:rFonts w:ascii="Arial" w:hAnsi="Arial" w:cs="Arial"/>
          <w:sz w:val="22"/>
          <w:szCs w:val="22"/>
          <w:lang w:val="en-GB"/>
        </w:rPr>
        <w:tab/>
        <w:t xml:space="preserve">Management Structure of the School   </w:t>
      </w:r>
    </w:p>
    <w:p w:rsidR="00276EC2" w:rsidRPr="00276EC2" w:rsidRDefault="000E7808" w:rsidP="00276EC2">
      <w:pPr>
        <w:numPr>
          <w:ilvl w:val="0"/>
          <w:numId w:val="10"/>
        </w:numPr>
        <w:tabs>
          <w:tab w:val="left" w:pos="-720"/>
          <w:tab w:val="left" w:pos="0"/>
          <w:tab w:val="left" w:pos="720"/>
        </w:tabs>
        <w:suppressAutoHyphens/>
        <w:ind w:left="1440"/>
        <w:contextualSpacing/>
        <w:rPr>
          <w:rFonts w:ascii="Arial" w:hAnsi="Arial" w:cs="Arial"/>
          <w:sz w:val="22"/>
          <w:szCs w:val="22"/>
          <w:lang w:val="en-GB"/>
        </w:rPr>
      </w:pPr>
      <w:r>
        <w:rPr>
          <w:rFonts w:ascii="Arial" w:hAnsi="Arial" w:cs="Arial"/>
          <w:sz w:val="22"/>
          <w:szCs w:val="22"/>
          <w:lang w:val="en-GB"/>
        </w:rPr>
        <w:t>Staff –</w:t>
      </w:r>
      <w:r>
        <w:rPr>
          <w:rFonts w:ascii="Arial" w:hAnsi="Arial" w:cs="Arial"/>
          <w:sz w:val="22"/>
          <w:szCs w:val="22"/>
          <w:lang w:val="en-GB"/>
        </w:rPr>
        <w:tab/>
      </w:r>
      <w:r w:rsidR="00276EC2" w:rsidRPr="00276EC2">
        <w:rPr>
          <w:rFonts w:ascii="Arial" w:hAnsi="Arial" w:cs="Arial"/>
          <w:sz w:val="22"/>
          <w:szCs w:val="22"/>
          <w:lang w:val="en-GB"/>
        </w:rPr>
        <w:t xml:space="preserve">HT;   4 DHT;   17 PT Subject; </w:t>
      </w:r>
      <w:r w:rsidR="00276EC2">
        <w:rPr>
          <w:rFonts w:ascii="Arial" w:hAnsi="Arial" w:cs="Arial"/>
          <w:sz w:val="22"/>
          <w:szCs w:val="22"/>
          <w:lang w:val="en-GB"/>
        </w:rPr>
        <w:t xml:space="preserve">  5 PT Guidance;  </w:t>
      </w:r>
      <w:r w:rsidR="00276EC2" w:rsidRPr="00276EC2">
        <w:rPr>
          <w:rFonts w:ascii="Arial" w:hAnsi="Arial" w:cs="Arial"/>
          <w:sz w:val="22"/>
          <w:szCs w:val="22"/>
          <w:lang w:val="en-GB"/>
        </w:rPr>
        <w:t xml:space="preserve">PT </w:t>
      </w:r>
      <w:proofErr w:type="spellStart"/>
      <w:r w:rsidR="00276EC2" w:rsidRPr="00276EC2">
        <w:rPr>
          <w:rFonts w:ascii="Arial" w:hAnsi="Arial" w:cs="Arial"/>
          <w:sz w:val="22"/>
          <w:szCs w:val="22"/>
          <w:lang w:val="en-GB"/>
        </w:rPr>
        <w:t>SfL</w:t>
      </w:r>
      <w:proofErr w:type="spellEnd"/>
      <w:r w:rsidR="00276EC2" w:rsidRPr="00276EC2">
        <w:rPr>
          <w:rFonts w:ascii="Arial" w:hAnsi="Arial" w:cs="Arial"/>
          <w:sz w:val="22"/>
          <w:szCs w:val="22"/>
          <w:lang w:val="en-GB"/>
        </w:rPr>
        <w:t xml:space="preserve">;  PT Autism </w:t>
      </w:r>
    </w:p>
    <w:p w:rsidR="00276EC2" w:rsidRPr="00276EC2" w:rsidRDefault="00276EC2" w:rsidP="00276EC2">
      <w:pPr>
        <w:numPr>
          <w:ilvl w:val="0"/>
          <w:numId w:val="10"/>
        </w:numPr>
        <w:tabs>
          <w:tab w:val="left" w:pos="-720"/>
          <w:tab w:val="left" w:pos="0"/>
          <w:tab w:val="left" w:pos="720"/>
        </w:tabs>
        <w:suppressAutoHyphens/>
        <w:ind w:left="1440"/>
        <w:contextualSpacing/>
        <w:rPr>
          <w:rFonts w:ascii="Arial" w:hAnsi="Arial" w:cs="Arial"/>
          <w:sz w:val="22"/>
          <w:szCs w:val="22"/>
          <w:lang w:val="en-GB"/>
        </w:rPr>
      </w:pPr>
      <w:r w:rsidRPr="00276EC2">
        <w:rPr>
          <w:rFonts w:ascii="Arial" w:hAnsi="Arial" w:cs="Arial"/>
          <w:sz w:val="22"/>
          <w:szCs w:val="22"/>
          <w:lang w:val="en-GB"/>
        </w:rPr>
        <w:t>Staff/Pupil Committees –</w:t>
      </w:r>
    </w:p>
    <w:p w:rsidR="00276EC2" w:rsidRPr="00276EC2" w:rsidRDefault="000E7808" w:rsidP="00276EC2">
      <w:pPr>
        <w:tabs>
          <w:tab w:val="left" w:pos="-720"/>
          <w:tab w:val="left" w:pos="0"/>
          <w:tab w:val="left" w:pos="720"/>
        </w:tabs>
        <w:suppressAutoHyphen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Staff:</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276EC2" w:rsidRPr="00276EC2">
        <w:rPr>
          <w:rFonts w:ascii="Arial" w:hAnsi="Arial" w:cs="Arial"/>
          <w:sz w:val="22"/>
          <w:szCs w:val="22"/>
          <w:lang w:val="en-GB"/>
        </w:rPr>
        <w:t xml:space="preserve">A wide </w:t>
      </w:r>
      <w:r>
        <w:rPr>
          <w:rFonts w:ascii="Arial" w:hAnsi="Arial" w:cs="Arial"/>
          <w:sz w:val="22"/>
          <w:szCs w:val="22"/>
          <w:lang w:val="en-GB"/>
        </w:rPr>
        <w:t xml:space="preserve">range of active school </w:t>
      </w:r>
      <w:r w:rsidR="00276EC2" w:rsidRPr="00276EC2">
        <w:rPr>
          <w:rFonts w:ascii="Arial" w:hAnsi="Arial" w:cs="Arial"/>
          <w:sz w:val="22"/>
          <w:szCs w:val="22"/>
          <w:lang w:val="en-GB"/>
        </w:rPr>
        <w:t>improvement groups open to all staff.</w:t>
      </w:r>
    </w:p>
    <w:p w:rsidR="00276EC2" w:rsidRPr="00276EC2" w:rsidRDefault="000E7808" w:rsidP="00276EC2">
      <w:pPr>
        <w:tabs>
          <w:tab w:val="left" w:pos="-720"/>
          <w:tab w:val="left" w:pos="0"/>
          <w:tab w:val="left" w:pos="720"/>
        </w:tabs>
        <w:suppressAutoHyphen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Students:</w:t>
      </w:r>
      <w:r>
        <w:rPr>
          <w:rFonts w:ascii="Arial" w:hAnsi="Arial" w:cs="Arial"/>
          <w:sz w:val="22"/>
          <w:szCs w:val="22"/>
          <w:lang w:val="en-GB"/>
        </w:rPr>
        <w:tab/>
      </w:r>
      <w:r>
        <w:rPr>
          <w:rFonts w:ascii="Arial" w:hAnsi="Arial" w:cs="Arial"/>
          <w:sz w:val="22"/>
          <w:szCs w:val="22"/>
          <w:lang w:val="en-GB"/>
        </w:rPr>
        <w:tab/>
      </w:r>
      <w:r w:rsidR="00276EC2" w:rsidRPr="00276EC2">
        <w:rPr>
          <w:rFonts w:ascii="Arial" w:hAnsi="Arial" w:cs="Arial"/>
          <w:sz w:val="22"/>
          <w:szCs w:val="22"/>
          <w:lang w:val="en-GB"/>
        </w:rPr>
        <w:t xml:space="preserve">Student Council for each year and Whole School Council </w:t>
      </w:r>
    </w:p>
    <w:p w:rsidR="00276EC2" w:rsidRPr="00276EC2" w:rsidRDefault="000E7808" w:rsidP="00276EC2">
      <w:pPr>
        <w:tabs>
          <w:tab w:val="left" w:pos="-720"/>
          <w:tab w:val="left" w:pos="0"/>
          <w:tab w:val="left" w:pos="720"/>
        </w:tabs>
        <w:suppressAutoHyphen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276EC2" w:rsidRPr="00276EC2">
        <w:rPr>
          <w:rFonts w:ascii="Arial" w:hAnsi="Arial" w:cs="Arial"/>
          <w:sz w:val="22"/>
          <w:szCs w:val="22"/>
          <w:lang w:val="en-GB"/>
        </w:rPr>
        <w:t xml:space="preserve">10 S6 committees </w:t>
      </w:r>
    </w:p>
    <w:p w:rsidR="00276EC2" w:rsidRPr="00276EC2" w:rsidRDefault="00276EC2" w:rsidP="00276EC2">
      <w:pPr>
        <w:numPr>
          <w:ilvl w:val="0"/>
          <w:numId w:val="11"/>
        </w:numPr>
        <w:tabs>
          <w:tab w:val="left" w:pos="-720"/>
          <w:tab w:val="left" w:pos="0"/>
        </w:tabs>
        <w:suppressAutoHyphens/>
        <w:contextualSpacing/>
        <w:rPr>
          <w:rFonts w:ascii="Arial" w:hAnsi="Arial" w:cs="Arial"/>
          <w:sz w:val="22"/>
          <w:szCs w:val="22"/>
          <w:lang w:val="en-GB"/>
        </w:rPr>
      </w:pPr>
      <w:r w:rsidRPr="00276EC2">
        <w:rPr>
          <w:rFonts w:ascii="Arial" w:hAnsi="Arial" w:cs="Arial"/>
          <w:sz w:val="22"/>
          <w:szCs w:val="22"/>
          <w:lang w:val="en-GB"/>
        </w:rPr>
        <w:tab/>
        <w:t>Parent Council Involvement –The school has an active Parent Council.</w:t>
      </w:r>
    </w:p>
    <w:p w:rsidR="00276EC2" w:rsidRPr="00276EC2" w:rsidRDefault="00276EC2" w:rsidP="00276EC2">
      <w:pPr>
        <w:tabs>
          <w:tab w:val="left" w:pos="-720"/>
          <w:tab w:val="left" w:pos="0"/>
        </w:tabs>
        <w:suppressAutoHyphens/>
        <w:rPr>
          <w:rFonts w:ascii="Arial" w:hAnsi="Arial" w:cs="Arial"/>
          <w:sz w:val="22"/>
          <w:szCs w:val="22"/>
          <w:lang w:val="en-GB"/>
        </w:rPr>
      </w:pPr>
      <w:r w:rsidRPr="00276EC2">
        <w:rPr>
          <w:rFonts w:ascii="Arial" w:hAnsi="Arial" w:cs="Arial"/>
          <w:sz w:val="22"/>
          <w:szCs w:val="22"/>
          <w:lang w:val="en-GB"/>
        </w:rPr>
        <w:tab/>
      </w:r>
      <w:r w:rsidRPr="00276EC2">
        <w:rPr>
          <w:rFonts w:ascii="Arial" w:hAnsi="Arial" w:cs="Arial"/>
          <w:sz w:val="22"/>
          <w:szCs w:val="22"/>
          <w:lang w:val="en-GB"/>
        </w:rPr>
        <w:tab/>
      </w:r>
      <w:r w:rsidRPr="00276EC2">
        <w:rPr>
          <w:rFonts w:ascii="Arial" w:hAnsi="Arial" w:cs="Arial"/>
          <w:sz w:val="22"/>
          <w:szCs w:val="22"/>
          <w:lang w:val="en-GB"/>
        </w:rPr>
        <w:tab/>
      </w:r>
    </w:p>
    <w:p w:rsidR="00276EC2" w:rsidRPr="00276EC2" w:rsidRDefault="00276EC2" w:rsidP="00276EC2">
      <w:pPr>
        <w:tabs>
          <w:tab w:val="left" w:pos="-720"/>
          <w:tab w:val="left" w:pos="0"/>
        </w:tabs>
        <w:suppressAutoHyphens/>
        <w:ind w:left="720" w:hanging="720"/>
        <w:contextualSpacing/>
        <w:rPr>
          <w:rFonts w:ascii="Arial" w:hAnsi="Arial" w:cs="Arial"/>
          <w:sz w:val="22"/>
          <w:szCs w:val="22"/>
          <w:lang w:val="en-GB"/>
        </w:rPr>
      </w:pPr>
      <w:r w:rsidRPr="00276EC2">
        <w:rPr>
          <w:rFonts w:ascii="Arial" w:hAnsi="Arial" w:cs="Arial"/>
          <w:sz w:val="22"/>
          <w:szCs w:val="22"/>
          <w:lang w:val="en-GB"/>
        </w:rPr>
        <w:t>7.</w:t>
      </w:r>
      <w:r w:rsidRPr="00276EC2">
        <w:rPr>
          <w:rFonts w:ascii="Arial" w:hAnsi="Arial" w:cs="Arial"/>
          <w:sz w:val="22"/>
          <w:szCs w:val="22"/>
          <w:lang w:val="en-GB"/>
        </w:rPr>
        <w:tab/>
        <w:t>Geographical location of the School –</w:t>
      </w:r>
      <w:r w:rsidRPr="00276EC2">
        <w:rPr>
          <w:rFonts w:ascii="Arial" w:hAnsi="Arial" w:cs="Arial"/>
          <w:sz w:val="22"/>
          <w:szCs w:val="22"/>
          <w:lang w:val="en-GB"/>
        </w:rPr>
        <w:tab/>
      </w:r>
    </w:p>
    <w:p w:rsidR="00276EC2" w:rsidRPr="00276EC2" w:rsidRDefault="00276EC2" w:rsidP="00276EC2">
      <w:pPr>
        <w:tabs>
          <w:tab w:val="left" w:pos="-720"/>
          <w:tab w:val="left" w:pos="0"/>
        </w:tabs>
        <w:suppressAutoHyphens/>
        <w:ind w:left="720" w:hanging="720"/>
        <w:contextualSpacing/>
        <w:rPr>
          <w:rFonts w:ascii="Arial" w:hAnsi="Arial" w:cs="Arial"/>
          <w:sz w:val="22"/>
          <w:szCs w:val="22"/>
          <w:lang w:val="en-GB"/>
        </w:rPr>
      </w:pPr>
      <w:r w:rsidRPr="00276EC2">
        <w:rPr>
          <w:rFonts w:ascii="Arial" w:hAnsi="Arial" w:cs="Arial"/>
          <w:sz w:val="22"/>
          <w:szCs w:val="22"/>
          <w:lang w:val="en-GB"/>
        </w:rPr>
        <w:tab/>
        <w:t xml:space="preserve">The school is located in the north of Elgin.  Elgin is in the centre of Moray on the main Aberdeen/Inverness road and rail routes.   A new building opened in April 2012 under </w:t>
      </w:r>
      <w:smartTag w:uri="urn:schemas-microsoft-com:office:smarttags" w:element="stockticker">
        <w:r w:rsidRPr="00276EC2">
          <w:rPr>
            <w:rFonts w:ascii="Arial" w:hAnsi="Arial" w:cs="Arial"/>
            <w:sz w:val="22"/>
            <w:szCs w:val="22"/>
            <w:lang w:val="en-GB"/>
          </w:rPr>
          <w:t>PPP</w:t>
        </w:r>
      </w:smartTag>
      <w:r w:rsidRPr="00276EC2">
        <w:rPr>
          <w:rFonts w:ascii="Arial" w:hAnsi="Arial" w:cs="Arial"/>
          <w:sz w:val="22"/>
          <w:szCs w:val="22"/>
          <w:lang w:val="en-GB"/>
        </w:rPr>
        <w:t>.</w:t>
      </w:r>
    </w:p>
    <w:p w:rsidR="00276EC2" w:rsidRPr="00276EC2" w:rsidRDefault="00276EC2" w:rsidP="00276EC2">
      <w:pPr>
        <w:tabs>
          <w:tab w:val="left" w:pos="-720"/>
          <w:tab w:val="left" w:pos="0"/>
        </w:tabs>
        <w:suppressAutoHyphens/>
        <w:ind w:left="720" w:hanging="720"/>
        <w:contextualSpacing/>
        <w:rPr>
          <w:rFonts w:ascii="Arial" w:hAnsi="Arial" w:cs="Arial"/>
          <w:sz w:val="22"/>
          <w:szCs w:val="22"/>
          <w:lang w:val="en-GB"/>
        </w:rPr>
      </w:pPr>
    </w:p>
    <w:p w:rsidR="00276EC2" w:rsidRPr="00276EC2" w:rsidRDefault="00276EC2" w:rsidP="00276EC2">
      <w:pPr>
        <w:numPr>
          <w:ilvl w:val="0"/>
          <w:numId w:val="12"/>
        </w:numPr>
        <w:tabs>
          <w:tab w:val="left" w:pos="-720"/>
          <w:tab w:val="left" w:pos="0"/>
        </w:tabs>
        <w:suppressAutoHyphens/>
        <w:contextualSpacing/>
        <w:rPr>
          <w:rFonts w:ascii="Arial" w:hAnsi="Arial" w:cs="Arial"/>
          <w:sz w:val="22"/>
          <w:szCs w:val="22"/>
          <w:lang w:val="en-GB"/>
        </w:rPr>
      </w:pPr>
      <w:r w:rsidRPr="00276EC2">
        <w:rPr>
          <w:rFonts w:ascii="Arial" w:hAnsi="Arial" w:cs="Arial"/>
          <w:sz w:val="22"/>
          <w:szCs w:val="22"/>
          <w:lang w:val="en-GB"/>
        </w:rPr>
        <w:t>Brief description of the community served by the School –</w:t>
      </w:r>
    </w:p>
    <w:p w:rsidR="00276EC2" w:rsidRPr="00276EC2" w:rsidRDefault="00276EC2" w:rsidP="00276EC2">
      <w:pPr>
        <w:tabs>
          <w:tab w:val="left" w:pos="-720"/>
          <w:tab w:val="left" w:pos="0"/>
        </w:tabs>
        <w:suppressAutoHyphens/>
        <w:rPr>
          <w:rFonts w:ascii="Arial" w:hAnsi="Arial" w:cs="Arial"/>
          <w:sz w:val="22"/>
          <w:szCs w:val="22"/>
          <w:lang w:val="en-GB"/>
        </w:rPr>
      </w:pPr>
      <w:r w:rsidRPr="00276EC2">
        <w:rPr>
          <w:rFonts w:ascii="Arial" w:hAnsi="Arial" w:cs="Arial"/>
          <w:sz w:val="22"/>
          <w:szCs w:val="22"/>
          <w:lang w:val="en-GB"/>
        </w:rPr>
        <w:tab/>
        <w:t>The school serves a quite diverse community of mix</w:t>
      </w:r>
      <w:r>
        <w:rPr>
          <w:rFonts w:ascii="Arial" w:hAnsi="Arial" w:cs="Arial"/>
          <w:sz w:val="22"/>
          <w:szCs w:val="22"/>
          <w:lang w:val="en-GB"/>
        </w:rPr>
        <w:t xml:space="preserve">ed private and local authority </w:t>
      </w:r>
      <w:r w:rsidRPr="00276EC2">
        <w:rPr>
          <w:rFonts w:ascii="Arial" w:hAnsi="Arial" w:cs="Arial"/>
          <w:sz w:val="22"/>
          <w:szCs w:val="22"/>
          <w:lang w:val="en-GB"/>
        </w:rPr>
        <w:t xml:space="preserve">housing, covering </w:t>
      </w:r>
      <w:r>
        <w:rPr>
          <w:rFonts w:ascii="Arial" w:hAnsi="Arial" w:cs="Arial"/>
          <w:sz w:val="22"/>
          <w:szCs w:val="22"/>
          <w:lang w:val="en-GB"/>
        </w:rPr>
        <w:tab/>
      </w:r>
      <w:r w:rsidRPr="00276EC2">
        <w:rPr>
          <w:rFonts w:ascii="Arial" w:hAnsi="Arial" w:cs="Arial"/>
          <w:sz w:val="22"/>
          <w:szCs w:val="22"/>
          <w:lang w:val="en-GB"/>
        </w:rPr>
        <w:t>all of Elgin north of the railway line and some outlying rural</w:t>
      </w:r>
      <w:r w:rsidRPr="00276EC2">
        <w:rPr>
          <w:rFonts w:ascii="Arial" w:hAnsi="Arial" w:cs="Arial"/>
          <w:sz w:val="22"/>
          <w:szCs w:val="22"/>
          <w:lang w:val="en-GB"/>
        </w:rPr>
        <w:tab/>
        <w:t>areas.</w:t>
      </w:r>
    </w:p>
    <w:p w:rsidR="00276EC2" w:rsidRPr="00276EC2" w:rsidRDefault="00276EC2" w:rsidP="00276EC2">
      <w:pPr>
        <w:numPr>
          <w:ilvl w:val="12"/>
          <w:numId w:val="0"/>
        </w:numPr>
        <w:tabs>
          <w:tab w:val="left" w:pos="-720"/>
        </w:tabs>
        <w:suppressAutoHyphens/>
        <w:rPr>
          <w:rFonts w:ascii="Arial" w:hAnsi="Arial" w:cs="Arial"/>
          <w:sz w:val="22"/>
          <w:szCs w:val="22"/>
          <w:lang w:val="en-GB"/>
        </w:rPr>
      </w:pPr>
    </w:p>
    <w:p w:rsidR="00276EC2" w:rsidRPr="00276EC2" w:rsidRDefault="00276EC2" w:rsidP="00276EC2">
      <w:pPr>
        <w:numPr>
          <w:ilvl w:val="0"/>
          <w:numId w:val="12"/>
        </w:numPr>
        <w:tabs>
          <w:tab w:val="left" w:pos="-720"/>
          <w:tab w:val="left" w:pos="0"/>
        </w:tabs>
        <w:suppressAutoHyphens/>
        <w:contextualSpacing/>
        <w:rPr>
          <w:rFonts w:ascii="Arial" w:hAnsi="Arial" w:cs="Arial"/>
          <w:sz w:val="22"/>
          <w:szCs w:val="22"/>
          <w:lang w:val="en-GB"/>
        </w:rPr>
      </w:pPr>
      <w:r w:rsidRPr="00276EC2">
        <w:rPr>
          <w:rFonts w:ascii="Arial" w:hAnsi="Arial" w:cs="Arial"/>
          <w:sz w:val="22"/>
          <w:szCs w:val="22"/>
          <w:lang w:val="en-GB"/>
        </w:rPr>
        <w:t>Community activities associated with the School –</w:t>
      </w:r>
    </w:p>
    <w:p w:rsidR="00276EC2" w:rsidRPr="00276EC2" w:rsidRDefault="00276EC2" w:rsidP="00276EC2">
      <w:pPr>
        <w:tabs>
          <w:tab w:val="left" w:pos="-720"/>
          <w:tab w:val="left" w:pos="0"/>
        </w:tabs>
        <w:suppressAutoHyphens/>
        <w:rPr>
          <w:rFonts w:ascii="Arial" w:hAnsi="Arial" w:cs="Arial"/>
          <w:sz w:val="22"/>
          <w:szCs w:val="22"/>
          <w:lang w:val="en-GB"/>
        </w:rPr>
      </w:pPr>
      <w:r w:rsidRPr="00276EC2">
        <w:rPr>
          <w:rFonts w:ascii="Arial" w:hAnsi="Arial" w:cs="Arial"/>
          <w:sz w:val="22"/>
          <w:szCs w:val="22"/>
          <w:lang w:val="en-GB"/>
        </w:rPr>
        <w:tab/>
        <w:t>Varied and changing involvement in community activities.</w:t>
      </w:r>
    </w:p>
    <w:p w:rsidR="00276EC2" w:rsidRPr="00276EC2" w:rsidRDefault="00276EC2" w:rsidP="00276EC2">
      <w:pPr>
        <w:numPr>
          <w:ilvl w:val="12"/>
          <w:numId w:val="0"/>
        </w:numPr>
        <w:tabs>
          <w:tab w:val="left" w:pos="-720"/>
          <w:tab w:val="left" w:pos="0"/>
        </w:tabs>
        <w:suppressAutoHyphens/>
        <w:rPr>
          <w:rFonts w:ascii="Arial" w:hAnsi="Arial" w:cs="Arial"/>
          <w:sz w:val="22"/>
          <w:szCs w:val="22"/>
          <w:lang w:val="en-GB"/>
        </w:rPr>
      </w:pPr>
    </w:p>
    <w:p w:rsidR="00276EC2" w:rsidRPr="00276EC2" w:rsidRDefault="00276EC2" w:rsidP="00276EC2">
      <w:pPr>
        <w:numPr>
          <w:ilvl w:val="0"/>
          <w:numId w:val="12"/>
        </w:numPr>
        <w:tabs>
          <w:tab w:val="left" w:pos="-720"/>
        </w:tabs>
        <w:suppressAutoHyphens/>
        <w:contextualSpacing/>
        <w:rPr>
          <w:rFonts w:ascii="Arial" w:hAnsi="Arial" w:cs="Arial"/>
          <w:sz w:val="22"/>
          <w:szCs w:val="22"/>
          <w:lang w:val="en-GB"/>
        </w:rPr>
      </w:pPr>
      <w:proofErr w:type="spellStart"/>
      <w:r w:rsidRPr="00276EC2">
        <w:rPr>
          <w:rFonts w:ascii="Arial" w:hAnsi="Arial" w:cs="Arial"/>
          <w:sz w:val="22"/>
          <w:szCs w:val="22"/>
          <w:lang w:val="en-GB"/>
        </w:rPr>
        <w:t>Extra Curricular</w:t>
      </w:r>
      <w:proofErr w:type="spellEnd"/>
      <w:r w:rsidRPr="00276EC2">
        <w:rPr>
          <w:rFonts w:ascii="Arial" w:hAnsi="Arial" w:cs="Arial"/>
          <w:sz w:val="22"/>
          <w:szCs w:val="22"/>
          <w:lang w:val="en-GB"/>
        </w:rPr>
        <w:t xml:space="preserve"> activities sponsored by the School  –</w:t>
      </w:r>
    </w:p>
    <w:p w:rsidR="00276EC2" w:rsidRPr="00276EC2" w:rsidRDefault="00276EC2" w:rsidP="00276EC2">
      <w:pPr>
        <w:tabs>
          <w:tab w:val="left" w:pos="-720"/>
        </w:tabs>
        <w:suppressAutoHyphens/>
        <w:rPr>
          <w:rFonts w:ascii="Arial" w:hAnsi="Arial" w:cs="Arial"/>
          <w:sz w:val="22"/>
          <w:szCs w:val="22"/>
          <w:lang w:val="en-GB"/>
        </w:rPr>
      </w:pPr>
      <w:r w:rsidRPr="00276EC2">
        <w:rPr>
          <w:rFonts w:ascii="Arial" w:hAnsi="Arial" w:cs="Arial"/>
          <w:sz w:val="22"/>
          <w:szCs w:val="22"/>
          <w:lang w:val="en-GB"/>
        </w:rPr>
        <w:tab/>
        <w:t xml:space="preserve">There is a wide range of these including musical and sporting activities, and various other </w:t>
      </w:r>
      <w:r>
        <w:rPr>
          <w:rFonts w:ascii="Arial" w:hAnsi="Arial" w:cs="Arial"/>
          <w:sz w:val="22"/>
          <w:szCs w:val="22"/>
          <w:lang w:val="en-GB"/>
        </w:rPr>
        <w:tab/>
      </w:r>
      <w:r w:rsidRPr="00276EC2">
        <w:rPr>
          <w:rFonts w:ascii="Arial" w:hAnsi="Arial" w:cs="Arial"/>
          <w:sz w:val="22"/>
          <w:szCs w:val="22"/>
          <w:lang w:val="en-GB"/>
        </w:rPr>
        <w:t>activities.</w:t>
      </w:r>
    </w:p>
    <w:p w:rsidR="00276EC2" w:rsidRPr="00276EC2" w:rsidRDefault="00276EC2" w:rsidP="00276EC2">
      <w:pPr>
        <w:numPr>
          <w:ilvl w:val="12"/>
          <w:numId w:val="0"/>
        </w:numPr>
        <w:tabs>
          <w:tab w:val="left" w:pos="-720"/>
        </w:tabs>
        <w:suppressAutoHyphens/>
        <w:rPr>
          <w:rFonts w:ascii="Arial" w:hAnsi="Arial" w:cs="Arial"/>
          <w:sz w:val="22"/>
          <w:szCs w:val="22"/>
          <w:lang w:val="en-GB"/>
        </w:rPr>
      </w:pPr>
    </w:p>
    <w:p w:rsidR="00276EC2" w:rsidRPr="00276EC2" w:rsidRDefault="00276EC2" w:rsidP="00276EC2">
      <w:pPr>
        <w:numPr>
          <w:ilvl w:val="0"/>
          <w:numId w:val="12"/>
        </w:numPr>
        <w:tabs>
          <w:tab w:val="left" w:pos="-720"/>
          <w:tab w:val="left" w:pos="0"/>
        </w:tabs>
        <w:suppressAutoHyphens/>
        <w:contextualSpacing/>
        <w:rPr>
          <w:rFonts w:ascii="Arial" w:hAnsi="Arial" w:cs="Arial"/>
          <w:sz w:val="22"/>
          <w:szCs w:val="22"/>
          <w:lang w:val="en-GB"/>
        </w:rPr>
      </w:pPr>
      <w:r w:rsidRPr="00276EC2">
        <w:rPr>
          <w:rFonts w:ascii="Arial" w:hAnsi="Arial" w:cs="Arial"/>
          <w:sz w:val="22"/>
          <w:szCs w:val="22"/>
          <w:lang w:val="en-GB"/>
        </w:rPr>
        <w:t>Local recreational facilities –</w:t>
      </w:r>
    </w:p>
    <w:p w:rsidR="00276EC2" w:rsidRPr="00276EC2" w:rsidRDefault="00276EC2" w:rsidP="00276EC2">
      <w:pPr>
        <w:tabs>
          <w:tab w:val="left" w:pos="-720"/>
          <w:tab w:val="left" w:pos="0"/>
        </w:tabs>
        <w:suppressAutoHyphens/>
        <w:rPr>
          <w:rFonts w:ascii="Arial" w:hAnsi="Arial" w:cs="Arial"/>
          <w:sz w:val="22"/>
          <w:szCs w:val="22"/>
          <w:lang w:val="en-GB"/>
        </w:rPr>
      </w:pPr>
      <w:r w:rsidRPr="00276EC2">
        <w:rPr>
          <w:rFonts w:ascii="Arial" w:hAnsi="Arial" w:cs="Arial"/>
          <w:sz w:val="22"/>
          <w:szCs w:val="22"/>
          <w:lang w:val="en-GB"/>
        </w:rPr>
        <w:tab/>
        <w:t>The local area provides a very wide and varied range of recreational activities</w:t>
      </w:r>
    </w:p>
    <w:p w:rsidR="00276EC2" w:rsidRPr="00276EC2" w:rsidRDefault="00276EC2" w:rsidP="00276EC2">
      <w:pPr>
        <w:tabs>
          <w:tab w:val="left" w:pos="-720"/>
          <w:tab w:val="left" w:pos="0"/>
        </w:tabs>
        <w:suppressAutoHyphens/>
        <w:rPr>
          <w:rFonts w:ascii="Arial" w:hAnsi="Arial" w:cs="Arial"/>
          <w:sz w:val="22"/>
          <w:szCs w:val="22"/>
          <w:lang w:val="en-GB"/>
        </w:rPr>
      </w:pPr>
      <w:r w:rsidRPr="00276EC2">
        <w:rPr>
          <w:rFonts w:ascii="Arial" w:hAnsi="Arial" w:cs="Arial"/>
          <w:sz w:val="22"/>
          <w:szCs w:val="22"/>
          <w:lang w:val="en-GB"/>
        </w:rPr>
        <w:tab/>
      </w:r>
      <w:proofErr w:type="gramStart"/>
      <w:r w:rsidRPr="00276EC2">
        <w:rPr>
          <w:rFonts w:ascii="Arial" w:hAnsi="Arial" w:cs="Arial"/>
          <w:sz w:val="22"/>
          <w:szCs w:val="22"/>
          <w:lang w:val="en-GB"/>
        </w:rPr>
        <w:t>catering</w:t>
      </w:r>
      <w:proofErr w:type="gramEnd"/>
      <w:r w:rsidRPr="00276EC2">
        <w:rPr>
          <w:rFonts w:ascii="Arial" w:hAnsi="Arial" w:cs="Arial"/>
          <w:sz w:val="22"/>
          <w:szCs w:val="22"/>
          <w:lang w:val="en-GB"/>
        </w:rPr>
        <w:t xml:space="preserve"> for virtually all recreational interests.</w:t>
      </w:r>
    </w:p>
    <w:p w:rsidR="00276EC2" w:rsidRPr="00276EC2" w:rsidRDefault="00276EC2" w:rsidP="00276EC2">
      <w:pPr>
        <w:tabs>
          <w:tab w:val="left" w:pos="-720"/>
          <w:tab w:val="left" w:pos="0"/>
        </w:tabs>
        <w:suppressAutoHyphens/>
        <w:rPr>
          <w:rFonts w:ascii="Arial" w:hAnsi="Arial" w:cs="Arial"/>
          <w:sz w:val="22"/>
          <w:szCs w:val="22"/>
          <w:lang w:val="en-GB"/>
        </w:rPr>
      </w:pPr>
    </w:p>
    <w:p w:rsidR="00276EC2" w:rsidRPr="00276EC2" w:rsidRDefault="00276EC2" w:rsidP="00276EC2">
      <w:pPr>
        <w:numPr>
          <w:ilvl w:val="0"/>
          <w:numId w:val="13"/>
        </w:numPr>
        <w:tabs>
          <w:tab w:val="left" w:pos="-720"/>
          <w:tab w:val="left" w:pos="0"/>
        </w:tabs>
        <w:suppressAutoHyphens/>
        <w:contextualSpacing/>
        <w:rPr>
          <w:rFonts w:ascii="Arial" w:hAnsi="Arial" w:cs="Arial"/>
          <w:sz w:val="22"/>
          <w:szCs w:val="22"/>
          <w:lang w:val="en-GB"/>
        </w:rPr>
      </w:pPr>
      <w:r w:rsidRPr="00276EC2">
        <w:rPr>
          <w:rFonts w:ascii="Arial" w:hAnsi="Arial" w:cs="Arial"/>
          <w:sz w:val="22"/>
          <w:szCs w:val="22"/>
          <w:lang w:val="en-GB"/>
        </w:rPr>
        <w:t>12.</w:t>
      </w:r>
      <w:r w:rsidRPr="00276EC2">
        <w:rPr>
          <w:rFonts w:ascii="Arial" w:hAnsi="Arial" w:cs="Arial"/>
          <w:sz w:val="22"/>
          <w:szCs w:val="22"/>
          <w:lang w:val="en-GB"/>
        </w:rPr>
        <w:tab/>
      </w:r>
      <w:r w:rsidRPr="00276EC2">
        <w:rPr>
          <w:rFonts w:ascii="Arial" w:hAnsi="Arial" w:cs="Arial"/>
          <w:sz w:val="22"/>
          <w:szCs w:val="22"/>
          <w:lang w:val="en-GB"/>
        </w:rPr>
        <w:tab/>
        <w:t>Availability of  (a)  Local Authority Housing  – No</w:t>
      </w:r>
    </w:p>
    <w:p w:rsidR="00276EC2" w:rsidRPr="00276EC2" w:rsidRDefault="00276EC2" w:rsidP="00276EC2">
      <w:pPr>
        <w:numPr>
          <w:ilvl w:val="0"/>
          <w:numId w:val="14"/>
        </w:numPr>
        <w:tabs>
          <w:tab w:val="left" w:pos="-720"/>
        </w:tabs>
        <w:suppressAutoHyphens/>
        <w:contextualSpacing/>
        <w:rPr>
          <w:rFonts w:ascii="Arial" w:hAnsi="Arial" w:cs="Arial"/>
          <w:sz w:val="22"/>
          <w:szCs w:val="22"/>
          <w:lang w:val="en-GB"/>
        </w:rPr>
      </w:pPr>
      <w:r w:rsidRPr="00276EC2">
        <w:rPr>
          <w:rFonts w:ascii="Arial" w:hAnsi="Arial" w:cs="Arial"/>
          <w:sz w:val="22"/>
          <w:szCs w:val="22"/>
          <w:lang w:val="en-GB"/>
        </w:rPr>
        <w:t xml:space="preserve">Private Housing – Readily available; with price range reflecting the diversity of types of property.      </w:t>
      </w:r>
    </w:p>
    <w:p w:rsidR="00276EC2" w:rsidRPr="00276EC2" w:rsidRDefault="00276EC2" w:rsidP="00276EC2">
      <w:pPr>
        <w:tabs>
          <w:tab w:val="left" w:pos="-720"/>
        </w:tabs>
        <w:suppressAutoHyphens/>
        <w:ind w:left="720"/>
        <w:contextualSpacing/>
        <w:rPr>
          <w:rFonts w:ascii="Arial" w:hAnsi="Arial" w:cs="Arial"/>
          <w:sz w:val="22"/>
          <w:szCs w:val="22"/>
          <w:lang w:val="en-GB"/>
        </w:rPr>
      </w:pPr>
      <w:r w:rsidRPr="00276EC2">
        <w:rPr>
          <w:rFonts w:ascii="Arial" w:hAnsi="Arial" w:cs="Arial"/>
          <w:sz w:val="22"/>
          <w:szCs w:val="22"/>
          <w:lang w:val="en-GB"/>
        </w:rPr>
        <w:tab/>
      </w:r>
      <w:r w:rsidRPr="00276EC2">
        <w:rPr>
          <w:rFonts w:ascii="Arial" w:hAnsi="Arial" w:cs="Arial"/>
          <w:sz w:val="22"/>
          <w:szCs w:val="22"/>
          <w:lang w:val="en-GB"/>
        </w:rPr>
        <w:tab/>
        <w:t xml:space="preserve"> </w:t>
      </w:r>
    </w:p>
    <w:p w:rsidR="00276EC2" w:rsidRPr="00276EC2" w:rsidRDefault="00276EC2" w:rsidP="00276EC2">
      <w:pPr>
        <w:tabs>
          <w:tab w:val="left" w:pos="-720"/>
          <w:tab w:val="left" w:pos="0"/>
        </w:tabs>
        <w:suppressAutoHyphens/>
        <w:ind w:left="720" w:hanging="720"/>
        <w:contextualSpacing/>
        <w:rPr>
          <w:lang w:val="en-GB"/>
        </w:rPr>
      </w:pPr>
      <w:r w:rsidRPr="00276EC2">
        <w:rPr>
          <w:rFonts w:ascii="Arial" w:hAnsi="Arial" w:cs="Arial"/>
          <w:sz w:val="22"/>
          <w:szCs w:val="22"/>
          <w:lang w:val="en-GB"/>
        </w:rPr>
        <w:t>13.</w:t>
      </w:r>
      <w:r w:rsidRPr="00276EC2">
        <w:rPr>
          <w:rFonts w:ascii="Arial" w:hAnsi="Arial" w:cs="Arial"/>
          <w:sz w:val="22"/>
          <w:szCs w:val="22"/>
          <w:lang w:val="en-GB"/>
        </w:rPr>
        <w:tab/>
        <w:t xml:space="preserve">Would candidates please note that the Authority has no housing </w:t>
      </w:r>
      <w:proofErr w:type="gramStart"/>
      <w:r w:rsidRPr="00276EC2">
        <w:rPr>
          <w:rFonts w:ascii="Arial" w:hAnsi="Arial" w:cs="Arial"/>
          <w:sz w:val="22"/>
          <w:szCs w:val="22"/>
          <w:lang w:val="en-GB"/>
        </w:rPr>
        <w:t>available.</w:t>
      </w:r>
      <w:proofErr w:type="gramEnd"/>
    </w:p>
    <w:p w:rsidR="00D154E9" w:rsidRPr="005B160B" w:rsidRDefault="00D154E9" w:rsidP="00D154E9">
      <w:pPr>
        <w:jc w:val="both"/>
        <w:rPr>
          <w:rFonts w:ascii="Arial" w:hAnsi="Arial" w:cs="Arial"/>
          <w:b/>
          <w:color w:val="000000"/>
          <w:sz w:val="28"/>
          <w:szCs w:val="28"/>
        </w:rPr>
      </w:pPr>
    </w:p>
    <w:p w:rsidR="0000282B" w:rsidRPr="0000282B" w:rsidRDefault="00D154E9" w:rsidP="000702C7">
      <w:pPr>
        <w:tabs>
          <w:tab w:val="center" w:pos="4513"/>
        </w:tabs>
        <w:suppressAutoHyphens/>
        <w:spacing w:line="360" w:lineRule="auto"/>
        <w:jc w:val="center"/>
        <w:rPr>
          <w:rFonts w:ascii="Arial" w:hAnsi="Arial" w:cs="Arial"/>
          <w:sz w:val="22"/>
          <w:lang w:val="en-GB" w:eastAsia="en-US"/>
        </w:rPr>
      </w:pPr>
      <w:r w:rsidRPr="005B160B">
        <w:rPr>
          <w:rFonts w:ascii="Arial" w:hAnsi="Arial" w:cs="Arial"/>
          <w:sz w:val="24"/>
        </w:rPr>
        <w:br w:type="page"/>
      </w:r>
    </w:p>
    <w:p w:rsidR="00D154E9" w:rsidRPr="005B160B" w:rsidRDefault="00D154E9" w:rsidP="00D154E9">
      <w:pPr>
        <w:jc w:val="center"/>
        <w:rPr>
          <w:rFonts w:ascii="Arial" w:hAnsi="Arial" w:cs="Arial"/>
          <w:b/>
          <w:sz w:val="28"/>
        </w:rPr>
      </w:pPr>
      <w:r w:rsidRPr="005B160B">
        <w:rPr>
          <w:rFonts w:ascii="Arial" w:hAnsi="Arial" w:cs="Arial"/>
          <w:b/>
          <w:sz w:val="28"/>
        </w:rPr>
        <w:lastRenderedPageBreak/>
        <w:t>THE MORAY COUNCIL</w:t>
      </w:r>
    </w:p>
    <w:p w:rsidR="00D154E9" w:rsidRPr="005B160B" w:rsidRDefault="00D154E9" w:rsidP="00D154E9">
      <w:pPr>
        <w:jc w:val="center"/>
        <w:rPr>
          <w:rFonts w:ascii="Arial" w:hAnsi="Arial" w:cs="Arial"/>
          <w:b/>
          <w:sz w:val="28"/>
        </w:rPr>
      </w:pPr>
      <w:r w:rsidRPr="005B160B">
        <w:rPr>
          <w:rFonts w:ascii="Arial" w:hAnsi="Arial" w:cs="Arial"/>
          <w:b/>
          <w:sz w:val="28"/>
        </w:rPr>
        <w:t>EDUCATION AND SOCIAL CARE</w:t>
      </w:r>
    </w:p>
    <w:p w:rsidR="00D154E9" w:rsidRPr="005B160B" w:rsidRDefault="00D154E9" w:rsidP="00D154E9">
      <w:pPr>
        <w:jc w:val="center"/>
        <w:rPr>
          <w:rFonts w:ascii="Arial" w:hAnsi="Arial" w:cs="Arial"/>
          <w:b/>
          <w:sz w:val="28"/>
        </w:rPr>
      </w:pPr>
    </w:p>
    <w:p w:rsidR="00D154E9" w:rsidRPr="005B160B" w:rsidRDefault="00D154E9" w:rsidP="00D154E9">
      <w:pPr>
        <w:jc w:val="center"/>
        <w:rPr>
          <w:rFonts w:ascii="Arial" w:hAnsi="Arial" w:cs="Arial"/>
          <w:sz w:val="24"/>
        </w:rPr>
      </w:pPr>
      <w:r w:rsidRPr="005B160B">
        <w:rPr>
          <w:rFonts w:ascii="Arial" w:hAnsi="Arial" w:cs="Arial"/>
          <w:b/>
          <w:sz w:val="28"/>
        </w:rPr>
        <w:t>Principal Teacher – Job Description</w:t>
      </w:r>
    </w:p>
    <w:p w:rsidR="00D154E9" w:rsidRPr="005B160B" w:rsidRDefault="00D154E9" w:rsidP="00D154E9">
      <w:pPr>
        <w:jc w:val="both"/>
        <w:rPr>
          <w:rFonts w:ascii="Arial" w:hAnsi="Arial" w:cs="Arial"/>
          <w:sz w:val="24"/>
        </w:rPr>
      </w:pPr>
    </w:p>
    <w:p w:rsidR="00D154E9" w:rsidRPr="005B160B" w:rsidRDefault="00D154E9" w:rsidP="00D154E9">
      <w:pPr>
        <w:jc w:val="both"/>
        <w:rPr>
          <w:rFonts w:ascii="Arial" w:hAnsi="Arial" w:cs="Arial"/>
          <w:b/>
          <w:sz w:val="24"/>
        </w:rPr>
      </w:pPr>
      <w:r w:rsidRPr="005B160B">
        <w:rPr>
          <w:rFonts w:ascii="Arial" w:hAnsi="Arial" w:cs="Arial"/>
          <w:b/>
          <w:sz w:val="24"/>
        </w:rPr>
        <w:t>General Areas of Responsibility:</w:t>
      </w:r>
    </w:p>
    <w:p w:rsidR="00D154E9" w:rsidRPr="005B160B" w:rsidRDefault="00D154E9" w:rsidP="00D154E9">
      <w:pPr>
        <w:jc w:val="both"/>
        <w:rPr>
          <w:rFonts w:ascii="Arial" w:hAnsi="Arial" w:cs="Arial"/>
          <w:sz w:val="24"/>
        </w:rPr>
      </w:pPr>
    </w:p>
    <w:p w:rsidR="00D154E9" w:rsidRPr="005B160B" w:rsidRDefault="00D154E9" w:rsidP="00D154E9">
      <w:pPr>
        <w:jc w:val="both"/>
        <w:rPr>
          <w:rFonts w:ascii="Arial" w:hAnsi="Arial" w:cs="Arial"/>
          <w:sz w:val="24"/>
        </w:rPr>
      </w:pPr>
      <w:r w:rsidRPr="005B160B">
        <w:rPr>
          <w:rFonts w:ascii="Arial" w:hAnsi="Arial" w:cs="Arial"/>
          <w:sz w:val="24"/>
        </w:rPr>
        <w:t xml:space="preserve">All teachers have a responsibility to carry out the list of duties contained in </w:t>
      </w:r>
      <w:r w:rsidRPr="005B160B">
        <w:rPr>
          <w:rFonts w:ascii="Arial" w:hAnsi="Arial" w:cs="Arial"/>
          <w:b/>
          <w:sz w:val="24"/>
        </w:rPr>
        <w:t>Annex B of “A Teaching Profession for the 21</w:t>
      </w:r>
      <w:r w:rsidRPr="005B160B">
        <w:rPr>
          <w:rFonts w:ascii="Arial" w:hAnsi="Arial" w:cs="Arial"/>
          <w:b/>
          <w:sz w:val="24"/>
          <w:vertAlign w:val="superscript"/>
        </w:rPr>
        <w:t>st</w:t>
      </w:r>
      <w:r w:rsidRPr="005B160B">
        <w:rPr>
          <w:rFonts w:ascii="Arial" w:hAnsi="Arial" w:cs="Arial"/>
          <w:b/>
          <w:sz w:val="24"/>
        </w:rPr>
        <w:t xml:space="preserve"> Century”</w:t>
      </w:r>
      <w:r w:rsidRPr="005B160B">
        <w:rPr>
          <w:rFonts w:ascii="Arial" w:hAnsi="Arial" w:cs="Arial"/>
          <w:sz w:val="24"/>
        </w:rPr>
        <w:t>:</w:t>
      </w:r>
    </w:p>
    <w:p w:rsidR="00D154E9" w:rsidRPr="005B160B" w:rsidRDefault="00D154E9" w:rsidP="00D154E9">
      <w:pPr>
        <w:jc w:val="both"/>
        <w:rPr>
          <w:rFonts w:ascii="Arial" w:hAnsi="Arial" w:cs="Arial"/>
          <w:sz w:val="24"/>
        </w:rPr>
      </w:pPr>
    </w:p>
    <w:p w:rsidR="00D154E9" w:rsidRPr="005B160B" w:rsidRDefault="00D154E9" w:rsidP="00D154E9">
      <w:pPr>
        <w:pStyle w:val="BodyText"/>
        <w:rPr>
          <w:rFonts w:ascii="Arial" w:hAnsi="Arial" w:cs="Arial"/>
        </w:rPr>
      </w:pPr>
      <w:r w:rsidRPr="005B160B">
        <w:rPr>
          <w:rFonts w:ascii="Arial" w:hAnsi="Arial" w:cs="Arial"/>
        </w:rPr>
        <w:t xml:space="preserve">Subject to the policies of the school and the Education Authority, the duties of teachers, promoted and </w:t>
      </w:r>
      <w:proofErr w:type="spellStart"/>
      <w:r w:rsidRPr="005B160B">
        <w:rPr>
          <w:rFonts w:ascii="Arial" w:hAnsi="Arial" w:cs="Arial"/>
        </w:rPr>
        <w:t>unpromoted</w:t>
      </w:r>
      <w:proofErr w:type="spellEnd"/>
      <w:r w:rsidRPr="005B160B">
        <w:rPr>
          <w:rFonts w:ascii="Arial" w:hAnsi="Arial" w:cs="Arial"/>
        </w:rPr>
        <w:t>, are to perform such tasks as the Head Teacher shall direct having reasonable regard to overall workload related to the following categories:</w:t>
      </w:r>
    </w:p>
    <w:p w:rsidR="00D154E9" w:rsidRPr="005B160B" w:rsidRDefault="00D154E9" w:rsidP="00D154E9">
      <w:pPr>
        <w:pStyle w:val="BodyText"/>
        <w:rPr>
          <w:rFonts w:ascii="Arial" w:hAnsi="Arial" w:cs="Arial"/>
        </w:rPr>
      </w:pPr>
    </w:p>
    <w:p w:rsidR="00D154E9" w:rsidRPr="005B160B" w:rsidRDefault="00D154E9" w:rsidP="00D154E9">
      <w:pPr>
        <w:pStyle w:val="BodyText"/>
        <w:numPr>
          <w:ilvl w:val="0"/>
          <w:numId w:val="22"/>
        </w:numPr>
        <w:rPr>
          <w:rFonts w:ascii="Arial" w:hAnsi="Arial" w:cs="Arial"/>
        </w:rPr>
      </w:pPr>
      <w:r w:rsidRPr="005B160B">
        <w:rPr>
          <w:rFonts w:ascii="Arial" w:hAnsi="Arial" w:cs="Arial"/>
        </w:rPr>
        <w:t>teaching assigned classes together with associated preparation and correction</w:t>
      </w:r>
    </w:p>
    <w:p w:rsidR="00D154E9" w:rsidRPr="005B160B" w:rsidRDefault="00D154E9" w:rsidP="00D154E9">
      <w:pPr>
        <w:pStyle w:val="BodyText"/>
        <w:numPr>
          <w:ilvl w:val="0"/>
          <w:numId w:val="22"/>
        </w:numPr>
        <w:rPr>
          <w:rFonts w:ascii="Arial" w:hAnsi="Arial" w:cs="Arial"/>
        </w:rPr>
      </w:pPr>
      <w:r w:rsidRPr="005B160B">
        <w:rPr>
          <w:rFonts w:ascii="Arial" w:hAnsi="Arial" w:cs="Arial"/>
        </w:rPr>
        <w:t>developing the school curriculum</w:t>
      </w:r>
    </w:p>
    <w:p w:rsidR="00D154E9" w:rsidRPr="005B160B" w:rsidRDefault="00D154E9" w:rsidP="00D154E9">
      <w:pPr>
        <w:pStyle w:val="BodyText"/>
        <w:numPr>
          <w:ilvl w:val="0"/>
          <w:numId w:val="22"/>
        </w:numPr>
        <w:rPr>
          <w:rFonts w:ascii="Arial" w:hAnsi="Arial" w:cs="Arial"/>
        </w:rPr>
      </w:pPr>
      <w:r w:rsidRPr="005B160B">
        <w:rPr>
          <w:rFonts w:ascii="Arial" w:hAnsi="Arial" w:cs="Arial"/>
        </w:rPr>
        <w:t>assessing, recording and reporting the work of pupils</w:t>
      </w:r>
    </w:p>
    <w:p w:rsidR="00D154E9" w:rsidRPr="005B160B" w:rsidRDefault="00D154E9" w:rsidP="00D154E9">
      <w:pPr>
        <w:pStyle w:val="BodyText"/>
        <w:numPr>
          <w:ilvl w:val="0"/>
          <w:numId w:val="22"/>
        </w:numPr>
        <w:rPr>
          <w:rFonts w:ascii="Arial" w:hAnsi="Arial" w:cs="Arial"/>
        </w:rPr>
      </w:pPr>
      <w:r w:rsidRPr="005B160B">
        <w:rPr>
          <w:rFonts w:ascii="Arial" w:hAnsi="Arial" w:cs="Arial"/>
        </w:rPr>
        <w:t>preparing pupils for examinations and assisting with their administration</w:t>
      </w:r>
    </w:p>
    <w:p w:rsidR="00D154E9" w:rsidRPr="005B160B" w:rsidRDefault="00D154E9" w:rsidP="00D154E9">
      <w:pPr>
        <w:pStyle w:val="BodyText"/>
        <w:numPr>
          <w:ilvl w:val="0"/>
          <w:numId w:val="22"/>
        </w:numPr>
        <w:rPr>
          <w:rFonts w:ascii="Arial" w:hAnsi="Arial" w:cs="Arial"/>
        </w:rPr>
      </w:pPr>
      <w:r w:rsidRPr="005B160B">
        <w:rPr>
          <w:rFonts w:ascii="Arial" w:hAnsi="Arial" w:cs="Arial"/>
        </w:rPr>
        <w:t>providing advice and guidance to pupils on issues related to their education</w:t>
      </w:r>
    </w:p>
    <w:p w:rsidR="00D154E9" w:rsidRPr="005B160B" w:rsidRDefault="00D154E9" w:rsidP="00D154E9">
      <w:pPr>
        <w:pStyle w:val="BodyText"/>
        <w:numPr>
          <w:ilvl w:val="0"/>
          <w:numId w:val="22"/>
        </w:numPr>
        <w:rPr>
          <w:rFonts w:ascii="Arial" w:hAnsi="Arial" w:cs="Arial"/>
        </w:rPr>
      </w:pPr>
      <w:r w:rsidRPr="005B160B">
        <w:rPr>
          <w:rFonts w:ascii="Arial" w:hAnsi="Arial" w:cs="Arial"/>
        </w:rPr>
        <w:t>promoting and safeguarding the health, welfare and safety of pupils</w:t>
      </w:r>
    </w:p>
    <w:p w:rsidR="00D154E9" w:rsidRPr="005B160B" w:rsidRDefault="00D154E9" w:rsidP="00D154E9">
      <w:pPr>
        <w:pStyle w:val="BodyText"/>
        <w:numPr>
          <w:ilvl w:val="0"/>
          <w:numId w:val="22"/>
        </w:numPr>
        <w:rPr>
          <w:rFonts w:ascii="Arial" w:hAnsi="Arial" w:cs="Arial"/>
        </w:rPr>
      </w:pPr>
      <w:r w:rsidRPr="005B160B">
        <w:rPr>
          <w:rFonts w:ascii="Arial" w:hAnsi="Arial" w:cs="Arial"/>
        </w:rPr>
        <w:t>working in partnership with parents, support staff and other professionals</w:t>
      </w:r>
    </w:p>
    <w:p w:rsidR="00D154E9" w:rsidRPr="005B160B" w:rsidRDefault="00D154E9" w:rsidP="00D154E9">
      <w:pPr>
        <w:pStyle w:val="BodyText"/>
        <w:numPr>
          <w:ilvl w:val="0"/>
          <w:numId w:val="22"/>
        </w:numPr>
        <w:rPr>
          <w:rFonts w:ascii="Arial" w:hAnsi="Arial" w:cs="Arial"/>
        </w:rPr>
      </w:pPr>
      <w:r w:rsidRPr="005B160B">
        <w:rPr>
          <w:rFonts w:ascii="Arial" w:hAnsi="Arial" w:cs="Arial"/>
        </w:rPr>
        <w:t>undertaking appropriate and agreed Continuing Professional Development</w:t>
      </w:r>
    </w:p>
    <w:p w:rsidR="00D154E9" w:rsidRPr="005B160B" w:rsidRDefault="00D154E9" w:rsidP="00D154E9">
      <w:pPr>
        <w:pStyle w:val="BodyText"/>
        <w:numPr>
          <w:ilvl w:val="0"/>
          <w:numId w:val="22"/>
        </w:numPr>
        <w:rPr>
          <w:rFonts w:ascii="Arial" w:hAnsi="Arial" w:cs="Arial"/>
        </w:rPr>
      </w:pPr>
      <w:r w:rsidRPr="005B160B">
        <w:rPr>
          <w:rFonts w:ascii="Arial" w:hAnsi="Arial" w:cs="Arial"/>
        </w:rPr>
        <w:t>participating in issues related to school planning, raising achievement and individual review</w:t>
      </w:r>
    </w:p>
    <w:p w:rsidR="00D154E9" w:rsidRPr="005B160B" w:rsidRDefault="00D154E9" w:rsidP="00D154E9">
      <w:pPr>
        <w:pStyle w:val="BodyText"/>
        <w:numPr>
          <w:ilvl w:val="0"/>
          <w:numId w:val="22"/>
        </w:numPr>
        <w:rPr>
          <w:rFonts w:ascii="Arial" w:hAnsi="Arial" w:cs="Arial"/>
        </w:rPr>
      </w:pPr>
      <w:r w:rsidRPr="005B160B">
        <w:rPr>
          <w:rFonts w:ascii="Arial" w:hAnsi="Arial" w:cs="Arial"/>
        </w:rPr>
        <w:t>contributing towards good order and the wider needs of the school</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b/>
        </w:rPr>
      </w:pPr>
      <w:r w:rsidRPr="005B160B">
        <w:rPr>
          <w:rFonts w:ascii="Arial" w:hAnsi="Arial" w:cs="Arial"/>
          <w:b/>
        </w:rPr>
        <w:t>Specific Responsibilities</w:t>
      </w:r>
    </w:p>
    <w:p w:rsidR="00D154E9" w:rsidRPr="005B160B" w:rsidRDefault="00D154E9" w:rsidP="00D154E9">
      <w:pPr>
        <w:pStyle w:val="BodyText"/>
        <w:rPr>
          <w:rFonts w:ascii="Arial" w:hAnsi="Arial" w:cs="Arial"/>
        </w:rPr>
      </w:pPr>
    </w:p>
    <w:p w:rsidR="00D154E9" w:rsidRPr="005B160B" w:rsidRDefault="005C4A77" w:rsidP="00D154E9">
      <w:pPr>
        <w:pStyle w:val="BodyText"/>
        <w:rPr>
          <w:rFonts w:ascii="Arial" w:hAnsi="Arial" w:cs="Arial"/>
        </w:rPr>
      </w:pPr>
      <w:r w:rsidRPr="005B160B">
        <w:rPr>
          <w:rFonts w:ascii="Arial" w:hAnsi="Arial" w:cs="Arial"/>
        </w:rPr>
        <w:t xml:space="preserve">All Principal Teachers </w:t>
      </w:r>
      <w:r w:rsidR="00D154E9" w:rsidRPr="005B160B">
        <w:rPr>
          <w:rFonts w:ascii="Arial" w:hAnsi="Arial" w:cs="Arial"/>
        </w:rPr>
        <w:t xml:space="preserve">have a responsibility to carry out the list of duties contained in </w:t>
      </w:r>
      <w:r w:rsidR="00D154E9" w:rsidRPr="005B160B">
        <w:rPr>
          <w:rFonts w:ascii="Arial" w:hAnsi="Arial" w:cs="Arial"/>
          <w:b/>
        </w:rPr>
        <w:t>Annex B of “A Teaching Profession for the 21</w:t>
      </w:r>
      <w:r w:rsidR="00D154E9" w:rsidRPr="005B160B">
        <w:rPr>
          <w:rFonts w:ascii="Arial" w:hAnsi="Arial" w:cs="Arial"/>
          <w:b/>
          <w:vertAlign w:val="superscript"/>
        </w:rPr>
        <w:t>st</w:t>
      </w:r>
      <w:r w:rsidR="00D154E9" w:rsidRPr="005B160B">
        <w:rPr>
          <w:rFonts w:ascii="Arial" w:hAnsi="Arial" w:cs="Arial"/>
          <w:b/>
        </w:rPr>
        <w:t xml:space="preserve"> Century”</w:t>
      </w:r>
      <w:r w:rsidR="00D154E9" w:rsidRPr="005B160B">
        <w:rPr>
          <w:rFonts w:ascii="Arial" w:hAnsi="Arial" w:cs="Arial"/>
        </w:rPr>
        <w:t>:</w:t>
      </w:r>
    </w:p>
    <w:p w:rsidR="00D154E9" w:rsidRPr="005B160B" w:rsidRDefault="00D154E9" w:rsidP="00D154E9">
      <w:pPr>
        <w:pStyle w:val="BodyText"/>
        <w:rPr>
          <w:rFonts w:ascii="Arial" w:hAnsi="Arial" w:cs="Arial"/>
        </w:rPr>
      </w:pPr>
    </w:p>
    <w:p w:rsidR="00D154E9" w:rsidRPr="005B160B" w:rsidRDefault="00D154E9" w:rsidP="00D154E9">
      <w:pPr>
        <w:pStyle w:val="BodyText"/>
        <w:numPr>
          <w:ilvl w:val="0"/>
          <w:numId w:val="23"/>
        </w:numPr>
        <w:rPr>
          <w:rFonts w:ascii="Arial" w:hAnsi="Arial" w:cs="Arial"/>
        </w:rPr>
      </w:pPr>
      <w:r w:rsidRPr="005B160B">
        <w:rPr>
          <w:rFonts w:ascii="Arial" w:hAnsi="Arial" w:cs="Arial"/>
        </w:rPr>
        <w:t>responsibility for the leadership, good management and strategic direction of colleagues</w:t>
      </w:r>
    </w:p>
    <w:p w:rsidR="00D154E9" w:rsidRPr="005B160B" w:rsidRDefault="00D154E9" w:rsidP="00D154E9">
      <w:pPr>
        <w:pStyle w:val="BodyText"/>
        <w:numPr>
          <w:ilvl w:val="0"/>
          <w:numId w:val="23"/>
        </w:numPr>
        <w:rPr>
          <w:rFonts w:ascii="Arial" w:hAnsi="Arial" w:cs="Arial"/>
        </w:rPr>
      </w:pPr>
      <w:r w:rsidRPr="005B160B">
        <w:rPr>
          <w:rFonts w:ascii="Arial" w:hAnsi="Arial" w:cs="Arial"/>
        </w:rPr>
        <w:t>curriculum development and quality assurance</w:t>
      </w:r>
    </w:p>
    <w:p w:rsidR="00D154E9" w:rsidRPr="005B160B" w:rsidRDefault="00D154E9" w:rsidP="00D154E9">
      <w:pPr>
        <w:pStyle w:val="BodyText"/>
        <w:numPr>
          <w:ilvl w:val="0"/>
          <w:numId w:val="23"/>
        </w:numPr>
        <w:rPr>
          <w:rFonts w:ascii="Arial" w:hAnsi="Arial" w:cs="Arial"/>
        </w:rPr>
      </w:pPr>
      <w:r w:rsidRPr="005B160B">
        <w:rPr>
          <w:rFonts w:ascii="Arial" w:hAnsi="Arial" w:cs="Arial"/>
        </w:rPr>
        <w:t xml:space="preserve">contributing to the development of school policy in relation to the </w:t>
      </w:r>
      <w:proofErr w:type="spellStart"/>
      <w:r w:rsidRPr="005B160B">
        <w:rPr>
          <w:rFonts w:ascii="Arial" w:hAnsi="Arial" w:cs="Arial"/>
        </w:rPr>
        <w:t>behaviour</w:t>
      </w:r>
      <w:proofErr w:type="spellEnd"/>
      <w:r w:rsidRPr="005B160B">
        <w:rPr>
          <w:rFonts w:ascii="Arial" w:hAnsi="Arial" w:cs="Arial"/>
        </w:rPr>
        <w:t xml:space="preserve"> management of pupils</w:t>
      </w:r>
    </w:p>
    <w:p w:rsidR="00D154E9" w:rsidRPr="005B160B" w:rsidRDefault="00D154E9" w:rsidP="00D154E9">
      <w:pPr>
        <w:pStyle w:val="BodyText"/>
        <w:numPr>
          <w:ilvl w:val="0"/>
          <w:numId w:val="23"/>
        </w:numPr>
        <w:rPr>
          <w:rFonts w:ascii="Arial" w:hAnsi="Arial" w:cs="Arial"/>
        </w:rPr>
      </w:pPr>
      <w:r w:rsidRPr="005B160B">
        <w:rPr>
          <w:rFonts w:ascii="Arial" w:hAnsi="Arial" w:cs="Arial"/>
        </w:rPr>
        <w:t>the management and guidance of colleagues</w:t>
      </w:r>
    </w:p>
    <w:p w:rsidR="00D154E9" w:rsidRPr="005B160B" w:rsidRDefault="00D154E9" w:rsidP="00D154E9">
      <w:pPr>
        <w:pStyle w:val="BodyText"/>
        <w:numPr>
          <w:ilvl w:val="0"/>
          <w:numId w:val="23"/>
        </w:numPr>
        <w:rPr>
          <w:rFonts w:ascii="Arial" w:hAnsi="Arial" w:cs="Arial"/>
        </w:rPr>
      </w:pPr>
      <w:r w:rsidRPr="005B160B">
        <w:rPr>
          <w:rFonts w:ascii="Arial" w:hAnsi="Arial" w:cs="Arial"/>
        </w:rPr>
        <w:t>reviewing the CPD needs, career development and performance of colleagues</w:t>
      </w:r>
    </w:p>
    <w:p w:rsidR="00D154E9" w:rsidRPr="005B160B" w:rsidRDefault="00D154E9" w:rsidP="00D154E9">
      <w:pPr>
        <w:pStyle w:val="BodyText"/>
        <w:numPr>
          <w:ilvl w:val="0"/>
          <w:numId w:val="23"/>
        </w:numPr>
        <w:rPr>
          <w:rFonts w:ascii="Arial" w:hAnsi="Arial" w:cs="Arial"/>
        </w:rPr>
      </w:pPr>
      <w:r w:rsidRPr="005B160B">
        <w:rPr>
          <w:rFonts w:ascii="Arial" w:hAnsi="Arial" w:cs="Arial"/>
        </w:rPr>
        <w:t>the provision of advice, support and guidance to colleagues</w:t>
      </w:r>
    </w:p>
    <w:p w:rsidR="00D154E9" w:rsidRPr="005B160B" w:rsidRDefault="00D154E9" w:rsidP="00D154E9">
      <w:pPr>
        <w:pStyle w:val="BodyText"/>
        <w:numPr>
          <w:ilvl w:val="0"/>
          <w:numId w:val="23"/>
        </w:numPr>
        <w:rPr>
          <w:rFonts w:ascii="Arial" w:hAnsi="Arial" w:cs="Arial"/>
        </w:rPr>
      </w:pPr>
      <w:r w:rsidRPr="005B160B">
        <w:rPr>
          <w:rFonts w:ascii="Arial" w:hAnsi="Arial" w:cs="Arial"/>
        </w:rPr>
        <w:t>responsibility for the leadership, good management and strategic direction of pastoral care within the school</w:t>
      </w:r>
    </w:p>
    <w:p w:rsidR="00D154E9" w:rsidRPr="005B160B" w:rsidRDefault="00D154E9" w:rsidP="00D154E9">
      <w:pPr>
        <w:pStyle w:val="BodyText"/>
        <w:numPr>
          <w:ilvl w:val="0"/>
          <w:numId w:val="23"/>
        </w:numPr>
        <w:rPr>
          <w:rFonts w:ascii="Arial" w:hAnsi="Arial" w:cs="Arial"/>
        </w:rPr>
      </w:pPr>
      <w:r w:rsidRPr="005B160B">
        <w:rPr>
          <w:rFonts w:ascii="Arial" w:hAnsi="Arial" w:cs="Arial"/>
        </w:rPr>
        <w:t xml:space="preserve">the development of school policy for the </w:t>
      </w:r>
      <w:proofErr w:type="spellStart"/>
      <w:r w:rsidRPr="005B160B">
        <w:rPr>
          <w:rFonts w:ascii="Arial" w:hAnsi="Arial" w:cs="Arial"/>
        </w:rPr>
        <w:t>behaviour</w:t>
      </w:r>
      <w:proofErr w:type="spellEnd"/>
      <w:r w:rsidRPr="005B160B">
        <w:rPr>
          <w:rFonts w:ascii="Arial" w:hAnsi="Arial" w:cs="Arial"/>
        </w:rPr>
        <w:t xml:space="preserve"> management of pupils</w:t>
      </w:r>
    </w:p>
    <w:p w:rsidR="00D154E9" w:rsidRPr="005B160B" w:rsidRDefault="00D154E9" w:rsidP="00D154E9">
      <w:pPr>
        <w:pStyle w:val="BodyText"/>
        <w:numPr>
          <w:ilvl w:val="0"/>
          <w:numId w:val="23"/>
        </w:numPr>
        <w:rPr>
          <w:rFonts w:ascii="Arial" w:hAnsi="Arial" w:cs="Arial"/>
        </w:rPr>
      </w:pPr>
      <w:r w:rsidRPr="005B160B">
        <w:rPr>
          <w:rFonts w:ascii="Arial" w:hAnsi="Arial" w:cs="Arial"/>
        </w:rPr>
        <w:t xml:space="preserve">assisting in the management, deployment and development of pastoral care staff </w:t>
      </w:r>
    </w:p>
    <w:p w:rsidR="00D154E9" w:rsidRPr="005B160B" w:rsidRDefault="00D154E9" w:rsidP="00D154E9">
      <w:pPr>
        <w:pStyle w:val="BodyText"/>
        <w:numPr>
          <w:ilvl w:val="0"/>
          <w:numId w:val="23"/>
        </w:numPr>
        <w:rPr>
          <w:rFonts w:ascii="Arial" w:hAnsi="Arial" w:cs="Arial"/>
        </w:rPr>
      </w:pPr>
      <w:r w:rsidRPr="005B160B">
        <w:rPr>
          <w:rFonts w:ascii="Arial" w:hAnsi="Arial" w:cs="Arial"/>
        </w:rPr>
        <w:t>implementation of whole school policies dealing with guidance issues, pastoral care, assessment and pupil welfare</w:t>
      </w:r>
    </w:p>
    <w:p w:rsidR="00D154E9" w:rsidRPr="005B160B" w:rsidRDefault="00D154E9" w:rsidP="00D154E9">
      <w:pPr>
        <w:pStyle w:val="BodyText"/>
        <w:numPr>
          <w:ilvl w:val="0"/>
          <w:numId w:val="23"/>
        </w:numPr>
        <w:rPr>
          <w:rFonts w:ascii="Arial" w:hAnsi="Arial" w:cs="Arial"/>
        </w:rPr>
      </w:pPr>
      <w:r w:rsidRPr="005B160B">
        <w:rPr>
          <w:rFonts w:ascii="Arial" w:hAnsi="Arial" w:cs="Arial"/>
        </w:rPr>
        <w:t>working in partnership with colleagues, parents, other specialist agencies and staff in other schools as appropriate</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b/>
        </w:rPr>
      </w:pPr>
      <w:r w:rsidRPr="005B160B">
        <w:rPr>
          <w:rFonts w:ascii="Arial" w:hAnsi="Arial" w:cs="Arial"/>
          <w:b/>
        </w:rPr>
        <w:t>Key Duties Associated with Specific Areas of Responsibility:</w:t>
      </w:r>
    </w:p>
    <w:p w:rsidR="00D154E9" w:rsidRPr="005B160B" w:rsidRDefault="00D154E9" w:rsidP="00D154E9">
      <w:pPr>
        <w:pStyle w:val="BodyText"/>
        <w:rPr>
          <w:rFonts w:ascii="Arial" w:hAnsi="Arial" w:cs="Arial"/>
        </w:rPr>
      </w:pPr>
    </w:p>
    <w:p w:rsidR="00D154E9" w:rsidRPr="005B160B" w:rsidRDefault="00D154E9" w:rsidP="00D154E9">
      <w:pPr>
        <w:pStyle w:val="BodyText"/>
        <w:numPr>
          <w:ilvl w:val="0"/>
          <w:numId w:val="24"/>
        </w:numPr>
        <w:rPr>
          <w:rFonts w:ascii="Arial" w:hAnsi="Arial" w:cs="Arial"/>
          <w:b/>
        </w:rPr>
      </w:pPr>
      <w:r w:rsidRPr="005B160B">
        <w:rPr>
          <w:rFonts w:ascii="Arial" w:hAnsi="Arial" w:cs="Arial"/>
          <w:b/>
        </w:rPr>
        <w:t>Leadership, management and strategic direction of colleagues:</w:t>
      </w:r>
    </w:p>
    <w:p w:rsidR="00D154E9" w:rsidRPr="005B160B" w:rsidRDefault="00D154E9" w:rsidP="00D154E9">
      <w:pPr>
        <w:pStyle w:val="BodyText"/>
        <w:rPr>
          <w:rFonts w:ascii="Arial" w:hAnsi="Arial" w:cs="Arial"/>
        </w:rPr>
      </w:pPr>
    </w:p>
    <w:p w:rsidR="005C4A77" w:rsidRPr="005B160B" w:rsidRDefault="005C4A77" w:rsidP="005C4A77">
      <w:pPr>
        <w:ind w:left="709"/>
        <w:rPr>
          <w:rFonts w:ascii="Arial" w:hAnsi="Arial" w:cs="Arial"/>
          <w:sz w:val="24"/>
        </w:rPr>
      </w:pPr>
      <w:r w:rsidRPr="005B160B">
        <w:rPr>
          <w:rFonts w:ascii="Arial" w:hAnsi="Arial" w:cs="Arial"/>
          <w:sz w:val="24"/>
        </w:rPr>
        <w:t>The professional responsibilities of our post holder will include;</w:t>
      </w:r>
    </w:p>
    <w:p w:rsidR="005C4A77" w:rsidRPr="005B160B" w:rsidRDefault="005C4A77" w:rsidP="005C4A77">
      <w:pPr>
        <w:pStyle w:val="BodyText"/>
        <w:numPr>
          <w:ilvl w:val="0"/>
          <w:numId w:val="26"/>
        </w:numPr>
        <w:rPr>
          <w:rFonts w:ascii="Arial" w:hAnsi="Arial" w:cs="Arial"/>
        </w:rPr>
      </w:pPr>
      <w:r w:rsidRPr="005B160B">
        <w:rPr>
          <w:rFonts w:ascii="Arial" w:hAnsi="Arial" w:cs="Arial"/>
        </w:rPr>
        <w:lastRenderedPageBreak/>
        <w:t>Supporting staff to in understanding the needs of our identified cohorts and the importance of raising their achievement and attainment, Numeracy and Literacy levels, Health and Wellbeing  and Social context issues (</w:t>
      </w:r>
      <w:proofErr w:type="spellStart"/>
      <w:r w:rsidRPr="005B160B">
        <w:rPr>
          <w:rFonts w:ascii="Arial" w:hAnsi="Arial" w:cs="Arial"/>
        </w:rPr>
        <w:t>Behavioural</w:t>
      </w:r>
      <w:proofErr w:type="spellEnd"/>
      <w:r w:rsidRPr="005B160B">
        <w:rPr>
          <w:rFonts w:ascii="Arial" w:hAnsi="Arial" w:cs="Arial"/>
        </w:rPr>
        <w:t>)- disseminating the most effective teaching approaches.</w:t>
      </w:r>
    </w:p>
    <w:p w:rsidR="005C4A77" w:rsidRPr="005B160B" w:rsidRDefault="005C4A77" w:rsidP="005C4A77">
      <w:pPr>
        <w:pStyle w:val="BodyText"/>
        <w:numPr>
          <w:ilvl w:val="0"/>
          <w:numId w:val="26"/>
        </w:numPr>
        <w:rPr>
          <w:rFonts w:ascii="Arial" w:hAnsi="Arial" w:cs="Arial"/>
        </w:rPr>
      </w:pPr>
      <w:proofErr w:type="spellStart"/>
      <w:r w:rsidRPr="005B160B">
        <w:rPr>
          <w:rFonts w:ascii="Arial" w:hAnsi="Arial" w:cs="Arial"/>
        </w:rPr>
        <w:t>Liase</w:t>
      </w:r>
      <w:proofErr w:type="spellEnd"/>
      <w:r w:rsidRPr="005B160B">
        <w:rPr>
          <w:rFonts w:ascii="Arial" w:hAnsi="Arial" w:cs="Arial"/>
        </w:rPr>
        <w:t xml:space="preserve"> with outside agencies to ensure that appropriate provision is made for our identified cohorts – including planned interventions.</w:t>
      </w:r>
    </w:p>
    <w:p w:rsidR="005C4A77" w:rsidRPr="005B160B" w:rsidRDefault="005C4A77" w:rsidP="005C4A77">
      <w:pPr>
        <w:pStyle w:val="BodyText"/>
        <w:numPr>
          <w:ilvl w:val="0"/>
          <w:numId w:val="26"/>
        </w:numPr>
        <w:rPr>
          <w:rFonts w:ascii="Arial" w:hAnsi="Arial" w:cs="Arial"/>
        </w:rPr>
      </w:pPr>
      <w:r w:rsidRPr="005B160B">
        <w:rPr>
          <w:rFonts w:ascii="Arial" w:hAnsi="Arial" w:cs="Arial"/>
        </w:rPr>
        <w:t>Provide guidance and assist teachers in identifying our students who are able, gifted and talented but through personal circumstances face barriers in their learning due to impact of poverty.</w:t>
      </w:r>
    </w:p>
    <w:p w:rsidR="005C4A77" w:rsidRPr="005B160B" w:rsidRDefault="005C4A77" w:rsidP="005C4A77">
      <w:pPr>
        <w:pStyle w:val="BodyText"/>
        <w:numPr>
          <w:ilvl w:val="0"/>
          <w:numId w:val="26"/>
        </w:numPr>
        <w:rPr>
          <w:rFonts w:ascii="Arial" w:hAnsi="Arial" w:cs="Arial"/>
        </w:rPr>
      </w:pPr>
      <w:r w:rsidRPr="005B160B">
        <w:rPr>
          <w:rFonts w:ascii="Arial" w:hAnsi="Arial" w:cs="Arial"/>
        </w:rPr>
        <w:t xml:space="preserve">Ensure that appropriate methods of assessing and recording </w:t>
      </w:r>
      <w:proofErr w:type="spellStart"/>
      <w:r w:rsidRPr="005B160B">
        <w:rPr>
          <w:rFonts w:ascii="Arial" w:hAnsi="Arial" w:cs="Arial"/>
        </w:rPr>
        <w:t>childrens</w:t>
      </w:r>
      <w:proofErr w:type="spellEnd"/>
      <w:r w:rsidRPr="005B160B">
        <w:rPr>
          <w:rFonts w:ascii="Arial" w:hAnsi="Arial" w:cs="Arial"/>
        </w:rPr>
        <w:t xml:space="preserve">’ needs and progress are introduced and maintained. </w:t>
      </w:r>
    </w:p>
    <w:p w:rsidR="005C4A77" w:rsidRPr="005B160B" w:rsidRDefault="005C4A77" w:rsidP="005C4A77">
      <w:pPr>
        <w:pStyle w:val="BodyText"/>
        <w:numPr>
          <w:ilvl w:val="0"/>
          <w:numId w:val="26"/>
        </w:numPr>
        <w:rPr>
          <w:rFonts w:ascii="Arial" w:hAnsi="Arial" w:cs="Arial"/>
        </w:rPr>
      </w:pPr>
      <w:r w:rsidRPr="005B160B">
        <w:rPr>
          <w:rFonts w:ascii="Arial" w:hAnsi="Arial" w:cs="Arial"/>
        </w:rPr>
        <w:t xml:space="preserve">Select </w:t>
      </w:r>
      <w:proofErr w:type="spellStart"/>
      <w:r w:rsidRPr="005B160B">
        <w:rPr>
          <w:rFonts w:ascii="Arial" w:hAnsi="Arial" w:cs="Arial"/>
        </w:rPr>
        <w:t>programmes</w:t>
      </w:r>
      <w:proofErr w:type="spellEnd"/>
      <w:r w:rsidRPr="005B160B">
        <w:rPr>
          <w:rFonts w:ascii="Arial" w:hAnsi="Arial" w:cs="Arial"/>
        </w:rPr>
        <w:t xml:space="preserve"> and resources to support our identified cohorts through an agreed budget.</w:t>
      </w:r>
    </w:p>
    <w:p w:rsidR="005C4A77" w:rsidRPr="005B160B" w:rsidRDefault="005C4A77" w:rsidP="005C4A77">
      <w:pPr>
        <w:pStyle w:val="BodyText"/>
        <w:numPr>
          <w:ilvl w:val="0"/>
          <w:numId w:val="26"/>
        </w:numPr>
        <w:rPr>
          <w:rFonts w:ascii="Arial" w:hAnsi="Arial" w:cs="Arial"/>
        </w:rPr>
      </w:pPr>
      <w:proofErr w:type="spellStart"/>
      <w:r w:rsidRPr="005B160B">
        <w:rPr>
          <w:rFonts w:ascii="Arial" w:hAnsi="Arial" w:cs="Arial"/>
        </w:rPr>
        <w:t>Organise</w:t>
      </w:r>
      <w:proofErr w:type="spellEnd"/>
      <w:r w:rsidRPr="005B160B">
        <w:rPr>
          <w:rFonts w:ascii="Arial" w:hAnsi="Arial" w:cs="Arial"/>
        </w:rPr>
        <w:t xml:space="preserve"> and chair review meetings with staff and parents to discuss progress of individual students.</w:t>
      </w:r>
    </w:p>
    <w:p w:rsidR="005C4A77" w:rsidRPr="005B160B" w:rsidRDefault="005C4A77" w:rsidP="005C4A77">
      <w:pPr>
        <w:pStyle w:val="BodyText"/>
        <w:numPr>
          <w:ilvl w:val="0"/>
          <w:numId w:val="26"/>
        </w:numPr>
        <w:rPr>
          <w:rFonts w:ascii="Arial" w:hAnsi="Arial" w:cs="Arial"/>
        </w:rPr>
      </w:pPr>
      <w:proofErr w:type="spellStart"/>
      <w:r w:rsidRPr="005B160B">
        <w:rPr>
          <w:rFonts w:ascii="Arial" w:hAnsi="Arial" w:cs="Arial"/>
        </w:rPr>
        <w:t>Organise</w:t>
      </w:r>
      <w:proofErr w:type="spellEnd"/>
      <w:r w:rsidRPr="005B160B">
        <w:rPr>
          <w:rFonts w:ascii="Arial" w:hAnsi="Arial" w:cs="Arial"/>
        </w:rPr>
        <w:t xml:space="preserve"> professional development opportunities for staff to support our identified cohorts.</w:t>
      </w:r>
    </w:p>
    <w:p w:rsidR="005C4A77" w:rsidRPr="005B160B" w:rsidRDefault="005C4A77" w:rsidP="005C4A77">
      <w:pPr>
        <w:pStyle w:val="BodyText"/>
        <w:numPr>
          <w:ilvl w:val="0"/>
          <w:numId w:val="26"/>
        </w:numPr>
        <w:rPr>
          <w:rFonts w:ascii="Arial" w:hAnsi="Arial" w:cs="Arial"/>
        </w:rPr>
      </w:pPr>
      <w:r w:rsidRPr="005B160B">
        <w:rPr>
          <w:rFonts w:ascii="Arial" w:hAnsi="Arial" w:cs="Arial"/>
        </w:rPr>
        <w:t>Support the parental engagement of identified cohorts.</w:t>
      </w:r>
    </w:p>
    <w:p w:rsidR="005C4A77" w:rsidRPr="005B160B" w:rsidRDefault="005C4A77" w:rsidP="005C4A77">
      <w:pPr>
        <w:pStyle w:val="BodyText"/>
        <w:numPr>
          <w:ilvl w:val="0"/>
          <w:numId w:val="26"/>
        </w:numPr>
        <w:rPr>
          <w:rFonts w:ascii="Arial" w:hAnsi="Arial" w:cs="Arial"/>
        </w:rPr>
      </w:pPr>
      <w:r w:rsidRPr="005B160B">
        <w:rPr>
          <w:rFonts w:ascii="Arial" w:hAnsi="Arial" w:cs="Arial"/>
        </w:rPr>
        <w:t>Monitor learning and teaching of students who have been identified as requiring specific support.</w:t>
      </w:r>
    </w:p>
    <w:p w:rsidR="00D154E9" w:rsidRPr="005B160B" w:rsidRDefault="005C4A77" w:rsidP="005C4A77">
      <w:pPr>
        <w:pStyle w:val="BodyText"/>
        <w:numPr>
          <w:ilvl w:val="0"/>
          <w:numId w:val="26"/>
        </w:numPr>
        <w:rPr>
          <w:rFonts w:ascii="Arial" w:hAnsi="Arial" w:cs="Arial"/>
        </w:rPr>
      </w:pPr>
      <w:r w:rsidRPr="005B160B">
        <w:rPr>
          <w:rFonts w:ascii="Arial" w:hAnsi="Arial" w:cs="Arial"/>
        </w:rPr>
        <w:t>Liaise and report back directly to the School Leadership Team.</w:t>
      </w:r>
    </w:p>
    <w:p w:rsidR="00D154E9" w:rsidRPr="005B160B" w:rsidRDefault="00D154E9" w:rsidP="005C4A77">
      <w:pPr>
        <w:pStyle w:val="BodyText"/>
        <w:numPr>
          <w:ilvl w:val="0"/>
          <w:numId w:val="26"/>
        </w:numPr>
        <w:rPr>
          <w:rFonts w:ascii="Arial" w:hAnsi="Arial" w:cs="Arial"/>
        </w:rPr>
      </w:pPr>
      <w:r w:rsidRPr="005B160B">
        <w:rPr>
          <w:rFonts w:ascii="Arial" w:hAnsi="Arial" w:cs="Arial"/>
        </w:rPr>
        <w:t>Review CPD needs as part of the Professional Review and Development, the career development, welfare and performance of colleagues.</w:t>
      </w:r>
    </w:p>
    <w:p w:rsidR="00D154E9" w:rsidRPr="005B160B" w:rsidRDefault="00D154E9" w:rsidP="005C4A77">
      <w:pPr>
        <w:pStyle w:val="BodyText"/>
        <w:numPr>
          <w:ilvl w:val="0"/>
          <w:numId w:val="26"/>
        </w:numPr>
        <w:rPr>
          <w:rFonts w:ascii="Arial" w:hAnsi="Arial" w:cs="Arial"/>
        </w:rPr>
      </w:pPr>
      <w:r w:rsidRPr="005B160B">
        <w:rPr>
          <w:rFonts w:ascii="Arial" w:hAnsi="Arial" w:cs="Arial"/>
        </w:rPr>
        <w:t>Assume appropriate responsibility for health and safety.</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r w:rsidRPr="005B160B">
        <w:rPr>
          <w:rFonts w:ascii="Arial" w:hAnsi="Arial" w:cs="Arial"/>
          <w:b/>
        </w:rPr>
        <w:t>(b)</w:t>
      </w:r>
      <w:r w:rsidRPr="005B160B">
        <w:rPr>
          <w:rFonts w:ascii="Arial" w:hAnsi="Arial" w:cs="Arial"/>
          <w:b/>
        </w:rPr>
        <w:tab/>
        <w:t>Curriculum development and quality assurance</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r w:rsidRPr="005B160B">
        <w:rPr>
          <w:rFonts w:ascii="Arial" w:hAnsi="Arial" w:cs="Arial"/>
        </w:rPr>
        <w:tab/>
        <w:t>It is expected that Principal Teachers will:</w:t>
      </w:r>
    </w:p>
    <w:p w:rsidR="00D154E9" w:rsidRPr="005B160B" w:rsidRDefault="00D154E9" w:rsidP="00D154E9">
      <w:pPr>
        <w:pStyle w:val="BodyText"/>
        <w:rPr>
          <w:rFonts w:ascii="Arial" w:hAnsi="Arial" w:cs="Arial"/>
        </w:rPr>
      </w:pPr>
    </w:p>
    <w:p w:rsidR="00D154E9" w:rsidRPr="005B160B" w:rsidRDefault="00D154E9" w:rsidP="00D154E9">
      <w:pPr>
        <w:pStyle w:val="BodyText"/>
        <w:numPr>
          <w:ilvl w:val="0"/>
          <w:numId w:val="26"/>
        </w:numPr>
        <w:rPr>
          <w:rFonts w:ascii="Arial" w:hAnsi="Arial" w:cs="Arial"/>
        </w:rPr>
      </w:pPr>
      <w:r w:rsidRPr="005B160B">
        <w:rPr>
          <w:rFonts w:ascii="Arial" w:hAnsi="Arial" w:cs="Arial"/>
        </w:rPr>
        <w:t>Manage the development of the curriculum, as delegated by the Head Teacher.</w:t>
      </w:r>
    </w:p>
    <w:p w:rsidR="00D154E9" w:rsidRPr="005B160B" w:rsidRDefault="00D154E9" w:rsidP="00D154E9">
      <w:pPr>
        <w:pStyle w:val="BodyText"/>
        <w:numPr>
          <w:ilvl w:val="0"/>
          <w:numId w:val="26"/>
        </w:numPr>
        <w:rPr>
          <w:rFonts w:ascii="Arial" w:hAnsi="Arial" w:cs="Arial"/>
        </w:rPr>
      </w:pPr>
      <w:r w:rsidRPr="005B160B">
        <w:rPr>
          <w:rFonts w:ascii="Arial" w:hAnsi="Arial" w:cs="Arial"/>
        </w:rPr>
        <w:t>Monitor and evaluate learning and teaching, as delegated by the Head Teacher.</w:t>
      </w:r>
    </w:p>
    <w:p w:rsidR="00D154E9" w:rsidRPr="005B160B" w:rsidRDefault="00D154E9" w:rsidP="00D154E9">
      <w:pPr>
        <w:pStyle w:val="BodyText"/>
        <w:numPr>
          <w:ilvl w:val="0"/>
          <w:numId w:val="26"/>
        </w:numPr>
        <w:rPr>
          <w:rFonts w:ascii="Arial" w:hAnsi="Arial" w:cs="Arial"/>
        </w:rPr>
      </w:pPr>
      <w:r w:rsidRPr="005B160B">
        <w:rPr>
          <w:rFonts w:ascii="Arial" w:hAnsi="Arial" w:cs="Arial"/>
        </w:rPr>
        <w:t>Contribute to the management of the process of school development planning.</w:t>
      </w:r>
    </w:p>
    <w:p w:rsidR="00D154E9" w:rsidRPr="005B160B" w:rsidRDefault="00D154E9" w:rsidP="00D154E9">
      <w:pPr>
        <w:pStyle w:val="BodyText"/>
        <w:numPr>
          <w:ilvl w:val="0"/>
          <w:numId w:val="26"/>
        </w:numPr>
        <w:rPr>
          <w:rFonts w:ascii="Arial" w:hAnsi="Arial" w:cs="Arial"/>
        </w:rPr>
      </w:pPr>
      <w:r w:rsidRPr="005B160B">
        <w:rPr>
          <w:rFonts w:ascii="Arial" w:hAnsi="Arial" w:cs="Arial"/>
        </w:rPr>
        <w:t>Implement and evaluate quality assurance procedures, including contributing to the process of Standards and Quality Report writing, in line with school and authority policy.</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b/>
        </w:rPr>
      </w:pPr>
      <w:r w:rsidRPr="005B160B">
        <w:rPr>
          <w:rFonts w:ascii="Arial" w:hAnsi="Arial" w:cs="Arial"/>
          <w:b/>
        </w:rPr>
        <w:t>(c)</w:t>
      </w:r>
      <w:r w:rsidRPr="005B160B">
        <w:rPr>
          <w:rFonts w:ascii="Arial" w:hAnsi="Arial" w:cs="Arial"/>
          <w:b/>
        </w:rPr>
        <w:tab/>
        <w:t>Whole school policy and implementation:</w:t>
      </w:r>
    </w:p>
    <w:p w:rsidR="00D154E9" w:rsidRPr="005B160B" w:rsidRDefault="00D154E9" w:rsidP="00D154E9">
      <w:pPr>
        <w:pStyle w:val="BodyText"/>
        <w:rPr>
          <w:rFonts w:ascii="Arial" w:hAnsi="Arial" w:cs="Arial"/>
          <w:b/>
        </w:rPr>
      </w:pPr>
    </w:p>
    <w:p w:rsidR="00D154E9" w:rsidRPr="005B160B" w:rsidRDefault="00D154E9" w:rsidP="00D154E9">
      <w:pPr>
        <w:pStyle w:val="BodyText"/>
        <w:ind w:left="720"/>
        <w:rPr>
          <w:rFonts w:ascii="Arial" w:hAnsi="Arial" w:cs="Arial"/>
        </w:rPr>
      </w:pPr>
      <w:r w:rsidRPr="005B160B">
        <w:rPr>
          <w:rFonts w:ascii="Arial" w:hAnsi="Arial" w:cs="Arial"/>
        </w:rPr>
        <w:t>It is expected that, for their areas of delegated responsibility, Principal Teachers will:</w:t>
      </w:r>
    </w:p>
    <w:p w:rsidR="00D154E9" w:rsidRPr="005B160B" w:rsidRDefault="00D154E9" w:rsidP="00D154E9">
      <w:pPr>
        <w:pStyle w:val="BodyText"/>
        <w:rPr>
          <w:rFonts w:ascii="Arial" w:hAnsi="Arial" w:cs="Arial"/>
        </w:rPr>
      </w:pPr>
    </w:p>
    <w:p w:rsidR="00D154E9" w:rsidRPr="005B160B" w:rsidRDefault="00D154E9" w:rsidP="00D154E9">
      <w:pPr>
        <w:pStyle w:val="BodyText"/>
        <w:numPr>
          <w:ilvl w:val="0"/>
          <w:numId w:val="27"/>
        </w:numPr>
        <w:rPr>
          <w:rFonts w:ascii="Arial" w:hAnsi="Arial" w:cs="Arial"/>
        </w:rPr>
      </w:pPr>
      <w:r w:rsidRPr="005B160B">
        <w:rPr>
          <w:rFonts w:ascii="Arial" w:hAnsi="Arial" w:cs="Arial"/>
        </w:rPr>
        <w:t>Develop, manage and implement policy on Learning and Teaching.</w:t>
      </w:r>
    </w:p>
    <w:p w:rsidR="00D154E9" w:rsidRPr="005B160B" w:rsidRDefault="00D154E9" w:rsidP="00D154E9">
      <w:pPr>
        <w:pStyle w:val="BodyText"/>
        <w:numPr>
          <w:ilvl w:val="0"/>
          <w:numId w:val="27"/>
        </w:numPr>
        <w:rPr>
          <w:rFonts w:ascii="Arial" w:hAnsi="Arial" w:cs="Arial"/>
        </w:rPr>
      </w:pPr>
      <w:r w:rsidRPr="005B160B">
        <w:rPr>
          <w:rFonts w:ascii="Arial" w:hAnsi="Arial" w:cs="Arial"/>
        </w:rPr>
        <w:t>Develop, manage and implement policy on pupil assessment and attainment.</w:t>
      </w:r>
    </w:p>
    <w:p w:rsidR="00D154E9" w:rsidRPr="005B160B" w:rsidRDefault="00D154E9" w:rsidP="00D154E9">
      <w:pPr>
        <w:pStyle w:val="BodyText"/>
        <w:numPr>
          <w:ilvl w:val="0"/>
          <w:numId w:val="27"/>
        </w:numPr>
        <w:rPr>
          <w:rFonts w:ascii="Arial" w:hAnsi="Arial" w:cs="Arial"/>
        </w:rPr>
      </w:pPr>
      <w:r w:rsidRPr="005B160B">
        <w:rPr>
          <w:rFonts w:ascii="Arial" w:hAnsi="Arial" w:cs="Arial"/>
        </w:rPr>
        <w:t>Develop, manage and implement policy on pastoral care, pupil welfare and support.</w:t>
      </w:r>
    </w:p>
    <w:p w:rsidR="00D154E9" w:rsidRPr="005B160B" w:rsidRDefault="00D154E9" w:rsidP="00D154E9">
      <w:pPr>
        <w:pStyle w:val="BodyText"/>
        <w:numPr>
          <w:ilvl w:val="0"/>
          <w:numId w:val="27"/>
        </w:numPr>
        <w:rPr>
          <w:rFonts w:ascii="Arial" w:hAnsi="Arial" w:cs="Arial"/>
        </w:rPr>
      </w:pPr>
      <w:r w:rsidRPr="005B160B">
        <w:rPr>
          <w:rFonts w:ascii="Arial" w:hAnsi="Arial" w:cs="Arial"/>
        </w:rPr>
        <w:t xml:space="preserve">Develop, manage and implement policy on </w:t>
      </w:r>
      <w:proofErr w:type="spellStart"/>
      <w:r w:rsidRPr="005B160B">
        <w:rPr>
          <w:rFonts w:ascii="Arial" w:hAnsi="Arial" w:cs="Arial"/>
        </w:rPr>
        <w:t>behaviour</w:t>
      </w:r>
      <w:proofErr w:type="spellEnd"/>
      <w:r w:rsidRPr="005B160B">
        <w:rPr>
          <w:rFonts w:ascii="Arial" w:hAnsi="Arial" w:cs="Arial"/>
        </w:rPr>
        <w:t xml:space="preserve"> management.</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b/>
        </w:rPr>
      </w:pPr>
      <w:r w:rsidRPr="005B160B">
        <w:rPr>
          <w:rFonts w:ascii="Arial" w:hAnsi="Arial" w:cs="Arial"/>
          <w:b/>
        </w:rPr>
        <w:t>(d)</w:t>
      </w:r>
      <w:r w:rsidRPr="005B160B">
        <w:rPr>
          <w:rFonts w:ascii="Arial" w:hAnsi="Arial" w:cs="Arial"/>
          <w:b/>
        </w:rPr>
        <w:tab/>
        <w:t>Working with partners:</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r w:rsidRPr="005B160B">
        <w:rPr>
          <w:rFonts w:ascii="Arial" w:hAnsi="Arial" w:cs="Arial"/>
        </w:rPr>
        <w:tab/>
        <w:t>It is expected that Principal Teachers will:</w:t>
      </w:r>
    </w:p>
    <w:p w:rsidR="00D154E9" w:rsidRPr="005B160B" w:rsidRDefault="00D154E9" w:rsidP="00D154E9">
      <w:pPr>
        <w:pStyle w:val="BodyText"/>
        <w:rPr>
          <w:rFonts w:ascii="Arial" w:hAnsi="Arial" w:cs="Arial"/>
        </w:rPr>
      </w:pPr>
    </w:p>
    <w:p w:rsidR="00D154E9" w:rsidRPr="005B160B" w:rsidRDefault="00D154E9" w:rsidP="00D154E9">
      <w:pPr>
        <w:pStyle w:val="BodyText"/>
        <w:numPr>
          <w:ilvl w:val="0"/>
          <w:numId w:val="28"/>
        </w:numPr>
        <w:rPr>
          <w:rFonts w:ascii="Arial" w:hAnsi="Arial" w:cs="Arial"/>
        </w:rPr>
      </w:pPr>
      <w:r w:rsidRPr="005B160B">
        <w:rPr>
          <w:rFonts w:ascii="Arial" w:hAnsi="Arial" w:cs="Arial"/>
        </w:rPr>
        <w:t>Lead and/or work with colleagues in the same establishment.</w:t>
      </w:r>
    </w:p>
    <w:p w:rsidR="00D154E9" w:rsidRPr="005B160B" w:rsidRDefault="00D154E9" w:rsidP="00D154E9">
      <w:pPr>
        <w:pStyle w:val="BodyText"/>
        <w:numPr>
          <w:ilvl w:val="0"/>
          <w:numId w:val="28"/>
        </w:numPr>
        <w:rPr>
          <w:rFonts w:ascii="Arial" w:hAnsi="Arial" w:cs="Arial"/>
        </w:rPr>
      </w:pPr>
      <w:r w:rsidRPr="005B160B">
        <w:rPr>
          <w:rFonts w:ascii="Arial" w:hAnsi="Arial" w:cs="Arial"/>
        </w:rPr>
        <w:t>Work with colleagues from other establishments and support agencies.</w:t>
      </w:r>
    </w:p>
    <w:p w:rsidR="00D154E9" w:rsidRPr="005B160B" w:rsidRDefault="00D154E9" w:rsidP="00D154E9">
      <w:pPr>
        <w:pStyle w:val="BodyText"/>
        <w:numPr>
          <w:ilvl w:val="0"/>
          <w:numId w:val="28"/>
        </w:numPr>
        <w:rPr>
          <w:rFonts w:ascii="Arial" w:hAnsi="Arial" w:cs="Arial"/>
        </w:rPr>
      </w:pPr>
      <w:r w:rsidRPr="005B160B">
        <w:rPr>
          <w:rFonts w:ascii="Arial" w:hAnsi="Arial" w:cs="Arial"/>
        </w:rPr>
        <w:t xml:space="preserve">Work with parents and </w:t>
      </w:r>
      <w:proofErr w:type="spellStart"/>
      <w:r w:rsidRPr="005B160B">
        <w:rPr>
          <w:rFonts w:ascii="Arial" w:hAnsi="Arial" w:cs="Arial"/>
        </w:rPr>
        <w:t>carers</w:t>
      </w:r>
      <w:proofErr w:type="spellEnd"/>
      <w:r w:rsidRPr="005B160B">
        <w:rPr>
          <w:rFonts w:ascii="Arial" w:hAnsi="Arial" w:cs="Arial"/>
        </w:rPr>
        <w:t>.</w:t>
      </w:r>
    </w:p>
    <w:p w:rsidR="00D154E9" w:rsidRPr="005B160B" w:rsidRDefault="00D154E9" w:rsidP="00D154E9">
      <w:pPr>
        <w:pStyle w:val="BodyText"/>
        <w:numPr>
          <w:ilvl w:val="0"/>
          <w:numId w:val="28"/>
        </w:numPr>
        <w:rPr>
          <w:rFonts w:ascii="Arial" w:hAnsi="Arial" w:cs="Arial"/>
        </w:rPr>
      </w:pPr>
      <w:r w:rsidRPr="005B160B">
        <w:rPr>
          <w:rFonts w:ascii="Arial" w:hAnsi="Arial" w:cs="Arial"/>
        </w:rPr>
        <w:t>Work with the wider community as appropriate.</w:t>
      </w:r>
    </w:p>
    <w:p w:rsidR="00D154E9" w:rsidRPr="005B160B" w:rsidRDefault="00D154E9" w:rsidP="00D154E9">
      <w:pPr>
        <w:pStyle w:val="BodyText"/>
        <w:rPr>
          <w:rFonts w:ascii="Arial" w:hAnsi="Arial" w:cs="Arial"/>
        </w:rPr>
      </w:pPr>
    </w:p>
    <w:p w:rsidR="005C4A77" w:rsidRPr="005B160B" w:rsidRDefault="005C4A77" w:rsidP="00D154E9">
      <w:pPr>
        <w:pStyle w:val="BodyText"/>
        <w:rPr>
          <w:rFonts w:ascii="Arial" w:hAnsi="Arial" w:cs="Arial"/>
        </w:rPr>
      </w:pPr>
    </w:p>
    <w:p w:rsidR="00D154E9" w:rsidRPr="005B160B" w:rsidRDefault="00D154E9" w:rsidP="00D154E9">
      <w:pPr>
        <w:pStyle w:val="BodyText"/>
        <w:rPr>
          <w:rFonts w:ascii="Arial" w:hAnsi="Arial" w:cs="Arial"/>
          <w:b/>
        </w:rPr>
      </w:pPr>
      <w:r w:rsidRPr="005B160B">
        <w:rPr>
          <w:rFonts w:ascii="Arial" w:hAnsi="Arial" w:cs="Arial"/>
          <w:b/>
        </w:rPr>
        <w:t>Allocation of Duties:</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r w:rsidRPr="005B160B">
        <w:rPr>
          <w:rFonts w:ascii="Arial" w:hAnsi="Arial" w:cs="Arial"/>
        </w:rPr>
        <w:lastRenderedPageBreak/>
        <w:t>Principal Teachers are accountable, through appropriate Line Managers, to the Head Teacher and, in turn, through him/her to the Director of Education and Social Care.</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r w:rsidRPr="005B160B">
        <w:rPr>
          <w:rFonts w:ascii="Arial" w:hAnsi="Arial" w:cs="Arial"/>
        </w:rPr>
        <w:t>Taking into account the policies of the Education and Social Care Department, Head Teachers will determine the key areas of responsibility and management duties of Principal Teachers, which will be subject to review, as required.  Any change to these duties will follow a formal consultation process with individual colleagues.</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r w:rsidRPr="005B160B">
        <w:rPr>
          <w:rFonts w:ascii="Arial" w:hAnsi="Arial" w:cs="Arial"/>
        </w:rPr>
        <w:t>Duties must be capable of being undertaken within contractual time and will have regard to teacher workload.</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b/>
        </w:rPr>
      </w:pPr>
      <w:r w:rsidRPr="005B160B">
        <w:rPr>
          <w:rFonts w:ascii="Arial" w:hAnsi="Arial" w:cs="Arial"/>
          <w:b/>
        </w:rPr>
        <w:t>Salary:</w:t>
      </w:r>
    </w:p>
    <w:p w:rsidR="00D154E9" w:rsidRPr="005B160B" w:rsidRDefault="00D154E9" w:rsidP="00D154E9">
      <w:pPr>
        <w:pStyle w:val="BodyText"/>
        <w:rPr>
          <w:rFonts w:ascii="Arial" w:hAnsi="Arial" w:cs="Arial"/>
        </w:rPr>
      </w:pPr>
    </w:p>
    <w:p w:rsidR="00D154E9" w:rsidRPr="005B160B" w:rsidRDefault="00D154E9" w:rsidP="00D154E9">
      <w:pPr>
        <w:pStyle w:val="BodyText"/>
        <w:rPr>
          <w:rFonts w:ascii="Arial" w:hAnsi="Arial" w:cs="Arial"/>
        </w:rPr>
      </w:pPr>
      <w:r w:rsidRPr="005B160B">
        <w:rPr>
          <w:rFonts w:ascii="Arial" w:hAnsi="Arial" w:cs="Arial"/>
        </w:rPr>
        <w:t>The salary of a Principal Teacher will be determined by applying the job-sizing toolkit agreed by the Scottish Negotiating Committee for Teachers (SNCT).</w:t>
      </w:r>
    </w:p>
    <w:p w:rsidR="00213A20" w:rsidRPr="005B160B" w:rsidRDefault="00213A20" w:rsidP="00213A20">
      <w:pPr>
        <w:jc w:val="center"/>
        <w:rPr>
          <w:rFonts w:ascii="Arial" w:hAnsi="Arial" w:cs="Arial"/>
          <w:b/>
          <w:sz w:val="24"/>
        </w:rPr>
      </w:pPr>
      <w:r w:rsidRPr="005B160B">
        <w:rPr>
          <w:rFonts w:ascii="Arial" w:hAnsi="Arial" w:cs="Arial"/>
          <w:sz w:val="24"/>
        </w:rPr>
        <w:br w:type="page"/>
      </w:r>
      <w:r w:rsidRPr="005B160B">
        <w:rPr>
          <w:rFonts w:ascii="Arial" w:hAnsi="Arial" w:cs="Arial"/>
          <w:b/>
          <w:sz w:val="24"/>
        </w:rPr>
        <w:lastRenderedPageBreak/>
        <w:t>THE MORAY COUNCIL</w:t>
      </w:r>
    </w:p>
    <w:p w:rsidR="00213A20" w:rsidRPr="005B160B" w:rsidRDefault="00213A20" w:rsidP="00213A20">
      <w:pPr>
        <w:jc w:val="center"/>
        <w:rPr>
          <w:rFonts w:ascii="Arial" w:hAnsi="Arial" w:cs="Arial"/>
          <w:b/>
          <w:sz w:val="24"/>
        </w:rPr>
      </w:pPr>
      <w:r w:rsidRPr="005B160B">
        <w:rPr>
          <w:rFonts w:ascii="Arial" w:hAnsi="Arial" w:cs="Arial"/>
          <w:b/>
          <w:sz w:val="24"/>
        </w:rPr>
        <w:t xml:space="preserve">EDUCATION </w:t>
      </w:r>
      <w:smartTag w:uri="urn:schemas-microsoft-com:office:smarttags" w:element="stockticker">
        <w:r w:rsidRPr="005B160B">
          <w:rPr>
            <w:rFonts w:ascii="Arial" w:hAnsi="Arial" w:cs="Arial"/>
            <w:b/>
            <w:sz w:val="24"/>
          </w:rPr>
          <w:t>AND</w:t>
        </w:r>
      </w:smartTag>
      <w:r w:rsidRPr="005B160B">
        <w:rPr>
          <w:rFonts w:ascii="Arial" w:hAnsi="Arial" w:cs="Arial"/>
          <w:b/>
          <w:sz w:val="24"/>
        </w:rPr>
        <w:t xml:space="preserve"> SOCIAL </w:t>
      </w:r>
      <w:smartTag w:uri="urn:schemas-microsoft-com:office:smarttags" w:element="stockticker">
        <w:r w:rsidRPr="005B160B">
          <w:rPr>
            <w:rFonts w:ascii="Arial" w:hAnsi="Arial" w:cs="Arial"/>
            <w:b/>
            <w:sz w:val="24"/>
          </w:rPr>
          <w:t>CARE</w:t>
        </w:r>
      </w:smartTag>
    </w:p>
    <w:p w:rsidR="00213A20" w:rsidRPr="005B160B" w:rsidRDefault="00213A20" w:rsidP="00213A20">
      <w:pPr>
        <w:pStyle w:val="Heading1"/>
        <w:rPr>
          <w:rFonts w:ascii="Arial" w:hAnsi="Arial" w:cs="Arial"/>
        </w:rPr>
      </w:pPr>
      <w:r w:rsidRPr="005B160B">
        <w:rPr>
          <w:rFonts w:ascii="Arial" w:hAnsi="Arial" w:cs="Arial"/>
        </w:rPr>
        <w:t>Post of Principal Teacher (</w:t>
      </w:r>
      <w:r w:rsidR="005C4A77" w:rsidRPr="005B160B">
        <w:rPr>
          <w:rFonts w:ascii="Arial" w:hAnsi="Arial" w:cs="Arial"/>
        </w:rPr>
        <w:t>RAISING ATTAINMENT</w:t>
      </w:r>
      <w:r w:rsidRPr="005B160B">
        <w:rPr>
          <w:rFonts w:ascii="Arial" w:hAnsi="Arial" w:cs="Arial"/>
        </w:rPr>
        <w:t>) – Person Specification</w:t>
      </w:r>
    </w:p>
    <w:p w:rsidR="00213A20" w:rsidRPr="005B160B" w:rsidRDefault="00213A20" w:rsidP="00213A2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969"/>
        <w:gridCol w:w="3685"/>
      </w:tblGrid>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Selection Criteria</w:t>
            </w:r>
          </w:p>
        </w:tc>
        <w:tc>
          <w:tcPr>
            <w:tcW w:w="3969" w:type="dxa"/>
          </w:tcPr>
          <w:p w:rsidR="00213A20" w:rsidRPr="005B160B" w:rsidRDefault="00213A20" w:rsidP="00313D24">
            <w:pPr>
              <w:rPr>
                <w:rFonts w:ascii="Arial" w:hAnsi="Arial" w:cs="Arial"/>
                <w:b/>
                <w:sz w:val="21"/>
              </w:rPr>
            </w:pPr>
            <w:r w:rsidRPr="005B160B">
              <w:rPr>
                <w:rFonts w:ascii="Arial" w:hAnsi="Arial" w:cs="Arial"/>
                <w:b/>
                <w:sz w:val="21"/>
              </w:rPr>
              <w:t>Essential:  Acceptable levels for effective job performance</w:t>
            </w:r>
          </w:p>
        </w:tc>
        <w:tc>
          <w:tcPr>
            <w:tcW w:w="3685" w:type="dxa"/>
          </w:tcPr>
          <w:p w:rsidR="00213A20" w:rsidRPr="005B160B" w:rsidRDefault="00213A20" w:rsidP="00313D24">
            <w:pPr>
              <w:rPr>
                <w:rFonts w:ascii="Arial" w:hAnsi="Arial" w:cs="Arial"/>
                <w:b/>
                <w:sz w:val="21"/>
              </w:rPr>
            </w:pPr>
            <w:r w:rsidRPr="005B160B">
              <w:rPr>
                <w:rFonts w:ascii="Arial" w:hAnsi="Arial" w:cs="Arial"/>
                <w:b/>
                <w:sz w:val="21"/>
              </w:rPr>
              <w:t>Desirable:  The attributes of the ideal candidate</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Qualifications</w:t>
            </w:r>
          </w:p>
        </w:tc>
        <w:tc>
          <w:tcPr>
            <w:tcW w:w="3969" w:type="dxa"/>
          </w:tcPr>
          <w:p w:rsidR="00213A20" w:rsidRPr="005B160B" w:rsidRDefault="00213A20" w:rsidP="00313D24">
            <w:pPr>
              <w:rPr>
                <w:rFonts w:ascii="Arial" w:hAnsi="Arial" w:cs="Arial"/>
                <w:sz w:val="21"/>
              </w:rPr>
            </w:pPr>
            <w:r w:rsidRPr="005B160B">
              <w:rPr>
                <w:rFonts w:ascii="Arial" w:hAnsi="Arial" w:cs="Arial"/>
                <w:sz w:val="21"/>
              </w:rPr>
              <w:t>As required by GTC; hold S</w:t>
            </w:r>
            <w:r w:rsidR="00870BBE" w:rsidRPr="005B160B">
              <w:rPr>
                <w:rFonts w:ascii="Arial" w:hAnsi="Arial" w:cs="Arial"/>
                <w:sz w:val="21"/>
              </w:rPr>
              <w:t>tandard Full Registration</w:t>
            </w:r>
            <w:r w:rsidRPr="005B160B">
              <w:rPr>
                <w:rFonts w:ascii="Arial" w:hAnsi="Arial" w:cs="Arial"/>
                <w:sz w:val="21"/>
              </w:rPr>
              <w:t xml:space="preserve"> </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Additional qualifications</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Previous Experience</w:t>
            </w:r>
          </w:p>
        </w:tc>
        <w:tc>
          <w:tcPr>
            <w:tcW w:w="3969" w:type="dxa"/>
          </w:tcPr>
          <w:p w:rsidR="00213A20" w:rsidRPr="005B160B" w:rsidRDefault="00213A20" w:rsidP="00313D24">
            <w:pPr>
              <w:rPr>
                <w:rFonts w:ascii="Arial" w:hAnsi="Arial" w:cs="Arial"/>
                <w:sz w:val="21"/>
              </w:rPr>
            </w:pPr>
            <w:r w:rsidRPr="005B160B">
              <w:rPr>
                <w:rFonts w:ascii="Arial" w:hAnsi="Arial" w:cs="Arial"/>
                <w:sz w:val="21"/>
              </w:rPr>
              <w:t>Extensive and successful experience of teaching classes across the age range and ability range</w:t>
            </w: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Good ICT skills</w:t>
            </w:r>
          </w:p>
          <w:p w:rsidR="00213A20" w:rsidRPr="005B160B" w:rsidRDefault="00213A20" w:rsidP="00313D24">
            <w:pPr>
              <w:rPr>
                <w:rFonts w:ascii="Arial" w:hAnsi="Arial" w:cs="Arial"/>
                <w:sz w:val="21"/>
              </w:rPr>
            </w:pP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Professional Development</w:t>
            </w:r>
          </w:p>
        </w:tc>
        <w:tc>
          <w:tcPr>
            <w:tcW w:w="3969" w:type="dxa"/>
          </w:tcPr>
          <w:p w:rsidR="00213A20" w:rsidRPr="005B160B" w:rsidRDefault="00213A20" w:rsidP="00313D24">
            <w:pPr>
              <w:rPr>
                <w:rFonts w:ascii="Arial" w:hAnsi="Arial" w:cs="Arial"/>
                <w:sz w:val="21"/>
              </w:rPr>
            </w:pPr>
            <w:r w:rsidRPr="005B160B">
              <w:rPr>
                <w:rFonts w:ascii="Arial" w:hAnsi="Arial" w:cs="Arial"/>
                <w:sz w:val="21"/>
              </w:rPr>
              <w:t>Evidence of recent involvement in professional development activities</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Has breadth of involvement in key issues; evidence of professional development beyond initial training</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Leadership</w:t>
            </w:r>
          </w:p>
        </w:tc>
        <w:tc>
          <w:tcPr>
            <w:tcW w:w="3969" w:type="dxa"/>
          </w:tcPr>
          <w:p w:rsidR="00213A20" w:rsidRPr="005B160B" w:rsidRDefault="00213A20" w:rsidP="00313D24">
            <w:pPr>
              <w:rPr>
                <w:rFonts w:ascii="Arial" w:hAnsi="Arial" w:cs="Arial"/>
                <w:sz w:val="21"/>
              </w:rPr>
            </w:pPr>
            <w:r w:rsidRPr="005B160B">
              <w:rPr>
                <w:rFonts w:ascii="Arial" w:hAnsi="Arial" w:cs="Arial"/>
                <w:sz w:val="21"/>
              </w:rPr>
              <w:t>Ability to lead an effective team</w:t>
            </w: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Experience of working with others to achieve successful outcomes</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Management Skills</w:t>
            </w:r>
          </w:p>
        </w:tc>
        <w:tc>
          <w:tcPr>
            <w:tcW w:w="3969" w:type="dxa"/>
          </w:tcPr>
          <w:p w:rsidR="00213A20" w:rsidRPr="005B160B" w:rsidRDefault="00213A20" w:rsidP="00313D24">
            <w:pPr>
              <w:rPr>
                <w:rFonts w:ascii="Arial" w:hAnsi="Arial" w:cs="Arial"/>
                <w:sz w:val="21"/>
              </w:rPr>
            </w:pPr>
            <w:r w:rsidRPr="005B160B">
              <w:rPr>
                <w:rFonts w:ascii="Arial" w:hAnsi="Arial" w:cs="Arial"/>
                <w:sz w:val="21"/>
              </w:rPr>
              <w:t>Display potential to undertake middle-management requirements of PT’s post</w:t>
            </w: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 xml:space="preserve">Ability to work with others; good resource </w:t>
            </w:r>
            <w:proofErr w:type="spellStart"/>
            <w:r w:rsidRPr="005B160B">
              <w:rPr>
                <w:rFonts w:ascii="Arial" w:hAnsi="Arial" w:cs="Arial"/>
                <w:sz w:val="21"/>
              </w:rPr>
              <w:t>organisation</w:t>
            </w:r>
            <w:proofErr w:type="spellEnd"/>
            <w:r w:rsidRPr="005B160B">
              <w:rPr>
                <w:rFonts w:ascii="Arial" w:hAnsi="Arial" w:cs="Arial"/>
                <w:sz w:val="21"/>
              </w:rPr>
              <w:t>, including ability to manage delegated budgets effectively; ability to assume responsibility for specific tasks and deliver successful outcomes</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Communication Skills</w:t>
            </w:r>
          </w:p>
        </w:tc>
        <w:tc>
          <w:tcPr>
            <w:tcW w:w="3969" w:type="dxa"/>
          </w:tcPr>
          <w:p w:rsidR="00213A20" w:rsidRPr="005B160B" w:rsidRDefault="00213A20" w:rsidP="00313D24">
            <w:pPr>
              <w:rPr>
                <w:rFonts w:ascii="Arial" w:hAnsi="Arial" w:cs="Arial"/>
                <w:sz w:val="21"/>
              </w:rPr>
            </w:pPr>
            <w:r w:rsidRPr="005B160B">
              <w:rPr>
                <w:rFonts w:ascii="Arial" w:hAnsi="Arial" w:cs="Arial"/>
                <w:sz w:val="21"/>
              </w:rPr>
              <w:t>Ability to communicate clearly and in a range of formats and situations</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Is articulate with good language skills; ability to communicate with, and support, colleagues</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Interpersonal Skills</w:t>
            </w:r>
          </w:p>
        </w:tc>
        <w:tc>
          <w:tcPr>
            <w:tcW w:w="3969" w:type="dxa"/>
          </w:tcPr>
          <w:p w:rsidR="00213A20" w:rsidRPr="005B160B" w:rsidRDefault="00213A20" w:rsidP="00313D24">
            <w:pPr>
              <w:rPr>
                <w:rFonts w:ascii="Arial" w:hAnsi="Arial" w:cs="Arial"/>
                <w:sz w:val="21"/>
              </w:rPr>
            </w:pPr>
            <w:r w:rsidRPr="005B160B">
              <w:rPr>
                <w:rFonts w:ascii="Arial" w:hAnsi="Arial" w:cs="Arial"/>
                <w:sz w:val="21"/>
              </w:rPr>
              <w:t>Consultative, good listener, courteous, tactful.  Shows empathy to young people</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Displays potential to motivate and support stage/departmental colleagues and young people</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Implementing Change</w:t>
            </w:r>
          </w:p>
        </w:tc>
        <w:tc>
          <w:tcPr>
            <w:tcW w:w="3969" w:type="dxa"/>
          </w:tcPr>
          <w:p w:rsidR="00213A20" w:rsidRPr="005B160B" w:rsidRDefault="00213A20" w:rsidP="00313D24">
            <w:pPr>
              <w:rPr>
                <w:rFonts w:ascii="Arial" w:hAnsi="Arial" w:cs="Arial"/>
                <w:sz w:val="21"/>
              </w:rPr>
            </w:pPr>
            <w:r w:rsidRPr="005B160B">
              <w:rPr>
                <w:rFonts w:ascii="Arial" w:hAnsi="Arial" w:cs="Arial"/>
                <w:sz w:val="21"/>
              </w:rPr>
              <w:t>Has involvement in current developments; has the ability to contribute knowledgeably to discussion of same</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Ability to help lead stage/ departmental developments; has experience of carrying through a development to a successful conclusion</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Curriculum (in appropriate areas – stage/subject/PSHE)</w:t>
            </w:r>
          </w:p>
        </w:tc>
        <w:tc>
          <w:tcPr>
            <w:tcW w:w="3969" w:type="dxa"/>
          </w:tcPr>
          <w:p w:rsidR="00213A20" w:rsidRPr="005B160B" w:rsidRDefault="00213A20" w:rsidP="00313D24">
            <w:pPr>
              <w:rPr>
                <w:rFonts w:ascii="Arial" w:hAnsi="Arial" w:cs="Arial"/>
                <w:sz w:val="21"/>
              </w:rPr>
            </w:pPr>
            <w:r w:rsidRPr="005B160B">
              <w:rPr>
                <w:rFonts w:ascii="Arial" w:hAnsi="Arial" w:cs="Arial"/>
                <w:sz w:val="21"/>
              </w:rPr>
              <w:t>Clear knowledge of current curricular issues; clear commitment to the process of self-evaluation, including school development planning</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Successful involvement in implementing some major curricular activities</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Ethos</w:t>
            </w:r>
          </w:p>
        </w:tc>
        <w:tc>
          <w:tcPr>
            <w:tcW w:w="3969" w:type="dxa"/>
          </w:tcPr>
          <w:p w:rsidR="00213A20" w:rsidRPr="005B160B" w:rsidRDefault="00213A20" w:rsidP="00313D24">
            <w:pPr>
              <w:rPr>
                <w:rFonts w:ascii="Arial" w:hAnsi="Arial" w:cs="Arial"/>
                <w:sz w:val="21"/>
              </w:rPr>
            </w:pPr>
            <w:r w:rsidRPr="005B160B">
              <w:rPr>
                <w:rFonts w:ascii="Arial" w:hAnsi="Arial" w:cs="Arial"/>
                <w:sz w:val="21"/>
              </w:rPr>
              <w:t>Ability to foster a positive ethos; demonstrates a high level of commitment to all aspects of school life</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Evidence of previous experience in creating a positive ethos</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Relationships with Pupils</w:t>
            </w:r>
          </w:p>
        </w:tc>
        <w:tc>
          <w:tcPr>
            <w:tcW w:w="3969" w:type="dxa"/>
          </w:tcPr>
          <w:p w:rsidR="00213A20" w:rsidRPr="005B160B" w:rsidRDefault="00213A20" w:rsidP="00313D24">
            <w:pPr>
              <w:rPr>
                <w:rFonts w:ascii="Arial" w:hAnsi="Arial" w:cs="Arial"/>
                <w:sz w:val="21"/>
              </w:rPr>
            </w:pPr>
            <w:r w:rsidRPr="005B160B">
              <w:rPr>
                <w:rFonts w:ascii="Arial" w:hAnsi="Arial" w:cs="Arial"/>
                <w:sz w:val="21"/>
              </w:rPr>
              <w:t>Ability to promote good order and discipline within the parameters of school policy; ability to motivate young people; shows commitment to pastoral care and welfare of pupils</w:t>
            </w:r>
          </w:p>
          <w:p w:rsidR="00213A20" w:rsidRPr="005B160B" w:rsidRDefault="00213A20" w:rsidP="00313D24">
            <w:pPr>
              <w:rPr>
                <w:rFonts w:ascii="Arial" w:hAnsi="Arial" w:cs="Arial"/>
                <w:sz w:val="21"/>
              </w:rPr>
            </w:pP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Willingness to contribute to the wider life of the school</w:t>
            </w:r>
          </w:p>
        </w:tc>
      </w:tr>
      <w:tr w:rsidR="00213A20" w:rsidRPr="005B160B" w:rsidTr="005C4A77">
        <w:tc>
          <w:tcPr>
            <w:tcW w:w="2660" w:type="dxa"/>
          </w:tcPr>
          <w:p w:rsidR="00213A20" w:rsidRPr="005B160B" w:rsidRDefault="00213A20" w:rsidP="00313D24">
            <w:pPr>
              <w:pStyle w:val="Heading4"/>
              <w:rPr>
                <w:rFonts w:ascii="Arial" w:hAnsi="Arial" w:cs="Arial"/>
                <w:sz w:val="21"/>
              </w:rPr>
            </w:pPr>
            <w:r w:rsidRPr="005B160B">
              <w:rPr>
                <w:rFonts w:ascii="Arial" w:hAnsi="Arial" w:cs="Arial"/>
                <w:sz w:val="21"/>
              </w:rPr>
              <w:t>Relationships with Parents and the Community</w:t>
            </w:r>
          </w:p>
        </w:tc>
        <w:tc>
          <w:tcPr>
            <w:tcW w:w="3969" w:type="dxa"/>
          </w:tcPr>
          <w:p w:rsidR="00213A20" w:rsidRPr="005B160B" w:rsidRDefault="00213A20" w:rsidP="00313D24">
            <w:pPr>
              <w:rPr>
                <w:rFonts w:ascii="Arial" w:hAnsi="Arial" w:cs="Arial"/>
                <w:sz w:val="21"/>
              </w:rPr>
            </w:pPr>
            <w:r w:rsidRPr="005B160B">
              <w:rPr>
                <w:rFonts w:ascii="Arial" w:hAnsi="Arial" w:cs="Arial"/>
                <w:sz w:val="21"/>
              </w:rPr>
              <w:t>Ability to establish positive relationships with parents and the community</w:t>
            </w:r>
          </w:p>
        </w:tc>
        <w:tc>
          <w:tcPr>
            <w:tcW w:w="3685" w:type="dxa"/>
          </w:tcPr>
          <w:p w:rsidR="00213A20" w:rsidRPr="005B160B" w:rsidRDefault="00213A20" w:rsidP="00313D24">
            <w:pPr>
              <w:pStyle w:val="Heading5"/>
              <w:rPr>
                <w:rFonts w:ascii="Arial" w:hAnsi="Arial" w:cs="Arial"/>
                <w:sz w:val="21"/>
              </w:rPr>
            </w:pPr>
            <w:r w:rsidRPr="005B160B">
              <w:rPr>
                <w:rFonts w:ascii="Arial" w:hAnsi="Arial" w:cs="Arial"/>
                <w:sz w:val="21"/>
              </w:rPr>
              <w:t>Shows evidence of establishing positive relationships with parents and the community</w:t>
            </w:r>
          </w:p>
          <w:p w:rsidR="00213A20" w:rsidRPr="005B160B" w:rsidRDefault="00213A20" w:rsidP="00313D24">
            <w:pPr>
              <w:rPr>
                <w:rFonts w:ascii="Arial" w:hAnsi="Arial" w:cs="Arial"/>
              </w:rPr>
            </w:pPr>
          </w:p>
        </w:tc>
      </w:tr>
      <w:tr w:rsidR="00213A20" w:rsidRPr="005B160B" w:rsidTr="005C4A77">
        <w:tc>
          <w:tcPr>
            <w:tcW w:w="2660" w:type="dxa"/>
          </w:tcPr>
          <w:p w:rsidR="00213A20" w:rsidRPr="005B160B" w:rsidRDefault="00213A20" w:rsidP="00313D24">
            <w:pPr>
              <w:pStyle w:val="Heading4"/>
              <w:rPr>
                <w:rFonts w:ascii="Arial" w:hAnsi="Arial" w:cs="Arial"/>
                <w:sz w:val="21"/>
              </w:rPr>
            </w:pPr>
            <w:smartTag w:uri="urn:schemas-microsoft-com:office:smarttags" w:element="place">
              <w:smartTag w:uri="urn:schemas-microsoft-com:office:smarttags" w:element="PlaceName">
                <w:r w:rsidRPr="005B160B">
                  <w:rPr>
                    <w:rFonts w:ascii="Arial" w:hAnsi="Arial" w:cs="Arial"/>
                    <w:sz w:val="21"/>
                  </w:rPr>
                  <w:t>Whole</w:t>
                </w:r>
              </w:smartTag>
              <w:r w:rsidRPr="005B160B">
                <w:rPr>
                  <w:rFonts w:ascii="Arial" w:hAnsi="Arial" w:cs="Arial"/>
                  <w:sz w:val="21"/>
                </w:rPr>
                <w:t xml:space="preserve"> </w:t>
              </w:r>
              <w:smartTag w:uri="urn:schemas-microsoft-com:office:smarttags" w:element="PlaceType">
                <w:r w:rsidRPr="005B160B">
                  <w:rPr>
                    <w:rFonts w:ascii="Arial" w:hAnsi="Arial" w:cs="Arial"/>
                    <w:sz w:val="21"/>
                  </w:rPr>
                  <w:t>School</w:t>
                </w:r>
              </w:smartTag>
            </w:smartTag>
            <w:r w:rsidRPr="005B160B">
              <w:rPr>
                <w:rFonts w:ascii="Arial" w:hAnsi="Arial" w:cs="Arial"/>
                <w:sz w:val="21"/>
              </w:rPr>
              <w:t xml:space="preserve"> Involvement</w:t>
            </w:r>
          </w:p>
        </w:tc>
        <w:tc>
          <w:tcPr>
            <w:tcW w:w="3969" w:type="dxa"/>
          </w:tcPr>
          <w:p w:rsidR="00213A20" w:rsidRPr="005B160B" w:rsidRDefault="00213A20" w:rsidP="00313D24">
            <w:pPr>
              <w:rPr>
                <w:rFonts w:ascii="Arial" w:hAnsi="Arial" w:cs="Arial"/>
                <w:sz w:val="21"/>
              </w:rPr>
            </w:pPr>
            <w:r w:rsidRPr="005B160B">
              <w:rPr>
                <w:rFonts w:ascii="Arial" w:hAnsi="Arial" w:cs="Arial"/>
                <w:sz w:val="21"/>
              </w:rPr>
              <w:t>Willingness to participate in cross curricular groups</w:t>
            </w:r>
          </w:p>
        </w:tc>
        <w:tc>
          <w:tcPr>
            <w:tcW w:w="3685" w:type="dxa"/>
          </w:tcPr>
          <w:p w:rsidR="00213A20" w:rsidRPr="005B160B" w:rsidRDefault="00213A20" w:rsidP="00313D24">
            <w:pPr>
              <w:rPr>
                <w:rFonts w:ascii="Arial" w:hAnsi="Arial" w:cs="Arial"/>
              </w:rPr>
            </w:pPr>
            <w:r w:rsidRPr="005B160B">
              <w:rPr>
                <w:rFonts w:ascii="Arial" w:hAnsi="Arial" w:cs="Arial"/>
                <w:sz w:val="21"/>
              </w:rPr>
              <w:t>Evidence of working in cross curricular groups</w:t>
            </w:r>
          </w:p>
        </w:tc>
      </w:tr>
    </w:tbl>
    <w:p w:rsidR="00B41022" w:rsidRPr="0000282B" w:rsidRDefault="00B41022" w:rsidP="0000282B">
      <w:pPr>
        <w:pStyle w:val="Heading1"/>
        <w:jc w:val="left"/>
        <w:rPr>
          <w:rFonts w:ascii="Arial" w:hAnsi="Arial" w:cs="Arial"/>
          <w:szCs w:val="24"/>
          <w:lang w:val="en-GB" w:eastAsia="en-US"/>
        </w:rPr>
      </w:pPr>
    </w:p>
    <w:sectPr w:rsidR="00B41022" w:rsidRPr="0000282B">
      <w:footerReference w:type="default" r:id="rId10"/>
      <w:pgSz w:w="11906" w:h="16838"/>
      <w:pgMar w:top="720" w:right="720" w:bottom="720"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D6" w:rsidRDefault="00DD23D6">
      <w:r>
        <w:separator/>
      </w:r>
    </w:p>
  </w:endnote>
  <w:endnote w:type="continuationSeparator" w:id="0">
    <w:p w:rsidR="00DD23D6" w:rsidRDefault="00DD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05" w:rsidRDefault="00E07B05">
    <w:pPr>
      <w:pStyle w:val="Footer"/>
      <w:rPr>
        <w:sz w:val="18"/>
      </w:rPr>
    </w:pPr>
    <w:r>
      <w:rPr>
        <w:sz w:val="18"/>
      </w:rPr>
      <w:tab/>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D6" w:rsidRDefault="00DD23D6">
      <w:r>
        <w:separator/>
      </w:r>
    </w:p>
  </w:footnote>
  <w:footnote w:type="continuationSeparator" w:id="0">
    <w:p w:rsidR="00DD23D6" w:rsidRDefault="00DD2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4D6"/>
    <w:multiLevelType w:val="singleLevel"/>
    <w:tmpl w:val="15B636F4"/>
    <w:lvl w:ilvl="0">
      <w:start w:val="1"/>
      <w:numFmt w:val="lowerLetter"/>
      <w:lvlText w:val="(%1)"/>
      <w:lvlJc w:val="left"/>
      <w:pPr>
        <w:tabs>
          <w:tab w:val="num" w:pos="1440"/>
        </w:tabs>
        <w:ind w:left="1440" w:hanging="720"/>
      </w:pPr>
      <w:rPr>
        <w:rFonts w:hint="default"/>
      </w:rPr>
    </w:lvl>
  </w:abstractNum>
  <w:abstractNum w:abstractNumId="1">
    <w:nsid w:val="08E27316"/>
    <w:multiLevelType w:val="singleLevel"/>
    <w:tmpl w:val="0809000F"/>
    <w:lvl w:ilvl="0">
      <w:start w:val="6"/>
      <w:numFmt w:val="decimal"/>
      <w:lvlText w:val="%1."/>
      <w:lvlJc w:val="left"/>
      <w:pPr>
        <w:tabs>
          <w:tab w:val="num" w:pos="360"/>
        </w:tabs>
        <w:ind w:left="360" w:hanging="360"/>
      </w:pPr>
      <w:rPr>
        <w:rFonts w:hint="default"/>
      </w:rPr>
    </w:lvl>
  </w:abstractNum>
  <w:abstractNum w:abstractNumId="2">
    <w:nsid w:val="0B5207DC"/>
    <w:multiLevelType w:val="singleLevel"/>
    <w:tmpl w:val="6D8AE45C"/>
    <w:lvl w:ilvl="0">
      <w:start w:val="2"/>
      <w:numFmt w:val="lowerLetter"/>
      <w:lvlText w:val="%1."/>
      <w:lvlJc w:val="left"/>
      <w:pPr>
        <w:tabs>
          <w:tab w:val="num" w:pos="1440"/>
        </w:tabs>
        <w:ind w:left="1440" w:hanging="720"/>
      </w:pPr>
      <w:rPr>
        <w:rFonts w:hint="default"/>
        <w:b/>
      </w:rPr>
    </w:lvl>
  </w:abstractNum>
  <w:abstractNum w:abstractNumId="3">
    <w:nsid w:val="14290B21"/>
    <w:multiLevelType w:val="singleLevel"/>
    <w:tmpl w:val="469E8800"/>
    <w:lvl w:ilvl="0">
      <w:start w:val="8"/>
      <w:numFmt w:val="decimal"/>
      <w:lvlText w:val="%1."/>
      <w:legacy w:legacy="1" w:legacySpace="0" w:legacyIndent="720"/>
      <w:lvlJc w:val="left"/>
      <w:pPr>
        <w:ind w:left="720" w:hanging="720"/>
      </w:pPr>
    </w:lvl>
  </w:abstractNum>
  <w:abstractNum w:abstractNumId="4">
    <w:nsid w:val="15F45F6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88B3F2B"/>
    <w:multiLevelType w:val="singleLevel"/>
    <w:tmpl w:val="881E4D48"/>
    <w:lvl w:ilvl="0">
      <w:start w:val="11"/>
      <w:numFmt w:val="decimal"/>
      <w:lvlText w:val="%1."/>
      <w:lvlJc w:val="left"/>
      <w:pPr>
        <w:tabs>
          <w:tab w:val="num" w:pos="360"/>
        </w:tabs>
        <w:ind w:left="360" w:hanging="360"/>
      </w:pPr>
      <w:rPr>
        <w:rFonts w:hint="default"/>
        <w:b/>
      </w:rPr>
    </w:lvl>
  </w:abstractNum>
  <w:abstractNum w:abstractNumId="6">
    <w:nsid w:val="1D9D445C"/>
    <w:multiLevelType w:val="singleLevel"/>
    <w:tmpl w:val="E32247C6"/>
    <w:lvl w:ilvl="0">
      <w:start w:val="10"/>
      <w:numFmt w:val="decimal"/>
      <w:lvlText w:val="%1."/>
      <w:lvlJc w:val="left"/>
      <w:pPr>
        <w:tabs>
          <w:tab w:val="num" w:pos="340"/>
        </w:tabs>
        <w:ind w:left="340" w:hanging="340"/>
      </w:pPr>
      <w:rPr>
        <w:rFonts w:hint="default"/>
        <w:b/>
        <w:color w:val="auto"/>
      </w:rPr>
    </w:lvl>
  </w:abstractNum>
  <w:abstractNum w:abstractNumId="7">
    <w:nsid w:val="233A1757"/>
    <w:multiLevelType w:val="singleLevel"/>
    <w:tmpl w:val="43903A68"/>
    <w:lvl w:ilvl="0">
      <w:start w:val="2"/>
      <w:numFmt w:val="lowerLetter"/>
      <w:lvlText w:val="(%1)"/>
      <w:lvlJc w:val="left"/>
      <w:pPr>
        <w:tabs>
          <w:tab w:val="num" w:pos="2520"/>
        </w:tabs>
        <w:ind w:left="2520" w:hanging="360"/>
      </w:pPr>
      <w:rPr>
        <w:rFonts w:hint="default"/>
      </w:rPr>
    </w:lvl>
  </w:abstractNum>
  <w:abstractNum w:abstractNumId="8">
    <w:nsid w:val="23B341FE"/>
    <w:multiLevelType w:val="singleLevel"/>
    <w:tmpl w:val="042AFADE"/>
    <w:lvl w:ilvl="0">
      <w:start w:val="4"/>
      <w:numFmt w:val="decimal"/>
      <w:lvlText w:val="%1."/>
      <w:legacy w:legacy="1" w:legacySpace="0" w:legacyIndent="720"/>
      <w:lvlJc w:val="left"/>
      <w:pPr>
        <w:ind w:left="720" w:hanging="720"/>
      </w:pPr>
    </w:lvl>
  </w:abstractNum>
  <w:abstractNum w:abstractNumId="9">
    <w:nsid w:val="253475A3"/>
    <w:multiLevelType w:val="singleLevel"/>
    <w:tmpl w:val="1102E618"/>
    <w:lvl w:ilvl="0">
      <w:start w:val="1"/>
      <w:numFmt w:val="lowerLetter"/>
      <w:lvlText w:val="%1."/>
      <w:lvlJc w:val="left"/>
      <w:pPr>
        <w:tabs>
          <w:tab w:val="num" w:pos="1440"/>
        </w:tabs>
        <w:ind w:left="1440" w:hanging="720"/>
      </w:pPr>
      <w:rPr>
        <w:rFonts w:hint="default"/>
        <w:b/>
      </w:rPr>
    </w:lvl>
  </w:abstractNum>
  <w:abstractNum w:abstractNumId="10">
    <w:nsid w:val="28950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2F8549AA"/>
    <w:multiLevelType w:val="singleLevel"/>
    <w:tmpl w:val="7F0C4DAE"/>
    <w:lvl w:ilvl="0">
      <w:start w:val="2"/>
      <w:numFmt w:val="decimal"/>
      <w:lvlText w:val="%1."/>
      <w:lvlJc w:val="left"/>
      <w:pPr>
        <w:tabs>
          <w:tab w:val="num" w:pos="720"/>
        </w:tabs>
        <w:ind w:left="720" w:hanging="720"/>
      </w:pPr>
      <w:rPr>
        <w:rFonts w:hint="default"/>
      </w:rPr>
    </w:lvl>
  </w:abstractNum>
  <w:abstractNum w:abstractNumId="12">
    <w:nsid w:val="30E21201"/>
    <w:multiLevelType w:val="hybridMultilevel"/>
    <w:tmpl w:val="EFA894DE"/>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E994005"/>
    <w:multiLevelType w:val="singleLevel"/>
    <w:tmpl w:val="71681CE8"/>
    <w:lvl w:ilvl="0">
      <w:start w:val="1"/>
      <w:numFmt w:val="lowerLetter"/>
      <w:lvlText w:val="(%1)"/>
      <w:legacy w:legacy="1" w:legacySpace="0" w:legacyIndent="1440"/>
      <w:lvlJc w:val="left"/>
      <w:pPr>
        <w:ind w:left="2160" w:hanging="1440"/>
      </w:pPr>
    </w:lvl>
  </w:abstractNum>
  <w:abstractNum w:abstractNumId="14">
    <w:nsid w:val="44AE0704"/>
    <w:multiLevelType w:val="singleLevel"/>
    <w:tmpl w:val="ACFE0A5E"/>
    <w:lvl w:ilvl="0">
      <w:start w:val="1"/>
      <w:numFmt w:val="lowerLetter"/>
      <w:lvlText w:val="(%1)"/>
      <w:lvlJc w:val="left"/>
      <w:pPr>
        <w:tabs>
          <w:tab w:val="num" w:pos="1440"/>
        </w:tabs>
        <w:ind w:left="1440" w:hanging="720"/>
      </w:pPr>
      <w:rPr>
        <w:rFonts w:hint="default"/>
      </w:rPr>
    </w:lvl>
  </w:abstractNum>
  <w:abstractNum w:abstractNumId="15">
    <w:nsid w:val="482A294D"/>
    <w:multiLevelType w:val="singleLevel"/>
    <w:tmpl w:val="411C38FC"/>
    <w:lvl w:ilvl="0">
      <w:start w:val="8"/>
      <w:numFmt w:val="decimal"/>
      <w:lvlText w:val="%1."/>
      <w:lvlJc w:val="left"/>
      <w:pPr>
        <w:tabs>
          <w:tab w:val="num" w:pos="720"/>
        </w:tabs>
        <w:ind w:left="720" w:hanging="720"/>
      </w:pPr>
      <w:rPr>
        <w:rFonts w:hint="default"/>
        <w:b/>
      </w:rPr>
    </w:lvl>
  </w:abstractNum>
  <w:abstractNum w:abstractNumId="16">
    <w:nsid w:val="4B4855D4"/>
    <w:multiLevelType w:val="singleLevel"/>
    <w:tmpl w:val="C50289F6"/>
    <w:lvl w:ilvl="0">
      <w:start w:val="5"/>
      <w:numFmt w:val="decimal"/>
      <w:lvlText w:val="%1."/>
      <w:lvlJc w:val="left"/>
      <w:pPr>
        <w:tabs>
          <w:tab w:val="num" w:pos="720"/>
        </w:tabs>
        <w:ind w:left="720" w:hanging="720"/>
      </w:pPr>
      <w:rPr>
        <w:rFonts w:hint="default"/>
      </w:rPr>
    </w:lvl>
  </w:abstractNum>
  <w:abstractNum w:abstractNumId="17">
    <w:nsid w:val="56D8576C"/>
    <w:multiLevelType w:val="singleLevel"/>
    <w:tmpl w:val="2096A4E8"/>
    <w:lvl w:ilvl="0">
      <w:start w:val="1"/>
      <w:numFmt w:val="lowerLetter"/>
      <w:lvlText w:val="(%1)"/>
      <w:lvlJc w:val="left"/>
      <w:pPr>
        <w:tabs>
          <w:tab w:val="num" w:pos="720"/>
        </w:tabs>
        <w:ind w:left="720" w:hanging="720"/>
      </w:pPr>
      <w:rPr>
        <w:rFonts w:hint="default"/>
      </w:rPr>
    </w:lvl>
  </w:abstractNum>
  <w:abstractNum w:abstractNumId="18">
    <w:nsid w:val="57180735"/>
    <w:multiLevelType w:val="singleLevel"/>
    <w:tmpl w:val="788C2A54"/>
    <w:lvl w:ilvl="0">
      <w:start w:val="12"/>
      <w:numFmt w:val="decimal"/>
      <w:lvlText w:val=""/>
      <w:lvlJc w:val="left"/>
      <w:pPr>
        <w:tabs>
          <w:tab w:val="num" w:pos="360"/>
        </w:tabs>
        <w:ind w:left="360" w:hanging="360"/>
      </w:pPr>
      <w:rPr>
        <w:rFonts w:hint="default"/>
      </w:rPr>
    </w:lvl>
  </w:abstractNum>
  <w:abstractNum w:abstractNumId="19">
    <w:nsid w:val="5B2C60FF"/>
    <w:multiLevelType w:val="singleLevel"/>
    <w:tmpl w:val="D8049446"/>
    <w:lvl w:ilvl="0">
      <w:start w:val="1"/>
      <w:numFmt w:val="lowerLetter"/>
      <w:lvlText w:val="(%1)"/>
      <w:lvlJc w:val="left"/>
      <w:pPr>
        <w:tabs>
          <w:tab w:val="num" w:pos="375"/>
        </w:tabs>
        <w:ind w:left="375" w:hanging="375"/>
      </w:pPr>
      <w:rPr>
        <w:rFonts w:hint="default"/>
      </w:rPr>
    </w:lvl>
  </w:abstractNum>
  <w:abstractNum w:abstractNumId="20">
    <w:nsid w:val="5E93016F"/>
    <w:multiLevelType w:val="singleLevel"/>
    <w:tmpl w:val="51DCC08E"/>
    <w:lvl w:ilvl="0">
      <w:start w:val="1"/>
      <w:numFmt w:val="lowerLetter"/>
      <w:lvlText w:val="(%1)"/>
      <w:lvlJc w:val="left"/>
      <w:pPr>
        <w:tabs>
          <w:tab w:val="num" w:pos="375"/>
        </w:tabs>
        <w:ind w:left="375" w:hanging="375"/>
      </w:pPr>
      <w:rPr>
        <w:rFonts w:hint="default"/>
      </w:rPr>
    </w:lvl>
  </w:abstractNum>
  <w:abstractNum w:abstractNumId="21">
    <w:nsid w:val="618615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701A5A76"/>
    <w:multiLevelType w:val="singleLevel"/>
    <w:tmpl w:val="71681CE8"/>
    <w:lvl w:ilvl="0">
      <w:start w:val="1"/>
      <w:numFmt w:val="lowerLetter"/>
      <w:lvlText w:val="(%1)"/>
      <w:legacy w:legacy="1" w:legacySpace="0" w:legacyIndent="1440"/>
      <w:lvlJc w:val="left"/>
      <w:pPr>
        <w:ind w:left="2160" w:hanging="1440"/>
      </w:pPr>
    </w:lvl>
  </w:abstractNum>
  <w:abstractNum w:abstractNumId="23">
    <w:nsid w:val="76195CE2"/>
    <w:multiLevelType w:val="singleLevel"/>
    <w:tmpl w:val="8D0A3194"/>
    <w:lvl w:ilvl="0">
      <w:start w:val="7"/>
      <w:numFmt w:val="decimal"/>
      <w:lvlText w:val="%1."/>
      <w:lvlJc w:val="left"/>
      <w:pPr>
        <w:tabs>
          <w:tab w:val="num" w:pos="360"/>
        </w:tabs>
        <w:ind w:left="360" w:hanging="360"/>
      </w:pPr>
      <w:rPr>
        <w:rFonts w:hint="default"/>
        <w:b/>
      </w:rPr>
    </w:lvl>
  </w:abstractNum>
  <w:abstractNum w:abstractNumId="24">
    <w:nsid w:val="776E19F9"/>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20"/>
  </w:num>
  <w:num w:numId="3">
    <w:abstractNumId w:val="17"/>
  </w:num>
  <w:num w:numId="4">
    <w:abstractNumId w:val="24"/>
  </w:num>
  <w:num w:numId="5">
    <w:abstractNumId w:val="4"/>
  </w:num>
  <w:num w:numId="6">
    <w:abstractNumId w:val="21"/>
  </w:num>
  <w:num w:numId="7">
    <w:abstractNumId w:val="10"/>
  </w:num>
  <w:num w:numId="8">
    <w:abstractNumId w:val="13"/>
    <w:lvlOverride w:ilvl="0">
      <w:startOverride w:val="1"/>
    </w:lvlOverride>
  </w:num>
  <w:num w:numId="9">
    <w:abstractNumId w:val="8"/>
    <w:lvlOverride w:ilvl="0">
      <w:startOverride w:val="4"/>
    </w:lvlOverride>
  </w:num>
  <w:num w:numId="10">
    <w:abstractNumId w:val="22"/>
    <w:lvlOverride w:ilvl="0">
      <w:startOverride w:val="1"/>
    </w:lvlOverride>
  </w:num>
  <w:num w:numId="11">
    <w:abstractNumId w:val="1"/>
    <w:lvlOverride w:ilvl="0">
      <w:startOverride w:val="6"/>
    </w:lvlOverride>
  </w:num>
  <w:num w:numId="12">
    <w:abstractNumId w:val="3"/>
    <w:lvlOverride w:ilvl="0">
      <w:startOverride w:val="8"/>
    </w:lvlOverride>
  </w:num>
  <w:num w:numId="13">
    <w:abstractNumId w:val="18"/>
    <w:lvlOverride w:ilvl="0">
      <w:startOverride w:val="12"/>
    </w:lvlOverride>
  </w:num>
  <w:num w:numId="14">
    <w:abstractNumId w:val="7"/>
    <w:lvlOverride w:ilvl="0">
      <w:startOverride w:val="2"/>
    </w:lvlOverride>
  </w:num>
  <w:num w:numId="15">
    <w:abstractNumId w:val="11"/>
  </w:num>
  <w:num w:numId="16">
    <w:abstractNumId w:val="16"/>
  </w:num>
  <w:num w:numId="17">
    <w:abstractNumId w:val="2"/>
  </w:num>
  <w:num w:numId="18">
    <w:abstractNumId w:val="9"/>
  </w:num>
  <w:num w:numId="19">
    <w:abstractNumId w:val="23"/>
  </w:num>
  <w:num w:numId="20">
    <w:abstractNumId w:val="6"/>
  </w:num>
  <w:num w:numId="21">
    <w:abstractNumId w:val="5"/>
  </w:num>
  <w:num w:numId="22">
    <w:abstractNumId w:val="19"/>
    <w:lvlOverride w:ilvl="0">
      <w:startOverride w:val="1"/>
    </w:lvlOverride>
  </w:num>
  <w:num w:numId="23">
    <w:abstractNumId w:val="20"/>
    <w:lvlOverride w:ilvl="0">
      <w:startOverride w:val="1"/>
    </w:lvlOverride>
  </w:num>
  <w:num w:numId="24">
    <w:abstractNumId w:val="17"/>
    <w:lvlOverride w:ilvl="0">
      <w:startOverride w:val="1"/>
    </w:lvlOverride>
  </w:num>
  <w:num w:numId="25">
    <w:abstractNumId w:val="24"/>
  </w:num>
  <w:num w:numId="26">
    <w:abstractNumId w:val="4"/>
  </w:num>
  <w:num w:numId="27">
    <w:abstractNumId w:val="21"/>
  </w:num>
  <w:num w:numId="28">
    <w:abstractNumId w:val="10"/>
  </w:num>
  <w:num w:numId="29">
    <w:abstractNumId w:val="12"/>
  </w:num>
  <w:num w:numId="30">
    <w:abstractNumId w:val="12"/>
  </w:num>
  <w:num w:numId="31">
    <w:abstractNumId w:val="14"/>
  </w:num>
  <w:num w:numId="32">
    <w:abstractNumId w:val="0"/>
  </w:num>
  <w:num w:numId="3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B9"/>
    <w:rsid w:val="000019D8"/>
    <w:rsid w:val="0000282B"/>
    <w:rsid w:val="00017291"/>
    <w:rsid w:val="0002032D"/>
    <w:rsid w:val="000263EA"/>
    <w:rsid w:val="0002729A"/>
    <w:rsid w:val="00027FAF"/>
    <w:rsid w:val="00030E0C"/>
    <w:rsid w:val="00031577"/>
    <w:rsid w:val="000350A0"/>
    <w:rsid w:val="000356AD"/>
    <w:rsid w:val="00037E03"/>
    <w:rsid w:val="00040536"/>
    <w:rsid w:val="00047E14"/>
    <w:rsid w:val="000567C5"/>
    <w:rsid w:val="00061CD6"/>
    <w:rsid w:val="00064D0C"/>
    <w:rsid w:val="00065329"/>
    <w:rsid w:val="000702C7"/>
    <w:rsid w:val="00073556"/>
    <w:rsid w:val="00084DCF"/>
    <w:rsid w:val="00092314"/>
    <w:rsid w:val="00095112"/>
    <w:rsid w:val="000A050A"/>
    <w:rsid w:val="000A1F3E"/>
    <w:rsid w:val="000A392E"/>
    <w:rsid w:val="000A3CE2"/>
    <w:rsid w:val="000B0420"/>
    <w:rsid w:val="000C3E99"/>
    <w:rsid w:val="000C67D5"/>
    <w:rsid w:val="000D3ECC"/>
    <w:rsid w:val="000D4458"/>
    <w:rsid w:val="000E4EB8"/>
    <w:rsid w:val="000E7808"/>
    <w:rsid w:val="00101A86"/>
    <w:rsid w:val="00101C51"/>
    <w:rsid w:val="00104FFD"/>
    <w:rsid w:val="00105FCE"/>
    <w:rsid w:val="0010746A"/>
    <w:rsid w:val="00107E32"/>
    <w:rsid w:val="00123EDE"/>
    <w:rsid w:val="00126250"/>
    <w:rsid w:val="0012766A"/>
    <w:rsid w:val="001276D9"/>
    <w:rsid w:val="0013534F"/>
    <w:rsid w:val="00140C51"/>
    <w:rsid w:val="00145B37"/>
    <w:rsid w:val="00155428"/>
    <w:rsid w:val="0015703D"/>
    <w:rsid w:val="0015713B"/>
    <w:rsid w:val="00161E8F"/>
    <w:rsid w:val="00171072"/>
    <w:rsid w:val="001A0CF8"/>
    <w:rsid w:val="001A7C9D"/>
    <w:rsid w:val="001B750D"/>
    <w:rsid w:val="001C5CC9"/>
    <w:rsid w:val="001E5A9E"/>
    <w:rsid w:val="001F2C8A"/>
    <w:rsid w:val="001F5EA8"/>
    <w:rsid w:val="001F7585"/>
    <w:rsid w:val="0020069E"/>
    <w:rsid w:val="002029B9"/>
    <w:rsid w:val="00204F4B"/>
    <w:rsid w:val="00213A20"/>
    <w:rsid w:val="00222DB0"/>
    <w:rsid w:val="00226832"/>
    <w:rsid w:val="00227806"/>
    <w:rsid w:val="002338B0"/>
    <w:rsid w:val="00261F87"/>
    <w:rsid w:val="0026438D"/>
    <w:rsid w:val="0027086C"/>
    <w:rsid w:val="00276EC2"/>
    <w:rsid w:val="00276EDC"/>
    <w:rsid w:val="0028052B"/>
    <w:rsid w:val="00283734"/>
    <w:rsid w:val="00296890"/>
    <w:rsid w:val="002A1F8E"/>
    <w:rsid w:val="002B06F9"/>
    <w:rsid w:val="002B35DF"/>
    <w:rsid w:val="002C3EBA"/>
    <w:rsid w:val="002C6127"/>
    <w:rsid w:val="002D3323"/>
    <w:rsid w:val="002D5FB5"/>
    <w:rsid w:val="002F0964"/>
    <w:rsid w:val="002F3C62"/>
    <w:rsid w:val="003027EE"/>
    <w:rsid w:val="00313D24"/>
    <w:rsid w:val="0032406A"/>
    <w:rsid w:val="0032632E"/>
    <w:rsid w:val="0033690F"/>
    <w:rsid w:val="0034186D"/>
    <w:rsid w:val="003632A6"/>
    <w:rsid w:val="00372D30"/>
    <w:rsid w:val="003738D9"/>
    <w:rsid w:val="0037462A"/>
    <w:rsid w:val="00387619"/>
    <w:rsid w:val="003951B0"/>
    <w:rsid w:val="003A003A"/>
    <w:rsid w:val="003A01F2"/>
    <w:rsid w:val="003A4C26"/>
    <w:rsid w:val="003B5AD5"/>
    <w:rsid w:val="003C3BCC"/>
    <w:rsid w:val="003C58B8"/>
    <w:rsid w:val="003D55E9"/>
    <w:rsid w:val="003E3B6F"/>
    <w:rsid w:val="00402063"/>
    <w:rsid w:val="00404141"/>
    <w:rsid w:val="00415CFF"/>
    <w:rsid w:val="00424398"/>
    <w:rsid w:val="00427CC4"/>
    <w:rsid w:val="00430355"/>
    <w:rsid w:val="004401A4"/>
    <w:rsid w:val="004432E2"/>
    <w:rsid w:val="00455B07"/>
    <w:rsid w:val="00485F7C"/>
    <w:rsid w:val="0048739A"/>
    <w:rsid w:val="004A2897"/>
    <w:rsid w:val="004A2DCB"/>
    <w:rsid w:val="004A3593"/>
    <w:rsid w:val="004B6493"/>
    <w:rsid w:val="004E7C8E"/>
    <w:rsid w:val="004F492B"/>
    <w:rsid w:val="00510731"/>
    <w:rsid w:val="005140CE"/>
    <w:rsid w:val="005153F2"/>
    <w:rsid w:val="00516D0B"/>
    <w:rsid w:val="00520B8D"/>
    <w:rsid w:val="00525518"/>
    <w:rsid w:val="00542AAA"/>
    <w:rsid w:val="00555A03"/>
    <w:rsid w:val="00561CFF"/>
    <w:rsid w:val="005700DE"/>
    <w:rsid w:val="00571D73"/>
    <w:rsid w:val="00576ECB"/>
    <w:rsid w:val="00597056"/>
    <w:rsid w:val="00597416"/>
    <w:rsid w:val="00597FE6"/>
    <w:rsid w:val="005A1530"/>
    <w:rsid w:val="005A4984"/>
    <w:rsid w:val="005A5056"/>
    <w:rsid w:val="005A526E"/>
    <w:rsid w:val="005B160B"/>
    <w:rsid w:val="005C2877"/>
    <w:rsid w:val="005C4A77"/>
    <w:rsid w:val="005E2178"/>
    <w:rsid w:val="005E4A78"/>
    <w:rsid w:val="005F3D42"/>
    <w:rsid w:val="005F61EA"/>
    <w:rsid w:val="00606532"/>
    <w:rsid w:val="00614AF3"/>
    <w:rsid w:val="00620416"/>
    <w:rsid w:val="00622D78"/>
    <w:rsid w:val="006403D9"/>
    <w:rsid w:val="00646653"/>
    <w:rsid w:val="006510E3"/>
    <w:rsid w:val="00653DC2"/>
    <w:rsid w:val="006570B8"/>
    <w:rsid w:val="00670386"/>
    <w:rsid w:val="0067169C"/>
    <w:rsid w:val="00675B49"/>
    <w:rsid w:val="00692998"/>
    <w:rsid w:val="006B22F8"/>
    <w:rsid w:val="006C15FB"/>
    <w:rsid w:val="006D7804"/>
    <w:rsid w:val="006E6F61"/>
    <w:rsid w:val="006F3AFD"/>
    <w:rsid w:val="006F4F7F"/>
    <w:rsid w:val="0071522B"/>
    <w:rsid w:val="00720B35"/>
    <w:rsid w:val="00734410"/>
    <w:rsid w:val="00737E31"/>
    <w:rsid w:val="0074197C"/>
    <w:rsid w:val="0075176B"/>
    <w:rsid w:val="00757033"/>
    <w:rsid w:val="00790861"/>
    <w:rsid w:val="00792C73"/>
    <w:rsid w:val="007967E2"/>
    <w:rsid w:val="007A3E16"/>
    <w:rsid w:val="007B6788"/>
    <w:rsid w:val="007B6C8B"/>
    <w:rsid w:val="007C604A"/>
    <w:rsid w:val="007D4C3D"/>
    <w:rsid w:val="007D542E"/>
    <w:rsid w:val="007D62D6"/>
    <w:rsid w:val="007E0EE4"/>
    <w:rsid w:val="007F2A23"/>
    <w:rsid w:val="007F3B34"/>
    <w:rsid w:val="00807A75"/>
    <w:rsid w:val="00813684"/>
    <w:rsid w:val="008279E5"/>
    <w:rsid w:val="008314BB"/>
    <w:rsid w:val="00834864"/>
    <w:rsid w:val="008350A5"/>
    <w:rsid w:val="0084202E"/>
    <w:rsid w:val="00850925"/>
    <w:rsid w:val="008576E7"/>
    <w:rsid w:val="00860454"/>
    <w:rsid w:val="00863387"/>
    <w:rsid w:val="008701D9"/>
    <w:rsid w:val="00870BBE"/>
    <w:rsid w:val="008723F0"/>
    <w:rsid w:val="0087377E"/>
    <w:rsid w:val="00883DBF"/>
    <w:rsid w:val="00884AEE"/>
    <w:rsid w:val="008851DE"/>
    <w:rsid w:val="008A2494"/>
    <w:rsid w:val="008A4039"/>
    <w:rsid w:val="008A5DF4"/>
    <w:rsid w:val="008B3730"/>
    <w:rsid w:val="008B4511"/>
    <w:rsid w:val="008B4BC6"/>
    <w:rsid w:val="008C7790"/>
    <w:rsid w:val="008D7631"/>
    <w:rsid w:val="008E14C4"/>
    <w:rsid w:val="008E3E92"/>
    <w:rsid w:val="008F0342"/>
    <w:rsid w:val="008F26A9"/>
    <w:rsid w:val="008F7AA7"/>
    <w:rsid w:val="0091080C"/>
    <w:rsid w:val="00914C05"/>
    <w:rsid w:val="00931C28"/>
    <w:rsid w:val="00932956"/>
    <w:rsid w:val="009359D1"/>
    <w:rsid w:val="00942705"/>
    <w:rsid w:val="0095260B"/>
    <w:rsid w:val="009642C7"/>
    <w:rsid w:val="00967F74"/>
    <w:rsid w:val="0097158C"/>
    <w:rsid w:val="0097283D"/>
    <w:rsid w:val="00977F7C"/>
    <w:rsid w:val="00985570"/>
    <w:rsid w:val="00996697"/>
    <w:rsid w:val="009B1B61"/>
    <w:rsid w:val="009B37F4"/>
    <w:rsid w:val="009B482A"/>
    <w:rsid w:val="009B5793"/>
    <w:rsid w:val="009B58E1"/>
    <w:rsid w:val="009B599B"/>
    <w:rsid w:val="009C0F5E"/>
    <w:rsid w:val="009E19C9"/>
    <w:rsid w:val="009E325B"/>
    <w:rsid w:val="009E54AE"/>
    <w:rsid w:val="009F0ABE"/>
    <w:rsid w:val="00A05FB8"/>
    <w:rsid w:val="00A20737"/>
    <w:rsid w:val="00A411DF"/>
    <w:rsid w:val="00A546EC"/>
    <w:rsid w:val="00A62131"/>
    <w:rsid w:val="00A650F2"/>
    <w:rsid w:val="00A6561D"/>
    <w:rsid w:val="00A729AB"/>
    <w:rsid w:val="00A73349"/>
    <w:rsid w:val="00A7722B"/>
    <w:rsid w:val="00A7762C"/>
    <w:rsid w:val="00A776CE"/>
    <w:rsid w:val="00A77D24"/>
    <w:rsid w:val="00A820E5"/>
    <w:rsid w:val="00A828DC"/>
    <w:rsid w:val="00A85A1F"/>
    <w:rsid w:val="00A91A21"/>
    <w:rsid w:val="00AA0071"/>
    <w:rsid w:val="00AA0DCB"/>
    <w:rsid w:val="00AA0F4A"/>
    <w:rsid w:val="00AA6B70"/>
    <w:rsid w:val="00AA7CB0"/>
    <w:rsid w:val="00AB4188"/>
    <w:rsid w:val="00AC526B"/>
    <w:rsid w:val="00AF086F"/>
    <w:rsid w:val="00AF2087"/>
    <w:rsid w:val="00B07D4D"/>
    <w:rsid w:val="00B16950"/>
    <w:rsid w:val="00B17C15"/>
    <w:rsid w:val="00B20D44"/>
    <w:rsid w:val="00B25187"/>
    <w:rsid w:val="00B4029D"/>
    <w:rsid w:val="00B41022"/>
    <w:rsid w:val="00B42F40"/>
    <w:rsid w:val="00B441EB"/>
    <w:rsid w:val="00B475BA"/>
    <w:rsid w:val="00B64F09"/>
    <w:rsid w:val="00B7248B"/>
    <w:rsid w:val="00B736F6"/>
    <w:rsid w:val="00B75C65"/>
    <w:rsid w:val="00B76382"/>
    <w:rsid w:val="00B8090B"/>
    <w:rsid w:val="00B84826"/>
    <w:rsid w:val="00B91DD7"/>
    <w:rsid w:val="00B977B9"/>
    <w:rsid w:val="00BA444D"/>
    <w:rsid w:val="00BB0470"/>
    <w:rsid w:val="00BC6E3F"/>
    <w:rsid w:val="00BD1D79"/>
    <w:rsid w:val="00BD2F31"/>
    <w:rsid w:val="00BD53BF"/>
    <w:rsid w:val="00C01B39"/>
    <w:rsid w:val="00C0513D"/>
    <w:rsid w:val="00C11D54"/>
    <w:rsid w:val="00C30539"/>
    <w:rsid w:val="00C329A6"/>
    <w:rsid w:val="00C34054"/>
    <w:rsid w:val="00C34224"/>
    <w:rsid w:val="00C42EEE"/>
    <w:rsid w:val="00C45473"/>
    <w:rsid w:val="00C51845"/>
    <w:rsid w:val="00C6328D"/>
    <w:rsid w:val="00C67B10"/>
    <w:rsid w:val="00C707E7"/>
    <w:rsid w:val="00C74D2C"/>
    <w:rsid w:val="00C76989"/>
    <w:rsid w:val="00C814A2"/>
    <w:rsid w:val="00C97977"/>
    <w:rsid w:val="00CA2C30"/>
    <w:rsid w:val="00CA75D0"/>
    <w:rsid w:val="00CB0C75"/>
    <w:rsid w:val="00CB1148"/>
    <w:rsid w:val="00CB35B9"/>
    <w:rsid w:val="00CD0CED"/>
    <w:rsid w:val="00CD13B0"/>
    <w:rsid w:val="00CD2C0F"/>
    <w:rsid w:val="00CD55CD"/>
    <w:rsid w:val="00CD7E0B"/>
    <w:rsid w:val="00CE043B"/>
    <w:rsid w:val="00CE22C1"/>
    <w:rsid w:val="00CE4707"/>
    <w:rsid w:val="00CE5E3A"/>
    <w:rsid w:val="00CE6334"/>
    <w:rsid w:val="00CE6F91"/>
    <w:rsid w:val="00CF2EDA"/>
    <w:rsid w:val="00CF6B98"/>
    <w:rsid w:val="00D04934"/>
    <w:rsid w:val="00D14C16"/>
    <w:rsid w:val="00D154E9"/>
    <w:rsid w:val="00D15D24"/>
    <w:rsid w:val="00D15E41"/>
    <w:rsid w:val="00D30682"/>
    <w:rsid w:val="00D3196C"/>
    <w:rsid w:val="00D33F54"/>
    <w:rsid w:val="00D404C4"/>
    <w:rsid w:val="00D4461F"/>
    <w:rsid w:val="00D473EE"/>
    <w:rsid w:val="00D54F7A"/>
    <w:rsid w:val="00D55967"/>
    <w:rsid w:val="00D5686C"/>
    <w:rsid w:val="00D80FF2"/>
    <w:rsid w:val="00DA1EF4"/>
    <w:rsid w:val="00DA21B9"/>
    <w:rsid w:val="00DB4D5E"/>
    <w:rsid w:val="00DC60AD"/>
    <w:rsid w:val="00DD056C"/>
    <w:rsid w:val="00DD0DE2"/>
    <w:rsid w:val="00DD23D6"/>
    <w:rsid w:val="00DD40AF"/>
    <w:rsid w:val="00DE03A5"/>
    <w:rsid w:val="00DE1057"/>
    <w:rsid w:val="00DE1776"/>
    <w:rsid w:val="00DF14B4"/>
    <w:rsid w:val="00E02043"/>
    <w:rsid w:val="00E03EB4"/>
    <w:rsid w:val="00E074D9"/>
    <w:rsid w:val="00E07B05"/>
    <w:rsid w:val="00E1014F"/>
    <w:rsid w:val="00E17924"/>
    <w:rsid w:val="00E32281"/>
    <w:rsid w:val="00E3314C"/>
    <w:rsid w:val="00E37F75"/>
    <w:rsid w:val="00E410F9"/>
    <w:rsid w:val="00E51DFB"/>
    <w:rsid w:val="00E72A4F"/>
    <w:rsid w:val="00E72F1D"/>
    <w:rsid w:val="00E76AC9"/>
    <w:rsid w:val="00E773A1"/>
    <w:rsid w:val="00E81699"/>
    <w:rsid w:val="00E85488"/>
    <w:rsid w:val="00E8560D"/>
    <w:rsid w:val="00E871B2"/>
    <w:rsid w:val="00E9114F"/>
    <w:rsid w:val="00E9162E"/>
    <w:rsid w:val="00E941FA"/>
    <w:rsid w:val="00E953F7"/>
    <w:rsid w:val="00E974D9"/>
    <w:rsid w:val="00EA60E3"/>
    <w:rsid w:val="00EA7CB5"/>
    <w:rsid w:val="00EB03E6"/>
    <w:rsid w:val="00EC16CD"/>
    <w:rsid w:val="00EC3293"/>
    <w:rsid w:val="00EC4A01"/>
    <w:rsid w:val="00ED27D4"/>
    <w:rsid w:val="00ED7134"/>
    <w:rsid w:val="00ED7379"/>
    <w:rsid w:val="00EE2D03"/>
    <w:rsid w:val="00EE4041"/>
    <w:rsid w:val="00EE4446"/>
    <w:rsid w:val="00F109D4"/>
    <w:rsid w:val="00F17272"/>
    <w:rsid w:val="00F1787F"/>
    <w:rsid w:val="00F2203E"/>
    <w:rsid w:val="00F248C2"/>
    <w:rsid w:val="00F31A97"/>
    <w:rsid w:val="00F35898"/>
    <w:rsid w:val="00F5571A"/>
    <w:rsid w:val="00F669D1"/>
    <w:rsid w:val="00F82E58"/>
    <w:rsid w:val="00F87D6A"/>
    <w:rsid w:val="00F9593F"/>
    <w:rsid w:val="00F97D7B"/>
    <w:rsid w:val="00FA4760"/>
    <w:rsid w:val="00FC52E5"/>
    <w:rsid w:val="00FC737B"/>
    <w:rsid w:val="00FE49CF"/>
    <w:rsid w:val="00FE50C1"/>
    <w:rsid w:val="00FE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pPr>
      <w:keepNext/>
      <w:jc w:val="center"/>
      <w:outlineLvl w:val="0"/>
    </w:pPr>
    <w:rPr>
      <w:b/>
      <w:caps/>
      <w:sz w:val="24"/>
    </w:rPr>
  </w:style>
  <w:style w:type="paragraph" w:styleId="Heading2">
    <w:name w:val="heading 2"/>
    <w:basedOn w:val="Normal"/>
    <w:next w:val="Normal"/>
    <w:qFormat/>
    <w:pPr>
      <w:keepNext/>
      <w:jc w:val="both"/>
      <w:outlineLvl w:val="1"/>
    </w:pPr>
    <w:rPr>
      <w:sz w:val="24"/>
      <w:lang w:val="en-GB"/>
    </w:rPr>
  </w:style>
  <w:style w:type="paragraph" w:styleId="Heading3">
    <w:name w:val="heading 3"/>
    <w:basedOn w:val="Normal"/>
    <w:next w:val="Normal"/>
    <w:qFormat/>
    <w:pPr>
      <w:keepNext/>
      <w:tabs>
        <w:tab w:val="left" w:pos="-720"/>
      </w:tabs>
      <w:suppressAutoHyphens/>
      <w:jc w:val="center"/>
      <w:outlineLvl w:val="2"/>
    </w:pPr>
    <w:rPr>
      <w:rFonts w:ascii="Univers" w:hAnsi="Univers"/>
      <w:b/>
      <w:spacing w:val="-3"/>
      <w:sz w:val="36"/>
      <w:lang w:val="en-GB"/>
    </w:rPr>
  </w:style>
  <w:style w:type="paragraph" w:styleId="Heading4">
    <w:name w:val="heading 4"/>
    <w:basedOn w:val="Normal"/>
    <w:next w:val="Normal"/>
    <w:qFormat/>
    <w:pPr>
      <w:keepNext/>
      <w:tabs>
        <w:tab w:val="left" w:pos="-720"/>
      </w:tabs>
      <w:suppressAutoHyphens/>
      <w:jc w:val="center"/>
      <w:outlineLvl w:val="3"/>
    </w:pPr>
    <w:rPr>
      <w:rFonts w:ascii="Univers" w:hAnsi="Univers"/>
      <w:b/>
      <w:spacing w:val="-3"/>
      <w:sz w:val="28"/>
      <w:lang w:val="en-GB"/>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720"/>
      </w:tabs>
      <w:suppressAutoHyphens/>
      <w:spacing w:line="360" w:lineRule="auto"/>
      <w:outlineLvl w:val="5"/>
    </w:pPr>
    <w:rPr>
      <w:b/>
      <w:sz w:val="24"/>
    </w:rPr>
  </w:style>
  <w:style w:type="paragraph" w:styleId="Heading7">
    <w:name w:val="heading 7"/>
    <w:basedOn w:val="Normal"/>
    <w:next w:val="Normal"/>
    <w:link w:val="Heading7Char"/>
    <w:qFormat/>
    <w:rsid w:val="00E410F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pPr>
      <w:jc w:val="both"/>
    </w:pPr>
    <w:rPr>
      <w:sz w:val="24"/>
    </w:rPr>
  </w:style>
  <w:style w:type="character" w:styleId="Hyperlink">
    <w:name w:val="Hyperlink"/>
    <w:rPr>
      <w:color w:val="0000FF"/>
      <w:u w:val="single"/>
    </w:rPr>
  </w:style>
  <w:style w:type="paragraph" w:styleId="BodyTextIndent">
    <w:name w:val="Body Text Indent"/>
    <w:basedOn w:val="Normal"/>
    <w:pPr>
      <w:ind w:left="284" w:hanging="284"/>
    </w:pPr>
    <w:rPr>
      <w:lang w:val="en-GB"/>
    </w:rPr>
  </w:style>
  <w:style w:type="paragraph" w:styleId="Footer">
    <w:name w:val="footer"/>
    <w:basedOn w:val="Normal"/>
    <w:pPr>
      <w:tabs>
        <w:tab w:val="center" w:pos="4153"/>
        <w:tab w:val="right" w:pos="8306"/>
      </w:tabs>
    </w:pPr>
    <w:rPr>
      <w:lang w:val="en-GB"/>
    </w:rPr>
  </w:style>
  <w:style w:type="paragraph" w:styleId="BodyTextIndent2">
    <w:name w:val="Body Text Indent 2"/>
    <w:basedOn w:val="Normal"/>
    <w:pPr>
      <w:ind w:left="720" w:hanging="720"/>
      <w:jc w:val="both"/>
    </w:pPr>
    <w:rPr>
      <w:b/>
      <w:sz w:val="24"/>
      <w:lang w:val="en-GB"/>
    </w:rPr>
  </w:style>
  <w:style w:type="paragraph" w:styleId="BodyTextIndent3">
    <w:name w:val="Body Text Indent 3"/>
    <w:basedOn w:val="Normal"/>
    <w:pPr>
      <w:ind w:left="360"/>
      <w:jc w:val="both"/>
    </w:pPr>
    <w:rPr>
      <w:sz w:val="24"/>
      <w:lang w:val="en-GB"/>
    </w:rPr>
  </w:style>
  <w:style w:type="paragraph" w:styleId="BlockText">
    <w:name w:val="Block Text"/>
    <w:basedOn w:val="Normal"/>
    <w:pPr>
      <w:tabs>
        <w:tab w:val="left" w:pos="-720"/>
        <w:tab w:val="left" w:pos="0"/>
      </w:tabs>
      <w:suppressAutoHyphens/>
      <w:spacing w:line="360" w:lineRule="auto"/>
      <w:ind w:left="720" w:right="26" w:hanging="720"/>
    </w:pPr>
    <w:rPr>
      <w:rFonts w:ascii="Univers" w:hAnsi="Univers"/>
      <w:sz w:val="22"/>
      <w:lang w:val="en-GB"/>
    </w:rPr>
  </w:style>
  <w:style w:type="paragraph" w:styleId="Header">
    <w:name w:val="header"/>
    <w:basedOn w:val="Normal"/>
    <w:rsid w:val="00DA21B9"/>
    <w:pPr>
      <w:tabs>
        <w:tab w:val="center" w:pos="4153"/>
        <w:tab w:val="right" w:pos="8306"/>
      </w:tabs>
    </w:pPr>
    <w:rPr>
      <w:lang w:val="en-GB"/>
    </w:rPr>
  </w:style>
  <w:style w:type="character" w:customStyle="1" w:styleId="BodyTextChar">
    <w:name w:val="Body Text Char"/>
    <w:link w:val="BodyText"/>
    <w:rsid w:val="00107E32"/>
    <w:rPr>
      <w:sz w:val="24"/>
      <w:lang w:val="en-US"/>
    </w:rPr>
  </w:style>
  <w:style w:type="character" w:customStyle="1" w:styleId="Heading7Char">
    <w:name w:val="Heading 7 Char"/>
    <w:link w:val="Heading7"/>
    <w:semiHidden/>
    <w:rsid w:val="00E410F9"/>
    <w:rPr>
      <w:rFonts w:ascii="Calibri" w:eastAsia="Times New Roman" w:hAnsi="Calibri" w:cs="Times New Roman"/>
      <w:sz w:val="24"/>
      <w:szCs w:val="24"/>
      <w:lang w:val="en-US"/>
    </w:rPr>
  </w:style>
  <w:style w:type="character" w:customStyle="1" w:styleId="Heading1Char">
    <w:name w:val="Heading 1 Char"/>
    <w:link w:val="Heading1"/>
    <w:rsid w:val="008A2494"/>
    <w:rPr>
      <w:b/>
      <w:caps/>
      <w:sz w:val="24"/>
      <w:lang w:val="en-US"/>
    </w:rPr>
  </w:style>
  <w:style w:type="paragraph" w:customStyle="1" w:styleId="Standard">
    <w:name w:val="Standard"/>
    <w:rsid w:val="0067169C"/>
    <w:pPr>
      <w:widowControl w:val="0"/>
      <w:suppressAutoHyphens/>
      <w:autoSpaceDN w:val="0"/>
    </w:pPr>
    <w:rPr>
      <w:rFonts w:eastAsia="SimSun" w:cs="Mangal"/>
      <w:kern w:val="3"/>
      <w:sz w:val="24"/>
      <w:szCs w:val="24"/>
      <w:lang w:eastAsia="zh-CN" w:bidi="hi-IN"/>
    </w:rPr>
  </w:style>
  <w:style w:type="paragraph" w:styleId="ListParagraph">
    <w:name w:val="List Paragraph"/>
    <w:basedOn w:val="Normal"/>
    <w:uiPriority w:val="34"/>
    <w:qFormat/>
    <w:rsid w:val="005C4A77"/>
    <w:pPr>
      <w:spacing w:after="200" w:line="276"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uiPriority w:val="99"/>
    <w:semiHidden/>
    <w:unhideWhenUsed/>
    <w:rsid w:val="0034186D"/>
    <w:rPr>
      <w:rFonts w:ascii="Tahoma" w:hAnsi="Tahoma" w:cs="Tahoma"/>
      <w:sz w:val="16"/>
      <w:szCs w:val="16"/>
    </w:rPr>
  </w:style>
  <w:style w:type="character" w:customStyle="1" w:styleId="BalloonTextChar">
    <w:name w:val="Balloon Text Char"/>
    <w:basedOn w:val="DefaultParagraphFont"/>
    <w:link w:val="BalloonText"/>
    <w:uiPriority w:val="99"/>
    <w:semiHidden/>
    <w:rsid w:val="0034186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pPr>
      <w:keepNext/>
      <w:jc w:val="center"/>
      <w:outlineLvl w:val="0"/>
    </w:pPr>
    <w:rPr>
      <w:b/>
      <w:caps/>
      <w:sz w:val="24"/>
    </w:rPr>
  </w:style>
  <w:style w:type="paragraph" w:styleId="Heading2">
    <w:name w:val="heading 2"/>
    <w:basedOn w:val="Normal"/>
    <w:next w:val="Normal"/>
    <w:qFormat/>
    <w:pPr>
      <w:keepNext/>
      <w:jc w:val="both"/>
      <w:outlineLvl w:val="1"/>
    </w:pPr>
    <w:rPr>
      <w:sz w:val="24"/>
      <w:lang w:val="en-GB"/>
    </w:rPr>
  </w:style>
  <w:style w:type="paragraph" w:styleId="Heading3">
    <w:name w:val="heading 3"/>
    <w:basedOn w:val="Normal"/>
    <w:next w:val="Normal"/>
    <w:qFormat/>
    <w:pPr>
      <w:keepNext/>
      <w:tabs>
        <w:tab w:val="left" w:pos="-720"/>
      </w:tabs>
      <w:suppressAutoHyphens/>
      <w:jc w:val="center"/>
      <w:outlineLvl w:val="2"/>
    </w:pPr>
    <w:rPr>
      <w:rFonts w:ascii="Univers" w:hAnsi="Univers"/>
      <w:b/>
      <w:spacing w:val="-3"/>
      <w:sz w:val="36"/>
      <w:lang w:val="en-GB"/>
    </w:rPr>
  </w:style>
  <w:style w:type="paragraph" w:styleId="Heading4">
    <w:name w:val="heading 4"/>
    <w:basedOn w:val="Normal"/>
    <w:next w:val="Normal"/>
    <w:qFormat/>
    <w:pPr>
      <w:keepNext/>
      <w:tabs>
        <w:tab w:val="left" w:pos="-720"/>
      </w:tabs>
      <w:suppressAutoHyphens/>
      <w:jc w:val="center"/>
      <w:outlineLvl w:val="3"/>
    </w:pPr>
    <w:rPr>
      <w:rFonts w:ascii="Univers" w:hAnsi="Univers"/>
      <w:b/>
      <w:spacing w:val="-3"/>
      <w:sz w:val="28"/>
      <w:lang w:val="en-GB"/>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720"/>
      </w:tabs>
      <w:suppressAutoHyphens/>
      <w:spacing w:line="360" w:lineRule="auto"/>
      <w:outlineLvl w:val="5"/>
    </w:pPr>
    <w:rPr>
      <w:b/>
      <w:sz w:val="24"/>
    </w:rPr>
  </w:style>
  <w:style w:type="paragraph" w:styleId="Heading7">
    <w:name w:val="heading 7"/>
    <w:basedOn w:val="Normal"/>
    <w:next w:val="Normal"/>
    <w:link w:val="Heading7Char"/>
    <w:qFormat/>
    <w:rsid w:val="00E410F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pPr>
      <w:jc w:val="both"/>
    </w:pPr>
    <w:rPr>
      <w:sz w:val="24"/>
    </w:rPr>
  </w:style>
  <w:style w:type="character" w:styleId="Hyperlink">
    <w:name w:val="Hyperlink"/>
    <w:rPr>
      <w:color w:val="0000FF"/>
      <w:u w:val="single"/>
    </w:rPr>
  </w:style>
  <w:style w:type="paragraph" w:styleId="BodyTextIndent">
    <w:name w:val="Body Text Indent"/>
    <w:basedOn w:val="Normal"/>
    <w:pPr>
      <w:ind w:left="284" w:hanging="284"/>
    </w:pPr>
    <w:rPr>
      <w:lang w:val="en-GB"/>
    </w:rPr>
  </w:style>
  <w:style w:type="paragraph" w:styleId="Footer">
    <w:name w:val="footer"/>
    <w:basedOn w:val="Normal"/>
    <w:pPr>
      <w:tabs>
        <w:tab w:val="center" w:pos="4153"/>
        <w:tab w:val="right" w:pos="8306"/>
      </w:tabs>
    </w:pPr>
    <w:rPr>
      <w:lang w:val="en-GB"/>
    </w:rPr>
  </w:style>
  <w:style w:type="paragraph" w:styleId="BodyTextIndent2">
    <w:name w:val="Body Text Indent 2"/>
    <w:basedOn w:val="Normal"/>
    <w:pPr>
      <w:ind w:left="720" w:hanging="720"/>
      <w:jc w:val="both"/>
    </w:pPr>
    <w:rPr>
      <w:b/>
      <w:sz w:val="24"/>
      <w:lang w:val="en-GB"/>
    </w:rPr>
  </w:style>
  <w:style w:type="paragraph" w:styleId="BodyTextIndent3">
    <w:name w:val="Body Text Indent 3"/>
    <w:basedOn w:val="Normal"/>
    <w:pPr>
      <w:ind w:left="360"/>
      <w:jc w:val="both"/>
    </w:pPr>
    <w:rPr>
      <w:sz w:val="24"/>
      <w:lang w:val="en-GB"/>
    </w:rPr>
  </w:style>
  <w:style w:type="paragraph" w:styleId="BlockText">
    <w:name w:val="Block Text"/>
    <w:basedOn w:val="Normal"/>
    <w:pPr>
      <w:tabs>
        <w:tab w:val="left" w:pos="-720"/>
        <w:tab w:val="left" w:pos="0"/>
      </w:tabs>
      <w:suppressAutoHyphens/>
      <w:spacing w:line="360" w:lineRule="auto"/>
      <w:ind w:left="720" w:right="26" w:hanging="720"/>
    </w:pPr>
    <w:rPr>
      <w:rFonts w:ascii="Univers" w:hAnsi="Univers"/>
      <w:sz w:val="22"/>
      <w:lang w:val="en-GB"/>
    </w:rPr>
  </w:style>
  <w:style w:type="paragraph" w:styleId="Header">
    <w:name w:val="header"/>
    <w:basedOn w:val="Normal"/>
    <w:rsid w:val="00DA21B9"/>
    <w:pPr>
      <w:tabs>
        <w:tab w:val="center" w:pos="4153"/>
        <w:tab w:val="right" w:pos="8306"/>
      </w:tabs>
    </w:pPr>
    <w:rPr>
      <w:lang w:val="en-GB"/>
    </w:rPr>
  </w:style>
  <w:style w:type="character" w:customStyle="1" w:styleId="BodyTextChar">
    <w:name w:val="Body Text Char"/>
    <w:link w:val="BodyText"/>
    <w:rsid w:val="00107E32"/>
    <w:rPr>
      <w:sz w:val="24"/>
      <w:lang w:val="en-US"/>
    </w:rPr>
  </w:style>
  <w:style w:type="character" w:customStyle="1" w:styleId="Heading7Char">
    <w:name w:val="Heading 7 Char"/>
    <w:link w:val="Heading7"/>
    <w:semiHidden/>
    <w:rsid w:val="00E410F9"/>
    <w:rPr>
      <w:rFonts w:ascii="Calibri" w:eastAsia="Times New Roman" w:hAnsi="Calibri" w:cs="Times New Roman"/>
      <w:sz w:val="24"/>
      <w:szCs w:val="24"/>
      <w:lang w:val="en-US"/>
    </w:rPr>
  </w:style>
  <w:style w:type="character" w:customStyle="1" w:styleId="Heading1Char">
    <w:name w:val="Heading 1 Char"/>
    <w:link w:val="Heading1"/>
    <w:rsid w:val="008A2494"/>
    <w:rPr>
      <w:b/>
      <w:caps/>
      <w:sz w:val="24"/>
      <w:lang w:val="en-US"/>
    </w:rPr>
  </w:style>
  <w:style w:type="paragraph" w:customStyle="1" w:styleId="Standard">
    <w:name w:val="Standard"/>
    <w:rsid w:val="0067169C"/>
    <w:pPr>
      <w:widowControl w:val="0"/>
      <w:suppressAutoHyphens/>
      <w:autoSpaceDN w:val="0"/>
    </w:pPr>
    <w:rPr>
      <w:rFonts w:eastAsia="SimSun" w:cs="Mangal"/>
      <w:kern w:val="3"/>
      <w:sz w:val="24"/>
      <w:szCs w:val="24"/>
      <w:lang w:eastAsia="zh-CN" w:bidi="hi-IN"/>
    </w:rPr>
  </w:style>
  <w:style w:type="paragraph" w:styleId="ListParagraph">
    <w:name w:val="List Paragraph"/>
    <w:basedOn w:val="Normal"/>
    <w:uiPriority w:val="34"/>
    <w:qFormat/>
    <w:rsid w:val="005C4A77"/>
    <w:pPr>
      <w:spacing w:after="200" w:line="276"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uiPriority w:val="99"/>
    <w:semiHidden/>
    <w:unhideWhenUsed/>
    <w:rsid w:val="0034186D"/>
    <w:rPr>
      <w:rFonts w:ascii="Tahoma" w:hAnsi="Tahoma" w:cs="Tahoma"/>
      <w:sz w:val="16"/>
      <w:szCs w:val="16"/>
    </w:rPr>
  </w:style>
  <w:style w:type="character" w:customStyle="1" w:styleId="BalloonTextChar">
    <w:name w:val="Balloon Text Char"/>
    <w:basedOn w:val="DefaultParagraphFont"/>
    <w:link w:val="BalloonText"/>
    <w:uiPriority w:val="99"/>
    <w:semiHidden/>
    <w:rsid w:val="0034186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0753">
      <w:bodyDiv w:val="1"/>
      <w:marLeft w:val="0"/>
      <w:marRight w:val="0"/>
      <w:marTop w:val="0"/>
      <w:marBottom w:val="0"/>
      <w:divBdr>
        <w:top w:val="none" w:sz="0" w:space="0" w:color="auto"/>
        <w:left w:val="none" w:sz="0" w:space="0" w:color="auto"/>
        <w:bottom w:val="none" w:sz="0" w:space="0" w:color="auto"/>
        <w:right w:val="none" w:sz="0" w:space="0" w:color="auto"/>
      </w:divBdr>
    </w:div>
    <w:div w:id="198469346">
      <w:bodyDiv w:val="1"/>
      <w:marLeft w:val="0"/>
      <w:marRight w:val="0"/>
      <w:marTop w:val="0"/>
      <w:marBottom w:val="0"/>
      <w:divBdr>
        <w:top w:val="none" w:sz="0" w:space="0" w:color="auto"/>
        <w:left w:val="none" w:sz="0" w:space="0" w:color="auto"/>
        <w:bottom w:val="none" w:sz="0" w:space="0" w:color="auto"/>
        <w:right w:val="none" w:sz="0" w:space="0" w:color="auto"/>
      </w:divBdr>
    </w:div>
    <w:div w:id="297418510">
      <w:bodyDiv w:val="1"/>
      <w:marLeft w:val="0"/>
      <w:marRight w:val="0"/>
      <w:marTop w:val="0"/>
      <w:marBottom w:val="0"/>
      <w:divBdr>
        <w:top w:val="none" w:sz="0" w:space="0" w:color="auto"/>
        <w:left w:val="none" w:sz="0" w:space="0" w:color="auto"/>
        <w:bottom w:val="none" w:sz="0" w:space="0" w:color="auto"/>
        <w:right w:val="none" w:sz="0" w:space="0" w:color="auto"/>
      </w:divBdr>
    </w:div>
    <w:div w:id="864907952">
      <w:bodyDiv w:val="1"/>
      <w:marLeft w:val="0"/>
      <w:marRight w:val="0"/>
      <w:marTop w:val="0"/>
      <w:marBottom w:val="0"/>
      <w:divBdr>
        <w:top w:val="none" w:sz="0" w:space="0" w:color="auto"/>
        <w:left w:val="none" w:sz="0" w:space="0" w:color="auto"/>
        <w:bottom w:val="none" w:sz="0" w:space="0" w:color="auto"/>
        <w:right w:val="none" w:sz="0" w:space="0" w:color="auto"/>
      </w:divBdr>
    </w:div>
    <w:div w:id="955135913">
      <w:bodyDiv w:val="1"/>
      <w:marLeft w:val="0"/>
      <w:marRight w:val="0"/>
      <w:marTop w:val="0"/>
      <w:marBottom w:val="0"/>
      <w:divBdr>
        <w:top w:val="none" w:sz="0" w:space="0" w:color="auto"/>
        <w:left w:val="none" w:sz="0" w:space="0" w:color="auto"/>
        <w:bottom w:val="none" w:sz="0" w:space="0" w:color="auto"/>
        <w:right w:val="none" w:sz="0" w:space="0" w:color="auto"/>
      </w:divBdr>
    </w:div>
    <w:div w:id="1016156167">
      <w:bodyDiv w:val="1"/>
      <w:marLeft w:val="0"/>
      <w:marRight w:val="0"/>
      <w:marTop w:val="0"/>
      <w:marBottom w:val="0"/>
      <w:divBdr>
        <w:top w:val="none" w:sz="0" w:space="0" w:color="auto"/>
        <w:left w:val="none" w:sz="0" w:space="0" w:color="auto"/>
        <w:bottom w:val="none" w:sz="0" w:space="0" w:color="auto"/>
        <w:right w:val="none" w:sz="0" w:space="0" w:color="auto"/>
      </w:divBdr>
    </w:div>
    <w:div w:id="1433894321">
      <w:bodyDiv w:val="1"/>
      <w:marLeft w:val="0"/>
      <w:marRight w:val="0"/>
      <w:marTop w:val="0"/>
      <w:marBottom w:val="0"/>
      <w:divBdr>
        <w:top w:val="none" w:sz="0" w:space="0" w:color="auto"/>
        <w:left w:val="none" w:sz="0" w:space="0" w:color="auto"/>
        <w:bottom w:val="none" w:sz="0" w:space="0" w:color="auto"/>
        <w:right w:val="none" w:sz="0" w:space="0" w:color="auto"/>
      </w:divBdr>
    </w:div>
    <w:div w:id="1450972860">
      <w:bodyDiv w:val="1"/>
      <w:marLeft w:val="0"/>
      <w:marRight w:val="0"/>
      <w:marTop w:val="0"/>
      <w:marBottom w:val="0"/>
      <w:divBdr>
        <w:top w:val="none" w:sz="0" w:space="0" w:color="auto"/>
        <w:left w:val="none" w:sz="0" w:space="0" w:color="auto"/>
        <w:bottom w:val="none" w:sz="0" w:space="0" w:color="auto"/>
        <w:right w:val="none" w:sz="0" w:space="0" w:color="auto"/>
      </w:divBdr>
    </w:div>
    <w:div w:id="1709602810">
      <w:bodyDiv w:val="1"/>
      <w:marLeft w:val="0"/>
      <w:marRight w:val="0"/>
      <w:marTop w:val="0"/>
      <w:marBottom w:val="0"/>
      <w:divBdr>
        <w:top w:val="none" w:sz="0" w:space="0" w:color="auto"/>
        <w:left w:val="none" w:sz="0" w:space="0" w:color="auto"/>
        <w:bottom w:val="none" w:sz="0" w:space="0" w:color="auto"/>
        <w:right w:val="none" w:sz="0" w:space="0" w:color="auto"/>
      </w:divBdr>
    </w:div>
    <w:div w:id="1868830691">
      <w:bodyDiv w:val="1"/>
      <w:marLeft w:val="0"/>
      <w:marRight w:val="0"/>
      <w:marTop w:val="0"/>
      <w:marBottom w:val="0"/>
      <w:divBdr>
        <w:top w:val="none" w:sz="0" w:space="0" w:color="auto"/>
        <w:left w:val="none" w:sz="0" w:space="0" w:color="auto"/>
        <w:bottom w:val="none" w:sz="0" w:space="0" w:color="auto"/>
        <w:right w:val="none" w:sz="0" w:space="0" w:color="auto"/>
      </w:divBdr>
    </w:div>
    <w:div w:id="20937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elginacad@moray-edu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1784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MORAY COUNCIL</vt:lpstr>
    </vt:vector>
  </TitlesOfParts>
  <Company>The Moray Council</Company>
  <LinksUpToDate>false</LinksUpToDate>
  <CharactersWithSpaces>12559</CharactersWithSpaces>
  <SharedDoc>false</SharedDoc>
  <HLinks>
    <vt:vector size="18" baseType="variant">
      <vt:variant>
        <vt:i4>6357106</vt:i4>
      </vt:variant>
      <vt:variant>
        <vt:i4>6</vt:i4>
      </vt:variant>
      <vt:variant>
        <vt:i4>0</vt:i4>
      </vt:variant>
      <vt:variant>
        <vt:i4>5</vt:i4>
      </vt:variant>
      <vt:variant>
        <vt:lpwstr>http://www.elginhigh.moray.sch.uk/</vt:lpwstr>
      </vt:variant>
      <vt:variant>
        <vt:lpwstr/>
      </vt:variant>
      <vt:variant>
        <vt:i4>7995418</vt:i4>
      </vt:variant>
      <vt:variant>
        <vt:i4>3</vt:i4>
      </vt:variant>
      <vt:variant>
        <vt:i4>0</vt:i4>
      </vt:variant>
      <vt:variant>
        <vt:i4>5</vt:i4>
      </vt:variant>
      <vt:variant>
        <vt:lpwstr>mailto:admin.elginhigh@moray-edunet.gov.uk</vt:lpwstr>
      </vt:variant>
      <vt:variant>
        <vt:lpwstr/>
      </vt:variant>
      <vt:variant>
        <vt:i4>7995418</vt:i4>
      </vt:variant>
      <vt:variant>
        <vt:i4>0</vt:i4>
      </vt:variant>
      <vt:variant>
        <vt:i4>0</vt:i4>
      </vt:variant>
      <vt:variant>
        <vt:i4>5</vt:i4>
      </vt:variant>
      <vt:variant>
        <vt:lpwstr>mailto:admin.elginhigh@moray-edunet.gov.uk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MORAY COUNCIL</dc:title>
  <dc:creator>Fiona Bell</dc:creator>
  <cp:lastModifiedBy>Lesley Grant</cp:lastModifiedBy>
  <cp:revision>6</cp:revision>
  <cp:lastPrinted>2013-05-27T08:44:00Z</cp:lastPrinted>
  <dcterms:created xsi:type="dcterms:W3CDTF">2019-06-12T13:43:00Z</dcterms:created>
  <dcterms:modified xsi:type="dcterms:W3CDTF">2019-06-12T13:53:00Z</dcterms:modified>
</cp:coreProperties>
</file>