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F6" w:rsidRPr="004B58CD" w:rsidRDefault="005A5F27" w:rsidP="00B736F6">
      <w:pPr>
        <w:jc w:val="center"/>
        <w:rPr>
          <w:rFonts w:ascii="Arial" w:hAnsi="Arial" w:cs="Arial"/>
          <w:spacing w:val="-2"/>
          <w:sz w:val="24"/>
          <w:szCs w:val="24"/>
        </w:rPr>
      </w:pPr>
      <w:r w:rsidRPr="004B58CD">
        <w:rPr>
          <w:rFonts w:ascii="Arial" w:hAnsi="Arial" w:cs="Arial"/>
          <w:noProof/>
          <w:sz w:val="24"/>
          <w:szCs w:val="24"/>
          <w:lang w:val="en-GB"/>
        </w:rPr>
        <w:drawing>
          <wp:inline distT="0" distB="0" distL="0" distR="0" wp14:anchorId="5C65B2E9" wp14:editId="448D8BC8">
            <wp:extent cx="1190625" cy="11811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181100"/>
                    </a:xfrm>
                    <a:prstGeom prst="rect">
                      <a:avLst/>
                    </a:prstGeom>
                    <a:noFill/>
                    <a:ln>
                      <a:noFill/>
                    </a:ln>
                  </pic:spPr>
                </pic:pic>
              </a:graphicData>
            </a:graphic>
          </wp:inline>
        </w:drawing>
      </w:r>
    </w:p>
    <w:p w:rsidR="00B736F6" w:rsidRPr="004B58CD" w:rsidRDefault="00B736F6" w:rsidP="00B736F6">
      <w:pPr>
        <w:jc w:val="center"/>
        <w:rPr>
          <w:rFonts w:ascii="Arial" w:hAnsi="Arial" w:cs="Arial"/>
          <w:b/>
          <w:sz w:val="28"/>
          <w:szCs w:val="28"/>
        </w:rPr>
      </w:pPr>
    </w:p>
    <w:p w:rsidR="00935F3B" w:rsidRDefault="00B736F6" w:rsidP="00935F3B">
      <w:pPr>
        <w:jc w:val="center"/>
        <w:rPr>
          <w:rFonts w:ascii="Arial" w:eastAsiaTheme="minorEastAsia" w:hAnsi="Arial" w:cs="Arial"/>
          <w:b/>
          <w:noProof/>
          <w:color w:val="000000"/>
          <w:sz w:val="28"/>
          <w:szCs w:val="28"/>
        </w:rPr>
      </w:pPr>
      <w:r w:rsidRPr="004B58CD">
        <w:rPr>
          <w:rFonts w:ascii="Arial" w:hAnsi="Arial" w:cs="Arial"/>
          <w:b/>
          <w:sz w:val="28"/>
          <w:szCs w:val="28"/>
        </w:rPr>
        <w:t>EDUCATION</w:t>
      </w:r>
      <w:r w:rsidR="00935F3B" w:rsidRPr="004B58CD">
        <w:rPr>
          <w:rFonts w:ascii="Arial" w:eastAsiaTheme="minorEastAsia" w:hAnsi="Arial" w:cs="Arial"/>
          <w:b/>
          <w:noProof/>
          <w:color w:val="000000"/>
          <w:sz w:val="28"/>
          <w:szCs w:val="28"/>
        </w:rPr>
        <w:t xml:space="preserve">, COMMMUNITIES &amp; ORGANISATIONAL DEVELOPMENT </w:t>
      </w:r>
    </w:p>
    <w:p w:rsidR="004B58CD" w:rsidRPr="004B58CD" w:rsidRDefault="004B58CD" w:rsidP="00935F3B">
      <w:pPr>
        <w:jc w:val="center"/>
        <w:rPr>
          <w:rFonts w:ascii="Arial" w:eastAsiaTheme="minorEastAsia" w:hAnsi="Arial" w:cs="Arial"/>
          <w:b/>
          <w:noProof/>
          <w:color w:val="000000"/>
          <w:sz w:val="28"/>
          <w:szCs w:val="28"/>
        </w:rPr>
      </w:pPr>
    </w:p>
    <w:p w:rsidR="0097158C" w:rsidRPr="004B58CD" w:rsidRDefault="00B736F6" w:rsidP="00935F3B">
      <w:pPr>
        <w:jc w:val="center"/>
        <w:rPr>
          <w:rFonts w:ascii="Arial" w:hAnsi="Arial" w:cs="Arial"/>
          <w:b/>
          <w:caps/>
          <w:sz w:val="28"/>
          <w:szCs w:val="28"/>
        </w:rPr>
      </w:pPr>
      <w:r w:rsidRPr="004B58CD">
        <w:rPr>
          <w:rFonts w:ascii="Arial" w:hAnsi="Arial" w:cs="Arial"/>
          <w:b/>
          <w:sz w:val="28"/>
          <w:szCs w:val="28"/>
        </w:rPr>
        <w:t>STAFF DEVELOPMENT OPPORTUNITY</w:t>
      </w:r>
    </w:p>
    <w:p w:rsidR="00332362" w:rsidRDefault="003A01F2" w:rsidP="003A01F2">
      <w:pPr>
        <w:pStyle w:val="Heading1"/>
        <w:rPr>
          <w:rFonts w:ascii="Arial" w:hAnsi="Arial" w:cs="Arial"/>
          <w:caps w:val="0"/>
          <w:sz w:val="28"/>
          <w:szCs w:val="28"/>
        </w:rPr>
      </w:pPr>
      <w:r w:rsidRPr="004B58CD">
        <w:rPr>
          <w:rFonts w:ascii="Arial" w:hAnsi="Arial" w:cs="Arial"/>
          <w:caps w:val="0"/>
          <w:sz w:val="28"/>
          <w:szCs w:val="28"/>
        </w:rPr>
        <w:t>ACTING</w:t>
      </w:r>
      <w:r w:rsidR="00A729AB" w:rsidRPr="004B58CD">
        <w:rPr>
          <w:rFonts w:ascii="Arial" w:hAnsi="Arial" w:cs="Arial"/>
          <w:caps w:val="0"/>
          <w:sz w:val="28"/>
          <w:szCs w:val="28"/>
        </w:rPr>
        <w:t xml:space="preserve"> </w:t>
      </w:r>
      <w:r w:rsidR="00996697" w:rsidRPr="004B58CD">
        <w:rPr>
          <w:rFonts w:ascii="Arial" w:hAnsi="Arial" w:cs="Arial"/>
          <w:caps w:val="0"/>
          <w:sz w:val="28"/>
          <w:szCs w:val="28"/>
        </w:rPr>
        <w:t>PRINCIPAL TEACHER</w:t>
      </w:r>
      <w:r w:rsidR="00B76382" w:rsidRPr="004B58CD">
        <w:rPr>
          <w:rFonts w:ascii="Arial" w:hAnsi="Arial" w:cs="Arial"/>
          <w:caps w:val="0"/>
          <w:sz w:val="28"/>
          <w:szCs w:val="28"/>
        </w:rPr>
        <w:t xml:space="preserve"> </w:t>
      </w:r>
      <w:r w:rsidR="00EF7CF5" w:rsidRPr="004B58CD">
        <w:rPr>
          <w:rFonts w:ascii="Arial" w:hAnsi="Arial" w:cs="Arial"/>
          <w:caps w:val="0"/>
          <w:sz w:val="28"/>
          <w:szCs w:val="28"/>
        </w:rPr>
        <w:t xml:space="preserve">MORAY SEBN SERVICE </w:t>
      </w:r>
      <w:r w:rsidR="00332362">
        <w:rPr>
          <w:rFonts w:ascii="Arial" w:hAnsi="Arial" w:cs="Arial"/>
          <w:caps w:val="0"/>
          <w:sz w:val="28"/>
          <w:szCs w:val="28"/>
        </w:rPr>
        <w:t>(0.4FTE)</w:t>
      </w:r>
    </w:p>
    <w:p w:rsidR="003A01F2" w:rsidRPr="004B58CD" w:rsidRDefault="00935F3B" w:rsidP="003A01F2">
      <w:pPr>
        <w:pStyle w:val="Heading1"/>
        <w:rPr>
          <w:rFonts w:ascii="Arial" w:hAnsi="Arial" w:cs="Arial"/>
          <w:caps w:val="0"/>
          <w:sz w:val="28"/>
          <w:szCs w:val="28"/>
        </w:rPr>
      </w:pPr>
      <w:r w:rsidRPr="004B58CD">
        <w:rPr>
          <w:rFonts w:ascii="Arial" w:hAnsi="Arial" w:cs="Arial"/>
          <w:caps w:val="0"/>
          <w:sz w:val="28"/>
          <w:szCs w:val="28"/>
        </w:rPr>
        <w:t>£47,472</w:t>
      </w:r>
      <w:r w:rsidR="00332362">
        <w:rPr>
          <w:rFonts w:ascii="Arial" w:hAnsi="Arial" w:cs="Arial"/>
          <w:caps w:val="0"/>
          <w:sz w:val="28"/>
          <w:szCs w:val="28"/>
        </w:rPr>
        <w:t xml:space="preserve"> (pro-rata)</w:t>
      </w:r>
    </w:p>
    <w:p w:rsidR="0002729A" w:rsidRPr="004B58CD" w:rsidRDefault="0086613D" w:rsidP="0002729A">
      <w:pPr>
        <w:jc w:val="center"/>
        <w:rPr>
          <w:rFonts w:ascii="Arial" w:hAnsi="Arial" w:cs="Arial"/>
          <w:b/>
          <w:sz w:val="28"/>
          <w:szCs w:val="28"/>
        </w:rPr>
      </w:pPr>
      <w:r w:rsidRPr="004B58CD">
        <w:rPr>
          <w:rFonts w:ascii="Arial" w:hAnsi="Arial" w:cs="Arial"/>
          <w:b/>
          <w:sz w:val="28"/>
          <w:szCs w:val="28"/>
        </w:rPr>
        <w:t>(</w:t>
      </w:r>
      <w:r w:rsidR="00634FAB" w:rsidRPr="004B58CD">
        <w:rPr>
          <w:rFonts w:ascii="Arial" w:hAnsi="Arial" w:cs="Arial"/>
          <w:b/>
          <w:sz w:val="28"/>
          <w:szCs w:val="28"/>
        </w:rPr>
        <w:t>Until</w:t>
      </w:r>
      <w:r w:rsidRPr="004B58CD">
        <w:rPr>
          <w:rFonts w:ascii="Arial" w:hAnsi="Arial" w:cs="Arial"/>
          <w:b/>
          <w:sz w:val="28"/>
          <w:szCs w:val="28"/>
        </w:rPr>
        <w:t xml:space="preserve"> </w:t>
      </w:r>
      <w:r w:rsidR="00D12FD3" w:rsidRPr="004B58CD">
        <w:rPr>
          <w:rFonts w:ascii="Arial" w:hAnsi="Arial" w:cs="Arial"/>
          <w:b/>
          <w:sz w:val="28"/>
          <w:szCs w:val="28"/>
        </w:rPr>
        <w:t>June 2020</w:t>
      </w:r>
      <w:r w:rsidR="00380A98" w:rsidRPr="004B58CD">
        <w:rPr>
          <w:rFonts w:ascii="Arial" w:hAnsi="Arial" w:cs="Arial"/>
          <w:b/>
          <w:sz w:val="28"/>
          <w:szCs w:val="28"/>
        </w:rPr>
        <w:t>)</w:t>
      </w:r>
    </w:p>
    <w:p w:rsidR="00B736F6" w:rsidRPr="0086613D" w:rsidRDefault="00B736F6" w:rsidP="00B736F6">
      <w:pPr>
        <w:jc w:val="both"/>
        <w:rPr>
          <w:rFonts w:ascii="Arial" w:hAnsi="Arial" w:cs="Arial"/>
          <w:sz w:val="24"/>
        </w:rPr>
      </w:pPr>
    </w:p>
    <w:p w:rsidR="00AC526B" w:rsidRDefault="00B736F6" w:rsidP="00B736F6">
      <w:pPr>
        <w:jc w:val="both"/>
        <w:rPr>
          <w:rFonts w:ascii="Arial" w:hAnsi="Arial" w:cs="Arial"/>
          <w:sz w:val="24"/>
        </w:rPr>
      </w:pPr>
      <w:r w:rsidRPr="0086613D">
        <w:rPr>
          <w:rFonts w:ascii="Arial" w:hAnsi="Arial" w:cs="Arial"/>
          <w:sz w:val="24"/>
        </w:rPr>
        <w:t xml:space="preserve">Applications are invited for the post of Acting </w:t>
      </w:r>
      <w:r w:rsidR="00213A20" w:rsidRPr="0086613D">
        <w:rPr>
          <w:rFonts w:ascii="Arial" w:hAnsi="Arial" w:cs="Arial"/>
          <w:sz w:val="24"/>
        </w:rPr>
        <w:t xml:space="preserve">Principal </w:t>
      </w:r>
      <w:r w:rsidR="00213A20" w:rsidRPr="0086613D">
        <w:rPr>
          <w:rFonts w:ascii="Arial" w:hAnsi="Arial" w:cs="Arial"/>
          <w:caps/>
          <w:sz w:val="24"/>
        </w:rPr>
        <w:t>t</w:t>
      </w:r>
      <w:r w:rsidR="00213A20" w:rsidRPr="0086613D">
        <w:rPr>
          <w:rFonts w:ascii="Arial" w:hAnsi="Arial" w:cs="Arial"/>
          <w:sz w:val="24"/>
        </w:rPr>
        <w:t>eacher</w:t>
      </w:r>
      <w:r w:rsidRPr="0086613D">
        <w:rPr>
          <w:rFonts w:ascii="Arial" w:hAnsi="Arial" w:cs="Arial"/>
          <w:sz w:val="24"/>
        </w:rPr>
        <w:t xml:space="preserve"> </w:t>
      </w:r>
      <w:r w:rsidR="00EF7CF5">
        <w:rPr>
          <w:rFonts w:ascii="Arial" w:hAnsi="Arial" w:cs="Arial"/>
          <w:sz w:val="24"/>
        </w:rPr>
        <w:t>with the Moray SEBN Service</w:t>
      </w:r>
      <w:r w:rsidR="002351B8">
        <w:rPr>
          <w:rFonts w:ascii="Arial" w:hAnsi="Arial" w:cs="Arial"/>
          <w:sz w:val="24"/>
        </w:rPr>
        <w:t xml:space="preserve">.  </w:t>
      </w:r>
    </w:p>
    <w:p w:rsidR="00EF7CF5" w:rsidRPr="0086613D" w:rsidRDefault="00EF7CF5" w:rsidP="00B736F6">
      <w:pPr>
        <w:jc w:val="both"/>
        <w:rPr>
          <w:rFonts w:ascii="Arial" w:hAnsi="Arial" w:cs="Arial"/>
          <w:sz w:val="24"/>
        </w:rPr>
      </w:pPr>
      <w:r w:rsidRPr="00CF786D">
        <w:rPr>
          <w:rFonts w:ascii="Arial" w:hAnsi="Arial" w:cs="Arial"/>
          <w:sz w:val="24"/>
        </w:rPr>
        <w:t xml:space="preserve">The vacancy arises as a result of the </w:t>
      </w:r>
      <w:r>
        <w:rPr>
          <w:rFonts w:ascii="Arial" w:hAnsi="Arial" w:cs="Arial"/>
          <w:sz w:val="24"/>
        </w:rPr>
        <w:t xml:space="preserve">current Principal Teacher being appointed to another seconded post within the authority.  </w:t>
      </w:r>
    </w:p>
    <w:p w:rsidR="00107E32" w:rsidRPr="0086613D" w:rsidRDefault="00107E32" w:rsidP="00B736F6">
      <w:pPr>
        <w:jc w:val="both"/>
        <w:rPr>
          <w:rFonts w:ascii="Arial" w:hAnsi="Arial" w:cs="Arial"/>
          <w:sz w:val="24"/>
        </w:rPr>
      </w:pPr>
    </w:p>
    <w:p w:rsidR="00EF7CF5" w:rsidRDefault="00B736F6" w:rsidP="00EF7CF5">
      <w:pPr>
        <w:spacing w:after="200" w:line="276" w:lineRule="auto"/>
        <w:rPr>
          <w:rFonts w:ascii="Arial" w:eastAsia="Calibri" w:hAnsi="Arial" w:cs="Arial"/>
          <w:sz w:val="24"/>
          <w:szCs w:val="24"/>
          <w:lang w:eastAsia="en-US"/>
        </w:rPr>
      </w:pPr>
      <w:r w:rsidRPr="00EF7CF5">
        <w:rPr>
          <w:rFonts w:ascii="Arial" w:hAnsi="Arial" w:cs="Arial"/>
          <w:sz w:val="24"/>
          <w:szCs w:val="24"/>
        </w:rPr>
        <w:t>Prospective candidates who wish further inf</w:t>
      </w:r>
      <w:r w:rsidR="00A85A1F" w:rsidRPr="00EF7CF5">
        <w:rPr>
          <w:rFonts w:ascii="Arial" w:hAnsi="Arial" w:cs="Arial"/>
          <w:sz w:val="24"/>
          <w:szCs w:val="24"/>
        </w:rPr>
        <w:t>ormation are invited to contact</w:t>
      </w:r>
      <w:r w:rsidR="00EF7CF5" w:rsidRPr="00EF7CF5">
        <w:rPr>
          <w:rFonts w:ascii="Arial" w:hAnsi="Arial" w:cs="Arial"/>
          <w:sz w:val="24"/>
          <w:szCs w:val="24"/>
        </w:rPr>
        <w:t xml:space="preserve"> Jackie Stevenson</w:t>
      </w:r>
      <w:r w:rsidR="00A718F9">
        <w:rPr>
          <w:rFonts w:ascii="Arial" w:hAnsi="Arial" w:cs="Arial"/>
          <w:sz w:val="24"/>
          <w:szCs w:val="24"/>
        </w:rPr>
        <w:t>, Head Teacher</w:t>
      </w:r>
      <w:r w:rsidR="002351B8" w:rsidRPr="00EF7CF5">
        <w:rPr>
          <w:rFonts w:ascii="Arial" w:hAnsi="Arial" w:cs="Arial"/>
          <w:sz w:val="24"/>
          <w:szCs w:val="24"/>
        </w:rPr>
        <w:t xml:space="preserve"> </w:t>
      </w:r>
      <w:r w:rsidR="00EF7CF5" w:rsidRPr="00EF7CF5">
        <w:rPr>
          <w:rFonts w:ascii="Arial" w:hAnsi="Arial" w:cs="Arial"/>
          <w:sz w:val="24"/>
          <w:szCs w:val="24"/>
        </w:rPr>
        <w:t>Moray SEBN Service</w:t>
      </w:r>
      <w:r w:rsidR="00A718F9">
        <w:rPr>
          <w:rFonts w:ascii="Arial" w:hAnsi="Arial" w:cs="Arial"/>
          <w:sz w:val="24"/>
          <w:szCs w:val="24"/>
        </w:rPr>
        <w:t>,</w:t>
      </w:r>
      <w:r w:rsidR="003A5281">
        <w:rPr>
          <w:rFonts w:ascii="Arial" w:hAnsi="Arial" w:cs="Arial"/>
          <w:sz w:val="24"/>
          <w:szCs w:val="24"/>
        </w:rPr>
        <w:t xml:space="preserve"> by telephone on </w:t>
      </w:r>
      <w:r w:rsidR="00EF7CF5" w:rsidRPr="00EF7CF5">
        <w:rPr>
          <w:rFonts w:ascii="Arial" w:hAnsi="Arial" w:cs="Arial"/>
          <w:sz w:val="24"/>
          <w:szCs w:val="24"/>
        </w:rPr>
        <w:t>01343 557914</w:t>
      </w:r>
      <w:r w:rsidR="002351B8" w:rsidRPr="00EF7CF5">
        <w:rPr>
          <w:rFonts w:ascii="Arial" w:hAnsi="Arial" w:cs="Arial"/>
          <w:sz w:val="24"/>
          <w:szCs w:val="24"/>
        </w:rPr>
        <w:t xml:space="preserve"> </w:t>
      </w:r>
      <w:r w:rsidR="003A5281">
        <w:rPr>
          <w:rFonts w:ascii="Arial" w:hAnsi="Arial" w:cs="Arial"/>
          <w:sz w:val="24"/>
          <w:szCs w:val="24"/>
        </w:rPr>
        <w:t xml:space="preserve">or by </w:t>
      </w:r>
      <w:r w:rsidR="00EF7CF5" w:rsidRPr="00EF7CF5">
        <w:rPr>
          <w:rFonts w:ascii="Arial" w:hAnsi="Arial" w:cs="Arial"/>
          <w:sz w:val="24"/>
          <w:szCs w:val="24"/>
        </w:rPr>
        <w:t>e</w:t>
      </w:r>
      <w:r w:rsidR="00EF7CF5">
        <w:rPr>
          <w:rFonts w:ascii="Arial" w:eastAsia="Calibri" w:hAnsi="Arial" w:cs="Arial"/>
          <w:sz w:val="24"/>
          <w:szCs w:val="24"/>
          <w:lang w:eastAsia="en-US"/>
        </w:rPr>
        <w:t xml:space="preserve">mail </w:t>
      </w:r>
      <w:r w:rsidR="00A718F9">
        <w:rPr>
          <w:rFonts w:ascii="Arial" w:eastAsia="Calibri" w:hAnsi="Arial" w:cs="Arial"/>
          <w:sz w:val="24"/>
          <w:szCs w:val="24"/>
          <w:lang w:eastAsia="en-US"/>
        </w:rPr>
        <w:t>to</w:t>
      </w:r>
      <w:r w:rsidR="003A5281">
        <w:rPr>
          <w:rFonts w:ascii="Arial" w:eastAsia="Calibri" w:hAnsi="Arial" w:cs="Arial"/>
          <w:sz w:val="24"/>
          <w:szCs w:val="24"/>
          <w:lang w:eastAsia="en-US"/>
        </w:rPr>
        <w:t xml:space="preserve"> </w:t>
      </w:r>
      <w:hyperlink r:id="rId9" w:history="1">
        <w:r w:rsidR="003A5281" w:rsidRPr="00612FDB">
          <w:rPr>
            <w:rStyle w:val="Hyperlink"/>
            <w:rFonts w:ascii="Arial" w:eastAsia="Calibri" w:hAnsi="Arial" w:cs="Arial"/>
            <w:sz w:val="24"/>
            <w:szCs w:val="24"/>
            <w:lang w:eastAsia="en-US"/>
          </w:rPr>
          <w:t>jacqueline.stevenson5@moray-edunet.gov.uk</w:t>
        </w:r>
      </w:hyperlink>
      <w:bookmarkStart w:id="0" w:name="_GoBack"/>
      <w:bookmarkEnd w:id="0"/>
    </w:p>
    <w:p w:rsidR="00C0513D" w:rsidRPr="0086613D" w:rsidRDefault="00C0513D" w:rsidP="00B736F6">
      <w:pPr>
        <w:jc w:val="both"/>
        <w:rPr>
          <w:rFonts w:ascii="Arial" w:hAnsi="Arial" w:cs="Arial"/>
          <w:sz w:val="24"/>
          <w:highlight w:val="yellow"/>
        </w:rPr>
      </w:pPr>
    </w:p>
    <w:p w:rsidR="00BD1D79" w:rsidRDefault="001B750D" w:rsidP="00B736F6">
      <w:pPr>
        <w:jc w:val="both"/>
        <w:rPr>
          <w:rFonts w:ascii="Arial" w:hAnsi="Arial" w:cs="Arial"/>
          <w:sz w:val="24"/>
        </w:rPr>
      </w:pPr>
      <w:r w:rsidRPr="0086613D">
        <w:rPr>
          <w:rFonts w:ascii="Arial" w:hAnsi="Arial" w:cs="Arial"/>
          <w:sz w:val="24"/>
        </w:rPr>
        <w:t>The a</w:t>
      </w:r>
      <w:r w:rsidR="00B736F6" w:rsidRPr="0086613D">
        <w:rPr>
          <w:rFonts w:ascii="Arial" w:hAnsi="Arial" w:cs="Arial"/>
          <w:sz w:val="24"/>
        </w:rPr>
        <w:t>pplication form and job description are attached.  Completed applicat</w:t>
      </w:r>
      <w:r w:rsidR="00BD1D79" w:rsidRPr="0086613D">
        <w:rPr>
          <w:rFonts w:ascii="Arial" w:hAnsi="Arial" w:cs="Arial"/>
          <w:sz w:val="24"/>
        </w:rPr>
        <w:t>ion forms should be returned to:</w:t>
      </w:r>
    </w:p>
    <w:p w:rsidR="002351B8" w:rsidRDefault="002351B8" w:rsidP="00B736F6">
      <w:pPr>
        <w:jc w:val="both"/>
        <w:rPr>
          <w:rFonts w:ascii="Arial" w:hAnsi="Arial" w:cs="Arial"/>
          <w:sz w:val="24"/>
        </w:rPr>
      </w:pPr>
    </w:p>
    <w:p w:rsidR="002351B8" w:rsidRDefault="00EF7CF5" w:rsidP="00B736F6">
      <w:pPr>
        <w:jc w:val="both"/>
        <w:rPr>
          <w:rFonts w:ascii="Arial" w:hAnsi="Arial" w:cs="Arial"/>
          <w:sz w:val="24"/>
        </w:rPr>
      </w:pPr>
      <w:r>
        <w:rPr>
          <w:rFonts w:ascii="Arial" w:hAnsi="Arial" w:cs="Arial"/>
          <w:sz w:val="24"/>
        </w:rPr>
        <w:t>Jacqueline Stevenson</w:t>
      </w:r>
    </w:p>
    <w:p w:rsidR="002351B8" w:rsidRDefault="002351B8" w:rsidP="00B736F6">
      <w:pPr>
        <w:jc w:val="both"/>
        <w:rPr>
          <w:rFonts w:ascii="Arial" w:hAnsi="Arial" w:cs="Arial"/>
          <w:sz w:val="24"/>
        </w:rPr>
      </w:pPr>
      <w:r>
        <w:rPr>
          <w:rFonts w:ascii="Arial" w:hAnsi="Arial" w:cs="Arial"/>
          <w:sz w:val="24"/>
        </w:rPr>
        <w:t>Head Teacher</w:t>
      </w:r>
    </w:p>
    <w:p w:rsidR="0086613D" w:rsidRDefault="00EF7CF5" w:rsidP="00B736F6">
      <w:pPr>
        <w:jc w:val="both"/>
        <w:rPr>
          <w:rFonts w:ascii="Arial" w:hAnsi="Arial" w:cs="Arial"/>
          <w:sz w:val="24"/>
        </w:rPr>
      </w:pPr>
      <w:r>
        <w:rPr>
          <w:rFonts w:ascii="Arial" w:hAnsi="Arial" w:cs="Arial"/>
          <w:sz w:val="24"/>
        </w:rPr>
        <w:t>Moray SEBN Service</w:t>
      </w:r>
    </w:p>
    <w:p w:rsidR="00EF7CF5" w:rsidRDefault="003A5281" w:rsidP="00B736F6">
      <w:pPr>
        <w:jc w:val="both"/>
        <w:rPr>
          <w:rFonts w:ascii="Arial" w:hAnsi="Arial" w:cs="Arial"/>
          <w:sz w:val="24"/>
        </w:rPr>
      </w:pPr>
      <w:r>
        <w:rPr>
          <w:rFonts w:ascii="Arial" w:hAnsi="Arial" w:cs="Arial"/>
          <w:sz w:val="24"/>
        </w:rPr>
        <w:t>Beechbrae</w:t>
      </w:r>
      <w:r w:rsidR="00A718F9">
        <w:rPr>
          <w:rFonts w:ascii="Arial" w:hAnsi="Arial" w:cs="Arial"/>
          <w:sz w:val="24"/>
        </w:rPr>
        <w:t xml:space="preserve"> Campus</w:t>
      </w:r>
    </w:p>
    <w:p w:rsidR="003A5281" w:rsidRDefault="003A5281" w:rsidP="00B736F6">
      <w:pPr>
        <w:jc w:val="both"/>
        <w:rPr>
          <w:rFonts w:ascii="Arial" w:hAnsi="Arial" w:cs="Arial"/>
          <w:sz w:val="24"/>
        </w:rPr>
      </w:pPr>
      <w:r>
        <w:rPr>
          <w:rFonts w:ascii="Arial" w:hAnsi="Arial" w:cs="Arial"/>
          <w:sz w:val="24"/>
        </w:rPr>
        <w:t>Duffus Road</w:t>
      </w:r>
    </w:p>
    <w:p w:rsidR="003A5281" w:rsidRDefault="003A5281" w:rsidP="00B736F6">
      <w:pPr>
        <w:jc w:val="both"/>
        <w:rPr>
          <w:rFonts w:ascii="Arial" w:hAnsi="Arial" w:cs="Arial"/>
          <w:sz w:val="24"/>
        </w:rPr>
      </w:pPr>
      <w:r>
        <w:rPr>
          <w:rFonts w:ascii="Arial" w:hAnsi="Arial" w:cs="Arial"/>
          <w:sz w:val="24"/>
        </w:rPr>
        <w:t>Elgin</w:t>
      </w:r>
    </w:p>
    <w:p w:rsidR="002351B8" w:rsidRPr="0086613D" w:rsidRDefault="00A718F9" w:rsidP="00B736F6">
      <w:pPr>
        <w:jc w:val="both"/>
        <w:rPr>
          <w:rFonts w:ascii="Arial" w:hAnsi="Arial" w:cs="Arial"/>
          <w:sz w:val="24"/>
        </w:rPr>
      </w:pPr>
      <w:r>
        <w:rPr>
          <w:rFonts w:ascii="Arial" w:hAnsi="Arial" w:cs="Arial"/>
          <w:sz w:val="24"/>
        </w:rPr>
        <w:t>IV30 4NP</w:t>
      </w:r>
    </w:p>
    <w:p w:rsidR="00C814A2" w:rsidRPr="0086613D" w:rsidRDefault="00C814A2" w:rsidP="00B736F6">
      <w:pPr>
        <w:jc w:val="both"/>
        <w:rPr>
          <w:rFonts w:ascii="Arial" w:hAnsi="Arial" w:cs="Arial"/>
          <w:sz w:val="24"/>
        </w:rPr>
      </w:pPr>
    </w:p>
    <w:p w:rsidR="00BD1D79" w:rsidRPr="0086613D" w:rsidRDefault="00440B94" w:rsidP="00BD1D79">
      <w:pPr>
        <w:jc w:val="both"/>
        <w:rPr>
          <w:rFonts w:ascii="Arial" w:hAnsi="Arial" w:cs="Arial"/>
          <w:b/>
          <w:color w:val="000000"/>
          <w:sz w:val="28"/>
          <w:szCs w:val="28"/>
        </w:rPr>
      </w:pPr>
      <w:r>
        <w:rPr>
          <w:rFonts w:ascii="Arial" w:hAnsi="Arial" w:cs="Arial"/>
          <w:b/>
          <w:sz w:val="28"/>
          <w:szCs w:val="28"/>
        </w:rPr>
        <w:t>C</w:t>
      </w:r>
      <w:r w:rsidR="00BD1D79" w:rsidRPr="0086613D">
        <w:rPr>
          <w:rFonts w:ascii="Arial" w:hAnsi="Arial" w:cs="Arial"/>
          <w:b/>
          <w:sz w:val="28"/>
          <w:szCs w:val="28"/>
        </w:rPr>
        <w:t xml:space="preserve">losing date for the post </w:t>
      </w:r>
      <w:r w:rsidR="001F7585" w:rsidRPr="0086613D">
        <w:rPr>
          <w:rFonts w:ascii="Arial" w:hAnsi="Arial" w:cs="Arial"/>
          <w:b/>
          <w:sz w:val="28"/>
          <w:szCs w:val="28"/>
        </w:rPr>
        <w:t>will be</w:t>
      </w:r>
      <w:r w:rsidR="00BD1D79" w:rsidRPr="0086613D">
        <w:rPr>
          <w:rFonts w:ascii="Arial" w:hAnsi="Arial" w:cs="Arial"/>
          <w:b/>
          <w:sz w:val="28"/>
          <w:szCs w:val="28"/>
        </w:rPr>
        <w:t xml:space="preserve"> </w:t>
      </w:r>
      <w:r w:rsidR="001F7585" w:rsidRPr="0086613D">
        <w:rPr>
          <w:rFonts w:ascii="Arial" w:hAnsi="Arial" w:cs="Arial"/>
          <w:b/>
          <w:sz w:val="28"/>
          <w:szCs w:val="28"/>
        </w:rPr>
        <w:t>12</w:t>
      </w:r>
      <w:r w:rsidR="00984070">
        <w:rPr>
          <w:rFonts w:ascii="Arial" w:hAnsi="Arial" w:cs="Arial"/>
          <w:b/>
          <w:sz w:val="28"/>
          <w:szCs w:val="28"/>
        </w:rPr>
        <w:t xml:space="preserve"> </w:t>
      </w:r>
      <w:r w:rsidR="00C0513D" w:rsidRPr="0086613D">
        <w:rPr>
          <w:rFonts w:ascii="Arial" w:hAnsi="Arial" w:cs="Arial"/>
          <w:b/>
          <w:sz w:val="28"/>
          <w:szCs w:val="28"/>
        </w:rPr>
        <w:t xml:space="preserve">noon on </w:t>
      </w:r>
      <w:r w:rsidR="00D12FD3">
        <w:rPr>
          <w:rFonts w:ascii="Arial" w:hAnsi="Arial" w:cs="Arial"/>
          <w:b/>
          <w:sz w:val="28"/>
          <w:szCs w:val="28"/>
        </w:rPr>
        <w:t>Wednesday</w:t>
      </w:r>
      <w:r w:rsidR="002157E7">
        <w:rPr>
          <w:rFonts w:ascii="Arial" w:hAnsi="Arial" w:cs="Arial"/>
          <w:b/>
          <w:sz w:val="28"/>
          <w:szCs w:val="28"/>
        </w:rPr>
        <w:t xml:space="preserve"> 1</w:t>
      </w:r>
      <w:r w:rsidR="00D12FD3">
        <w:rPr>
          <w:rFonts w:ascii="Arial" w:hAnsi="Arial" w:cs="Arial"/>
          <w:b/>
          <w:sz w:val="28"/>
          <w:szCs w:val="28"/>
        </w:rPr>
        <w:t>1</w:t>
      </w:r>
      <w:r w:rsidR="002157E7" w:rsidRPr="002157E7">
        <w:rPr>
          <w:rFonts w:ascii="Arial" w:hAnsi="Arial" w:cs="Arial"/>
          <w:b/>
          <w:sz w:val="28"/>
          <w:szCs w:val="28"/>
          <w:vertAlign w:val="superscript"/>
        </w:rPr>
        <w:t>th</w:t>
      </w:r>
      <w:r w:rsidR="00D12FD3">
        <w:rPr>
          <w:rFonts w:ascii="Arial" w:hAnsi="Arial" w:cs="Arial"/>
          <w:b/>
          <w:sz w:val="28"/>
          <w:szCs w:val="28"/>
        </w:rPr>
        <w:t xml:space="preserve"> December 2020</w:t>
      </w:r>
    </w:p>
    <w:p w:rsidR="00F9591D" w:rsidRDefault="00BD1D79" w:rsidP="00B42F40">
      <w:pPr>
        <w:jc w:val="both"/>
        <w:rPr>
          <w:rFonts w:ascii="Arial" w:hAnsi="Arial" w:cs="Arial"/>
          <w:b/>
          <w:color w:val="000000"/>
          <w:sz w:val="28"/>
          <w:szCs w:val="28"/>
        </w:rPr>
      </w:pPr>
      <w:r w:rsidRPr="0086613D">
        <w:rPr>
          <w:rFonts w:ascii="Arial" w:hAnsi="Arial" w:cs="Arial"/>
          <w:b/>
          <w:color w:val="000000"/>
          <w:sz w:val="28"/>
          <w:szCs w:val="28"/>
        </w:rPr>
        <w:t xml:space="preserve">Proposed interview date </w:t>
      </w:r>
      <w:r w:rsidR="000B0420" w:rsidRPr="0086613D">
        <w:rPr>
          <w:rFonts w:ascii="Arial" w:hAnsi="Arial" w:cs="Arial"/>
          <w:b/>
          <w:color w:val="000000"/>
          <w:sz w:val="28"/>
          <w:szCs w:val="28"/>
        </w:rPr>
        <w:t>–</w:t>
      </w:r>
      <w:r w:rsidR="005A1530" w:rsidRPr="0086613D">
        <w:rPr>
          <w:rFonts w:ascii="Arial" w:hAnsi="Arial" w:cs="Arial"/>
          <w:b/>
          <w:color w:val="000000"/>
          <w:sz w:val="28"/>
          <w:szCs w:val="28"/>
        </w:rPr>
        <w:t xml:space="preserve"> </w:t>
      </w:r>
      <w:r w:rsidR="002157E7">
        <w:rPr>
          <w:rFonts w:ascii="Arial" w:hAnsi="Arial" w:cs="Arial"/>
          <w:b/>
          <w:color w:val="000000"/>
          <w:sz w:val="28"/>
          <w:szCs w:val="28"/>
        </w:rPr>
        <w:t>Wednesday 1</w:t>
      </w:r>
      <w:r w:rsidR="00D12FD3">
        <w:rPr>
          <w:rFonts w:ascii="Arial" w:hAnsi="Arial" w:cs="Arial"/>
          <w:b/>
          <w:color w:val="000000"/>
          <w:sz w:val="28"/>
          <w:szCs w:val="28"/>
        </w:rPr>
        <w:t>8</w:t>
      </w:r>
      <w:r w:rsidR="002157E7" w:rsidRPr="002157E7">
        <w:rPr>
          <w:rFonts w:ascii="Arial" w:hAnsi="Arial" w:cs="Arial"/>
          <w:b/>
          <w:color w:val="000000"/>
          <w:sz w:val="28"/>
          <w:szCs w:val="28"/>
          <w:vertAlign w:val="superscript"/>
        </w:rPr>
        <w:t>th</w:t>
      </w:r>
      <w:r w:rsidR="00D12FD3">
        <w:rPr>
          <w:rFonts w:ascii="Arial" w:hAnsi="Arial" w:cs="Arial"/>
          <w:b/>
          <w:color w:val="000000"/>
          <w:sz w:val="28"/>
          <w:szCs w:val="28"/>
        </w:rPr>
        <w:t xml:space="preserve"> December 2020</w:t>
      </w:r>
    </w:p>
    <w:p w:rsidR="00BD1D79" w:rsidRPr="0086613D" w:rsidRDefault="00BD1D79" w:rsidP="00B42F40">
      <w:pPr>
        <w:jc w:val="both"/>
        <w:rPr>
          <w:rFonts w:ascii="Arial" w:hAnsi="Arial" w:cs="Arial"/>
          <w:b/>
          <w:color w:val="000000"/>
          <w:sz w:val="28"/>
          <w:szCs w:val="28"/>
        </w:rPr>
      </w:pPr>
      <w:r w:rsidRPr="0086613D">
        <w:rPr>
          <w:rFonts w:ascii="Arial" w:hAnsi="Arial" w:cs="Arial"/>
          <w:b/>
          <w:color w:val="000000"/>
          <w:sz w:val="28"/>
          <w:szCs w:val="28"/>
        </w:rPr>
        <w:t>Prop</w:t>
      </w:r>
      <w:r w:rsidR="00884AEE" w:rsidRPr="0086613D">
        <w:rPr>
          <w:rFonts w:ascii="Arial" w:hAnsi="Arial" w:cs="Arial"/>
          <w:b/>
          <w:color w:val="000000"/>
          <w:sz w:val="28"/>
          <w:szCs w:val="28"/>
        </w:rPr>
        <w:t>osed start date –</w:t>
      </w:r>
      <w:r w:rsidR="0086613D">
        <w:rPr>
          <w:rFonts w:ascii="Arial" w:hAnsi="Arial" w:cs="Arial"/>
          <w:b/>
          <w:color w:val="000000"/>
          <w:sz w:val="28"/>
          <w:szCs w:val="28"/>
        </w:rPr>
        <w:t xml:space="preserve"> </w:t>
      </w:r>
      <w:r w:rsidR="002157E7">
        <w:rPr>
          <w:rFonts w:ascii="Arial" w:hAnsi="Arial" w:cs="Arial"/>
          <w:b/>
          <w:color w:val="000000"/>
          <w:sz w:val="28"/>
          <w:szCs w:val="28"/>
        </w:rPr>
        <w:t>as soon as possible after appointment</w:t>
      </w:r>
    </w:p>
    <w:p w:rsidR="0028052B" w:rsidRPr="0086613D" w:rsidRDefault="00571D73" w:rsidP="00571D73">
      <w:pPr>
        <w:pStyle w:val="Heading1"/>
        <w:jc w:val="left"/>
        <w:rPr>
          <w:rFonts w:ascii="Arial" w:hAnsi="Arial" w:cs="Arial"/>
          <w:caps w:val="0"/>
        </w:rPr>
      </w:pPr>
      <w:r w:rsidRPr="0086613D">
        <w:rPr>
          <w:rFonts w:ascii="Arial" w:hAnsi="Arial" w:cs="Arial"/>
          <w:sz w:val="20"/>
        </w:rPr>
        <w:br/>
      </w:r>
      <w:r w:rsidRPr="0086613D">
        <w:rPr>
          <w:rFonts w:ascii="Arial" w:hAnsi="Arial" w:cs="Arial"/>
          <w:sz w:val="20"/>
        </w:rPr>
        <w:br/>
      </w:r>
      <w:r w:rsidR="00B42F40" w:rsidRPr="0086613D">
        <w:rPr>
          <w:rFonts w:ascii="Arial" w:hAnsi="Arial" w:cs="Arial"/>
          <w:caps w:val="0"/>
        </w:rPr>
        <w:br w:type="page"/>
      </w:r>
    </w:p>
    <w:tbl>
      <w:tblPr>
        <w:tblW w:w="0" w:type="auto"/>
        <w:tblBorders>
          <w:insideH w:val="single" w:sz="4" w:space="0" w:color="auto"/>
        </w:tblBorders>
        <w:tblLayout w:type="fixed"/>
        <w:tblLook w:val="0000" w:firstRow="0" w:lastRow="0" w:firstColumn="0" w:lastColumn="0" w:noHBand="0" w:noVBand="0"/>
      </w:tblPr>
      <w:tblGrid>
        <w:gridCol w:w="1951"/>
        <w:gridCol w:w="8186"/>
      </w:tblGrid>
      <w:tr w:rsidR="008A2494" w:rsidRPr="0086613D" w:rsidTr="0086613D">
        <w:trPr>
          <w:trHeight w:val="1712"/>
        </w:trPr>
        <w:tc>
          <w:tcPr>
            <w:tcW w:w="1951" w:type="dxa"/>
          </w:tcPr>
          <w:p w:rsidR="0086613D" w:rsidRDefault="0086613D" w:rsidP="00DD056C">
            <w:pPr>
              <w:pStyle w:val="Heading1"/>
              <w:rPr>
                <w:rFonts w:ascii="Arial" w:hAnsi="Arial" w:cs="Arial"/>
              </w:rPr>
            </w:pPr>
          </w:p>
          <w:p w:rsidR="008A2494" w:rsidRPr="0086613D" w:rsidRDefault="005A5F27" w:rsidP="0086613D">
            <w:pPr>
              <w:jc w:val="center"/>
            </w:pPr>
            <w:r>
              <w:rPr>
                <w:rFonts w:ascii="Arial" w:hAnsi="Arial" w:cs="Arial"/>
                <w:noProof/>
                <w:sz w:val="24"/>
                <w:szCs w:val="24"/>
                <w:lang w:val="en-GB"/>
              </w:rPr>
              <w:drawing>
                <wp:inline distT="0" distB="0" distL="0" distR="0">
                  <wp:extent cx="11906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181100"/>
                          </a:xfrm>
                          <a:prstGeom prst="rect">
                            <a:avLst/>
                          </a:prstGeom>
                          <a:noFill/>
                          <a:ln>
                            <a:noFill/>
                          </a:ln>
                        </pic:spPr>
                      </pic:pic>
                    </a:graphicData>
                  </a:graphic>
                </wp:inline>
              </w:drawing>
            </w:r>
          </w:p>
        </w:tc>
        <w:tc>
          <w:tcPr>
            <w:tcW w:w="8186" w:type="dxa"/>
          </w:tcPr>
          <w:p w:rsidR="008A2494" w:rsidRPr="0086613D" w:rsidRDefault="008A2494" w:rsidP="00DD056C">
            <w:pPr>
              <w:pStyle w:val="Heading1"/>
              <w:rPr>
                <w:rFonts w:ascii="Arial" w:hAnsi="Arial" w:cs="Arial"/>
              </w:rPr>
            </w:pPr>
          </w:p>
          <w:p w:rsidR="008A2494" w:rsidRPr="0086613D" w:rsidRDefault="004B58CD" w:rsidP="004B58CD">
            <w:pPr>
              <w:jc w:val="center"/>
              <w:rPr>
                <w:rFonts w:ascii="Arial" w:hAnsi="Arial" w:cs="Arial"/>
              </w:rPr>
            </w:pPr>
            <w:r w:rsidRPr="004B58CD">
              <w:rPr>
                <w:rFonts w:ascii="Arial" w:hAnsi="Arial" w:cs="Arial"/>
                <w:b/>
                <w:sz w:val="28"/>
                <w:szCs w:val="28"/>
              </w:rPr>
              <w:t>EDUCATION</w:t>
            </w:r>
            <w:r w:rsidRPr="004B58CD">
              <w:rPr>
                <w:rFonts w:ascii="Arial" w:eastAsiaTheme="minorEastAsia" w:hAnsi="Arial" w:cs="Arial"/>
                <w:b/>
                <w:noProof/>
                <w:color w:val="000000"/>
                <w:sz w:val="28"/>
                <w:szCs w:val="28"/>
              </w:rPr>
              <w:t xml:space="preserve">, COMMMUNITIES &amp; ORGANISATIONAL DEVELOPMENT </w:t>
            </w:r>
          </w:p>
          <w:p w:rsidR="008A2494" w:rsidRPr="0086613D" w:rsidRDefault="008A2494" w:rsidP="00DD056C">
            <w:pPr>
              <w:pStyle w:val="Heading2"/>
              <w:jc w:val="left"/>
              <w:rPr>
                <w:rFonts w:ascii="Arial" w:hAnsi="Arial" w:cs="Arial"/>
              </w:rPr>
            </w:pPr>
          </w:p>
          <w:p w:rsidR="008A2494" w:rsidRPr="0086613D" w:rsidRDefault="008A2494" w:rsidP="00DD056C">
            <w:pPr>
              <w:jc w:val="center"/>
              <w:rPr>
                <w:rFonts w:ascii="Arial" w:hAnsi="Arial" w:cs="Arial"/>
                <w:b/>
                <w:sz w:val="24"/>
              </w:rPr>
            </w:pPr>
          </w:p>
          <w:p w:rsidR="008A2494" w:rsidRDefault="008A2494" w:rsidP="00DD056C">
            <w:pPr>
              <w:jc w:val="center"/>
              <w:rPr>
                <w:rFonts w:ascii="Arial" w:hAnsi="Arial" w:cs="Arial"/>
                <w:b/>
                <w:sz w:val="24"/>
              </w:rPr>
            </w:pPr>
            <w:r w:rsidRPr="0086613D">
              <w:rPr>
                <w:rFonts w:ascii="Arial" w:hAnsi="Arial" w:cs="Arial"/>
                <w:b/>
                <w:sz w:val="24"/>
              </w:rPr>
              <w:t xml:space="preserve">ACTING PRINCIPAL TEACHER </w:t>
            </w:r>
            <w:r w:rsidR="003A5281">
              <w:rPr>
                <w:rFonts w:ascii="Arial" w:hAnsi="Arial" w:cs="Arial"/>
                <w:b/>
                <w:sz w:val="24"/>
              </w:rPr>
              <w:t>MORAY SEBN SERVICE</w:t>
            </w:r>
            <w:r w:rsidR="00332362">
              <w:rPr>
                <w:rFonts w:ascii="Arial" w:hAnsi="Arial" w:cs="Arial"/>
                <w:b/>
                <w:sz w:val="24"/>
              </w:rPr>
              <w:t xml:space="preserve"> (0.4 FTE)</w:t>
            </w:r>
          </w:p>
          <w:p w:rsidR="008A2494" w:rsidRPr="0086613D" w:rsidRDefault="003A5281" w:rsidP="003A5281">
            <w:pPr>
              <w:jc w:val="center"/>
              <w:rPr>
                <w:rFonts w:ascii="Arial" w:hAnsi="Arial" w:cs="Arial"/>
                <w:b/>
                <w:sz w:val="24"/>
              </w:rPr>
            </w:pPr>
            <w:r>
              <w:rPr>
                <w:rFonts w:ascii="Arial" w:hAnsi="Arial" w:cs="Arial"/>
                <w:b/>
                <w:sz w:val="24"/>
              </w:rPr>
              <w:t>BEECHBRAE CAMPUS</w:t>
            </w:r>
          </w:p>
        </w:tc>
      </w:tr>
    </w:tbl>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Surname: ……………………………………  Forenames: ………….…………………….…………</w:t>
      </w:r>
    </w:p>
    <w:p w:rsidR="008A2494" w:rsidRPr="0086613D" w:rsidRDefault="008A2494" w:rsidP="008A2494">
      <w:pPr>
        <w:rPr>
          <w:rFonts w:ascii="Arial" w:hAnsi="Arial" w:cs="Arial"/>
          <w:sz w:val="24"/>
        </w:rPr>
      </w:pPr>
    </w:p>
    <w:p w:rsidR="008A2494" w:rsidRPr="0086613D" w:rsidRDefault="008A2494" w:rsidP="008A2494">
      <w:pPr>
        <w:ind w:right="-752"/>
        <w:rPr>
          <w:rFonts w:ascii="Arial" w:hAnsi="Arial" w:cs="Arial"/>
          <w:sz w:val="24"/>
        </w:rPr>
      </w:pPr>
      <w:r w:rsidRPr="0086613D">
        <w:rPr>
          <w:rFonts w:ascii="Arial" w:hAnsi="Arial" w:cs="Arial"/>
          <w:sz w:val="24"/>
        </w:rPr>
        <w:t>Preferred Title:……………  Payroll No: MC  TCH …………………… GTC No:............................</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Home Address  ………………………………………………………………………………………..</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 xml:space="preserve"> Postcode………………  Tel No …………..……….…… E-mail:………………….………………..</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School  …………………..……………………..  Post  ………………..…………………..…………</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Signature  ………………………………………  Date ………………………………………………</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b/>
          <w:sz w:val="24"/>
        </w:rPr>
      </w:pPr>
      <w:r w:rsidRPr="0086613D">
        <w:rPr>
          <w:rFonts w:ascii="Arial" w:hAnsi="Arial" w:cs="Arial"/>
          <w:b/>
          <w:sz w:val="24"/>
        </w:rPr>
        <w:t>Please state why you consider you are a suitable candidate for this post:</w:t>
      </w:r>
    </w:p>
    <w:p w:rsidR="008A2494" w:rsidRPr="0086613D" w:rsidRDefault="008A2494" w:rsidP="008A2494">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8A2494" w:rsidRPr="0086613D">
        <w:tc>
          <w:tcPr>
            <w:tcW w:w="9747" w:type="dxa"/>
          </w:tcPr>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tc>
      </w:tr>
    </w:tbl>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8A2494" w:rsidRPr="0086613D">
        <w:tc>
          <w:tcPr>
            <w:tcW w:w="9747" w:type="dxa"/>
          </w:tcPr>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tc>
      </w:tr>
    </w:tbl>
    <w:p w:rsidR="008A2494" w:rsidRPr="0086613D" w:rsidRDefault="008A2494" w:rsidP="008A2494">
      <w:pPr>
        <w:rPr>
          <w:rFonts w:ascii="Arial" w:hAnsi="Arial" w:cs="Arial"/>
          <w:sz w:val="24"/>
        </w:rPr>
      </w:pPr>
    </w:p>
    <w:p w:rsidR="008A2494" w:rsidRPr="0086613D" w:rsidRDefault="008A2494" w:rsidP="008A2494">
      <w:pPr>
        <w:jc w:val="both"/>
        <w:rPr>
          <w:rFonts w:ascii="Arial" w:hAnsi="Arial" w:cs="Arial"/>
          <w:sz w:val="24"/>
        </w:rPr>
      </w:pPr>
      <w:r w:rsidRPr="0086613D">
        <w:rPr>
          <w:rFonts w:ascii="Arial" w:hAnsi="Arial" w:cs="Arial"/>
          <w:sz w:val="24"/>
        </w:rPr>
        <w:t>Completed application forms should be returned to:</w:t>
      </w:r>
    </w:p>
    <w:p w:rsidR="00C0513D" w:rsidRPr="0086613D" w:rsidRDefault="00C0513D" w:rsidP="008A2494">
      <w:pPr>
        <w:jc w:val="both"/>
        <w:rPr>
          <w:rFonts w:ascii="Arial" w:hAnsi="Arial" w:cs="Arial"/>
          <w:sz w:val="24"/>
        </w:rPr>
      </w:pPr>
    </w:p>
    <w:p w:rsidR="003A5281" w:rsidRDefault="003A5281" w:rsidP="002351B8">
      <w:pPr>
        <w:jc w:val="both"/>
        <w:rPr>
          <w:rFonts w:ascii="Arial" w:hAnsi="Arial" w:cs="Arial"/>
          <w:sz w:val="24"/>
        </w:rPr>
      </w:pPr>
      <w:r>
        <w:rPr>
          <w:rFonts w:ascii="Arial" w:hAnsi="Arial" w:cs="Arial"/>
          <w:sz w:val="24"/>
        </w:rPr>
        <w:t>Jacqueline Stevenson</w:t>
      </w:r>
    </w:p>
    <w:p w:rsidR="002351B8" w:rsidRDefault="002351B8" w:rsidP="002351B8">
      <w:pPr>
        <w:jc w:val="both"/>
        <w:rPr>
          <w:rFonts w:ascii="Arial" w:hAnsi="Arial" w:cs="Arial"/>
          <w:sz w:val="24"/>
        </w:rPr>
      </w:pPr>
      <w:r>
        <w:rPr>
          <w:rFonts w:ascii="Arial" w:hAnsi="Arial" w:cs="Arial"/>
          <w:sz w:val="24"/>
        </w:rPr>
        <w:t>Head Teacher</w:t>
      </w:r>
    </w:p>
    <w:p w:rsidR="002351B8" w:rsidRDefault="003A5281" w:rsidP="002351B8">
      <w:pPr>
        <w:jc w:val="both"/>
        <w:rPr>
          <w:rFonts w:ascii="Arial" w:hAnsi="Arial" w:cs="Arial"/>
          <w:sz w:val="24"/>
        </w:rPr>
      </w:pPr>
      <w:r>
        <w:rPr>
          <w:rFonts w:ascii="Arial" w:hAnsi="Arial" w:cs="Arial"/>
          <w:sz w:val="24"/>
        </w:rPr>
        <w:t>Moray SEBN Service, Beechbrae Campus</w:t>
      </w:r>
    </w:p>
    <w:p w:rsidR="003A5281" w:rsidRDefault="003A5281" w:rsidP="002351B8">
      <w:pPr>
        <w:jc w:val="both"/>
        <w:rPr>
          <w:rFonts w:ascii="Arial" w:hAnsi="Arial" w:cs="Arial"/>
          <w:sz w:val="24"/>
        </w:rPr>
      </w:pPr>
      <w:r>
        <w:rPr>
          <w:rFonts w:ascii="Arial" w:hAnsi="Arial" w:cs="Arial"/>
          <w:sz w:val="24"/>
        </w:rPr>
        <w:t>Duffus Road</w:t>
      </w:r>
    </w:p>
    <w:p w:rsidR="002351B8" w:rsidRDefault="003A5281" w:rsidP="002351B8">
      <w:pPr>
        <w:jc w:val="both"/>
        <w:rPr>
          <w:rFonts w:ascii="Arial" w:hAnsi="Arial" w:cs="Arial"/>
          <w:sz w:val="24"/>
        </w:rPr>
      </w:pPr>
      <w:r>
        <w:rPr>
          <w:rFonts w:ascii="Arial" w:hAnsi="Arial" w:cs="Arial"/>
          <w:sz w:val="24"/>
        </w:rPr>
        <w:t>Elgin</w:t>
      </w:r>
    </w:p>
    <w:p w:rsidR="003A5281" w:rsidRPr="0086613D" w:rsidRDefault="003A5281" w:rsidP="002351B8">
      <w:pPr>
        <w:jc w:val="both"/>
        <w:rPr>
          <w:rFonts w:ascii="Arial" w:hAnsi="Arial" w:cs="Arial"/>
          <w:sz w:val="24"/>
        </w:rPr>
      </w:pPr>
      <w:r>
        <w:rPr>
          <w:rFonts w:ascii="Arial" w:hAnsi="Arial" w:cs="Arial"/>
          <w:sz w:val="24"/>
        </w:rPr>
        <w:t>IV30 4NP</w:t>
      </w:r>
    </w:p>
    <w:p w:rsidR="00622D78" w:rsidRDefault="00622D78" w:rsidP="008A2494">
      <w:pPr>
        <w:jc w:val="both"/>
        <w:rPr>
          <w:rFonts w:ascii="Arial" w:hAnsi="Arial" w:cs="Arial"/>
          <w:sz w:val="24"/>
        </w:rPr>
      </w:pPr>
    </w:p>
    <w:p w:rsidR="003A5281" w:rsidRDefault="002B494B" w:rsidP="008A2494">
      <w:pPr>
        <w:jc w:val="both"/>
        <w:rPr>
          <w:rFonts w:ascii="Arial" w:hAnsi="Arial" w:cs="Arial"/>
          <w:sz w:val="24"/>
        </w:rPr>
      </w:pPr>
      <w:hyperlink r:id="rId10" w:history="1">
        <w:r w:rsidR="003A5281" w:rsidRPr="00612FDB">
          <w:rPr>
            <w:rStyle w:val="Hyperlink"/>
            <w:rFonts w:ascii="Arial" w:hAnsi="Arial" w:cs="Arial"/>
            <w:sz w:val="24"/>
          </w:rPr>
          <w:t>Jacqueline.stevenson5@moray-edunet.gov.uk</w:t>
        </w:r>
      </w:hyperlink>
    </w:p>
    <w:p w:rsidR="003A5281" w:rsidRPr="0086613D" w:rsidRDefault="003A5281" w:rsidP="008A2494">
      <w:pPr>
        <w:jc w:val="both"/>
        <w:rPr>
          <w:rFonts w:ascii="Arial" w:hAnsi="Arial" w:cs="Arial"/>
          <w:sz w:val="24"/>
        </w:rPr>
      </w:pPr>
    </w:p>
    <w:p w:rsidR="009B5C4F" w:rsidRDefault="009B5C4F" w:rsidP="001E6773">
      <w:pPr>
        <w:tabs>
          <w:tab w:val="center" w:pos="4513"/>
        </w:tabs>
        <w:suppressAutoHyphens/>
        <w:spacing w:line="360" w:lineRule="auto"/>
        <w:contextualSpacing/>
        <w:jc w:val="center"/>
        <w:rPr>
          <w:rFonts w:ascii="Arial" w:hAnsi="Arial" w:cs="Arial"/>
          <w:sz w:val="24"/>
        </w:rPr>
      </w:pPr>
    </w:p>
    <w:p w:rsidR="009B5C4F" w:rsidRPr="0086613D" w:rsidRDefault="004B58CD" w:rsidP="009B5C4F">
      <w:pPr>
        <w:jc w:val="both"/>
        <w:rPr>
          <w:rFonts w:ascii="Arial" w:hAnsi="Arial" w:cs="Arial"/>
          <w:b/>
          <w:color w:val="000000"/>
          <w:sz w:val="28"/>
          <w:szCs w:val="28"/>
        </w:rPr>
      </w:pPr>
      <w:r>
        <w:rPr>
          <w:rFonts w:ascii="Arial" w:hAnsi="Arial" w:cs="Arial"/>
          <w:b/>
          <w:sz w:val="28"/>
          <w:szCs w:val="28"/>
        </w:rPr>
        <w:t>C</w:t>
      </w:r>
      <w:r w:rsidR="009B5C4F" w:rsidRPr="0086613D">
        <w:rPr>
          <w:rFonts w:ascii="Arial" w:hAnsi="Arial" w:cs="Arial"/>
          <w:b/>
          <w:sz w:val="28"/>
          <w:szCs w:val="28"/>
        </w:rPr>
        <w:t>losing date for the post will be 12</w:t>
      </w:r>
      <w:r w:rsidR="009B5C4F">
        <w:rPr>
          <w:rFonts w:ascii="Arial" w:hAnsi="Arial" w:cs="Arial"/>
          <w:b/>
          <w:sz w:val="28"/>
          <w:szCs w:val="28"/>
        </w:rPr>
        <w:t xml:space="preserve"> </w:t>
      </w:r>
      <w:r w:rsidR="009B5C4F" w:rsidRPr="0086613D">
        <w:rPr>
          <w:rFonts w:ascii="Arial" w:hAnsi="Arial" w:cs="Arial"/>
          <w:b/>
          <w:sz w:val="28"/>
          <w:szCs w:val="28"/>
        </w:rPr>
        <w:t xml:space="preserve">noon on </w:t>
      </w:r>
      <w:r w:rsidR="00D12FD3">
        <w:rPr>
          <w:rFonts w:ascii="Arial" w:hAnsi="Arial" w:cs="Arial"/>
          <w:b/>
          <w:sz w:val="28"/>
          <w:szCs w:val="28"/>
        </w:rPr>
        <w:t>Wednes</w:t>
      </w:r>
      <w:r w:rsidR="002157E7">
        <w:rPr>
          <w:rFonts w:ascii="Arial" w:hAnsi="Arial" w:cs="Arial"/>
          <w:b/>
          <w:sz w:val="28"/>
          <w:szCs w:val="28"/>
        </w:rPr>
        <w:t>day 1</w:t>
      </w:r>
      <w:r w:rsidR="00D12FD3">
        <w:rPr>
          <w:rFonts w:ascii="Arial" w:hAnsi="Arial" w:cs="Arial"/>
          <w:b/>
          <w:sz w:val="28"/>
          <w:szCs w:val="28"/>
        </w:rPr>
        <w:t>1</w:t>
      </w:r>
      <w:r w:rsidR="002157E7" w:rsidRPr="002157E7">
        <w:rPr>
          <w:rFonts w:ascii="Arial" w:hAnsi="Arial" w:cs="Arial"/>
          <w:b/>
          <w:sz w:val="28"/>
          <w:szCs w:val="28"/>
          <w:vertAlign w:val="superscript"/>
        </w:rPr>
        <w:t>th</w:t>
      </w:r>
      <w:r w:rsidR="00470899">
        <w:rPr>
          <w:rFonts w:ascii="Arial" w:hAnsi="Arial" w:cs="Arial"/>
          <w:b/>
          <w:sz w:val="28"/>
          <w:szCs w:val="28"/>
        </w:rPr>
        <w:t xml:space="preserve"> </w:t>
      </w:r>
      <w:r>
        <w:rPr>
          <w:rFonts w:ascii="Arial" w:hAnsi="Arial" w:cs="Arial"/>
          <w:b/>
          <w:sz w:val="28"/>
          <w:szCs w:val="28"/>
        </w:rPr>
        <w:t>December 2019</w:t>
      </w:r>
    </w:p>
    <w:p w:rsidR="00A718F9" w:rsidRPr="00A718F9" w:rsidRDefault="008A2494" w:rsidP="00A718F9">
      <w:pPr>
        <w:jc w:val="center"/>
        <w:rPr>
          <w:b/>
          <w:sz w:val="25"/>
          <w:szCs w:val="25"/>
          <w:lang w:val="en-GB"/>
        </w:rPr>
      </w:pPr>
      <w:r w:rsidRPr="0086613D">
        <w:rPr>
          <w:rFonts w:ascii="Arial" w:hAnsi="Arial" w:cs="Arial"/>
          <w:sz w:val="24"/>
        </w:rPr>
        <w:br w:type="page"/>
      </w:r>
      <w:r w:rsidR="00A718F9" w:rsidRPr="00A718F9">
        <w:rPr>
          <w:b/>
          <w:sz w:val="25"/>
          <w:szCs w:val="25"/>
          <w:lang w:val="en-GB"/>
        </w:rPr>
        <w:lastRenderedPageBreak/>
        <w:t>THE MORAY COUNCIL</w:t>
      </w:r>
    </w:p>
    <w:p w:rsidR="00A718F9" w:rsidRPr="00A718F9" w:rsidRDefault="00A718F9" w:rsidP="00A718F9">
      <w:pPr>
        <w:jc w:val="center"/>
        <w:rPr>
          <w:b/>
          <w:sz w:val="25"/>
          <w:szCs w:val="25"/>
          <w:lang w:val="en-GB"/>
        </w:rPr>
      </w:pPr>
    </w:p>
    <w:p w:rsidR="00A718F9" w:rsidRPr="00A718F9" w:rsidRDefault="00A718F9" w:rsidP="00A718F9">
      <w:pPr>
        <w:jc w:val="center"/>
        <w:rPr>
          <w:b/>
          <w:sz w:val="25"/>
          <w:szCs w:val="25"/>
          <w:lang w:val="en-GB"/>
        </w:rPr>
      </w:pPr>
      <w:r w:rsidRPr="00A718F9">
        <w:rPr>
          <w:b/>
          <w:sz w:val="25"/>
          <w:szCs w:val="25"/>
          <w:lang w:val="en-GB"/>
        </w:rPr>
        <w:t>EDUCATION AND SOCIAL CARE</w:t>
      </w:r>
    </w:p>
    <w:p w:rsidR="00A718F9" w:rsidRPr="00A718F9" w:rsidRDefault="00A718F9" w:rsidP="00A718F9">
      <w:pPr>
        <w:jc w:val="center"/>
        <w:rPr>
          <w:b/>
          <w:sz w:val="25"/>
          <w:szCs w:val="25"/>
          <w:lang w:val="en-GB"/>
        </w:rPr>
      </w:pPr>
    </w:p>
    <w:p w:rsidR="00A718F9" w:rsidRPr="00A718F9" w:rsidRDefault="00A718F9" w:rsidP="00A718F9">
      <w:pPr>
        <w:rPr>
          <w:b/>
          <w:sz w:val="24"/>
          <w:szCs w:val="24"/>
          <w:lang w:val="en-GB"/>
        </w:rPr>
      </w:pPr>
    </w:p>
    <w:p w:rsidR="00A718F9" w:rsidRPr="00A718F9" w:rsidRDefault="00A718F9" w:rsidP="00A718F9">
      <w:pPr>
        <w:numPr>
          <w:ilvl w:val="0"/>
          <w:numId w:val="17"/>
        </w:numPr>
        <w:rPr>
          <w:b/>
          <w:sz w:val="24"/>
          <w:szCs w:val="24"/>
          <w:lang w:val="en-GB"/>
        </w:rPr>
      </w:pPr>
      <w:r w:rsidRPr="00A718F9">
        <w:rPr>
          <w:b/>
          <w:sz w:val="24"/>
          <w:szCs w:val="24"/>
          <w:lang w:val="en-GB"/>
        </w:rPr>
        <w:t>Principal Teacher Duties</w:t>
      </w:r>
    </w:p>
    <w:p w:rsidR="00A718F9" w:rsidRPr="00A718F9" w:rsidRDefault="00A718F9" w:rsidP="00A718F9">
      <w:pPr>
        <w:jc w:val="center"/>
        <w:rPr>
          <w:b/>
          <w:sz w:val="24"/>
          <w:szCs w:val="24"/>
          <w:lang w:val="en-GB"/>
        </w:rPr>
      </w:pPr>
    </w:p>
    <w:p w:rsidR="00A718F9" w:rsidRPr="00A718F9" w:rsidRDefault="00A718F9" w:rsidP="00A718F9">
      <w:pPr>
        <w:numPr>
          <w:ilvl w:val="1"/>
          <w:numId w:val="17"/>
        </w:numPr>
        <w:tabs>
          <w:tab w:val="left" w:pos="1134"/>
        </w:tabs>
        <w:rPr>
          <w:sz w:val="24"/>
          <w:szCs w:val="24"/>
          <w:lang w:val="en-GB"/>
        </w:rPr>
      </w:pPr>
      <w:r w:rsidRPr="00A718F9">
        <w:rPr>
          <w:sz w:val="24"/>
          <w:szCs w:val="24"/>
          <w:lang w:val="en-GB"/>
        </w:rPr>
        <w:t>The duties of a Principal Teacher are drawn from the outline of duties as set out in Annex B of “A Teaching Profession for the 21</w:t>
      </w:r>
      <w:r w:rsidRPr="00A718F9">
        <w:rPr>
          <w:sz w:val="24"/>
          <w:szCs w:val="24"/>
          <w:vertAlign w:val="superscript"/>
          <w:lang w:val="en-GB"/>
        </w:rPr>
        <w:t>st</w:t>
      </w:r>
      <w:r w:rsidRPr="00A718F9">
        <w:rPr>
          <w:sz w:val="24"/>
          <w:szCs w:val="24"/>
          <w:lang w:val="en-GB"/>
        </w:rPr>
        <w:t xml:space="preserve"> Century”</w:t>
      </w:r>
      <w:r w:rsidRPr="00A718F9">
        <w:rPr>
          <w:sz w:val="24"/>
          <w:szCs w:val="24"/>
          <w:lang w:val="en-GB"/>
        </w:rPr>
        <w:br/>
      </w:r>
    </w:p>
    <w:p w:rsidR="00A718F9" w:rsidRPr="00A718F9" w:rsidRDefault="00A718F9" w:rsidP="00A718F9">
      <w:pPr>
        <w:numPr>
          <w:ilvl w:val="0"/>
          <w:numId w:val="18"/>
        </w:numPr>
        <w:jc w:val="both"/>
        <w:rPr>
          <w:sz w:val="21"/>
          <w:szCs w:val="21"/>
          <w:lang w:val="en-GB"/>
        </w:rPr>
      </w:pPr>
      <w:r w:rsidRPr="00A718F9">
        <w:rPr>
          <w:sz w:val="21"/>
          <w:szCs w:val="21"/>
          <w:lang w:val="en-GB"/>
        </w:rPr>
        <w:t>responsibility for the leadership, good management and strategic direction of colleagues</w:t>
      </w:r>
    </w:p>
    <w:p w:rsidR="00A718F9" w:rsidRPr="00A718F9" w:rsidRDefault="00A718F9" w:rsidP="00A718F9">
      <w:pPr>
        <w:numPr>
          <w:ilvl w:val="0"/>
          <w:numId w:val="18"/>
        </w:numPr>
        <w:jc w:val="both"/>
        <w:rPr>
          <w:sz w:val="21"/>
          <w:szCs w:val="21"/>
          <w:lang w:val="en-GB"/>
        </w:rPr>
      </w:pPr>
      <w:r w:rsidRPr="00A718F9">
        <w:rPr>
          <w:sz w:val="21"/>
          <w:szCs w:val="21"/>
          <w:lang w:val="en-GB"/>
        </w:rPr>
        <w:t>curriculum development and quality assurance</w:t>
      </w:r>
    </w:p>
    <w:p w:rsidR="00A718F9" w:rsidRPr="00A718F9" w:rsidRDefault="00A718F9" w:rsidP="00A718F9">
      <w:pPr>
        <w:numPr>
          <w:ilvl w:val="0"/>
          <w:numId w:val="18"/>
        </w:numPr>
        <w:jc w:val="both"/>
        <w:rPr>
          <w:sz w:val="21"/>
          <w:szCs w:val="21"/>
          <w:lang w:val="en-GB"/>
        </w:rPr>
      </w:pPr>
      <w:r w:rsidRPr="00A718F9">
        <w:rPr>
          <w:sz w:val="21"/>
          <w:szCs w:val="21"/>
          <w:lang w:val="en-GB"/>
        </w:rPr>
        <w:t>contributing to the development of schools policies in relation to the behaviour management of pupils</w:t>
      </w:r>
    </w:p>
    <w:p w:rsidR="00A718F9" w:rsidRPr="00A718F9" w:rsidRDefault="00A718F9" w:rsidP="00A718F9">
      <w:pPr>
        <w:numPr>
          <w:ilvl w:val="0"/>
          <w:numId w:val="18"/>
        </w:numPr>
        <w:jc w:val="both"/>
        <w:rPr>
          <w:sz w:val="21"/>
          <w:szCs w:val="21"/>
          <w:lang w:val="en-GB"/>
        </w:rPr>
      </w:pPr>
      <w:r w:rsidRPr="00A718F9">
        <w:rPr>
          <w:sz w:val="21"/>
          <w:szCs w:val="21"/>
          <w:lang w:val="en-GB"/>
        </w:rPr>
        <w:t>the management and guidance of colleagues</w:t>
      </w:r>
    </w:p>
    <w:p w:rsidR="00A718F9" w:rsidRPr="00A718F9" w:rsidRDefault="00A718F9" w:rsidP="00A718F9">
      <w:pPr>
        <w:numPr>
          <w:ilvl w:val="0"/>
          <w:numId w:val="18"/>
        </w:numPr>
        <w:jc w:val="both"/>
        <w:rPr>
          <w:sz w:val="21"/>
          <w:szCs w:val="21"/>
          <w:lang w:val="en-GB"/>
        </w:rPr>
      </w:pPr>
      <w:r w:rsidRPr="00A718F9">
        <w:rPr>
          <w:sz w:val="21"/>
          <w:szCs w:val="21"/>
          <w:lang w:val="en-GB"/>
        </w:rPr>
        <w:t>reviewing the CPD needs, career development and performance of colleagues</w:t>
      </w:r>
    </w:p>
    <w:p w:rsidR="00A718F9" w:rsidRPr="00A718F9" w:rsidRDefault="00A718F9" w:rsidP="00A718F9">
      <w:pPr>
        <w:numPr>
          <w:ilvl w:val="0"/>
          <w:numId w:val="18"/>
        </w:numPr>
        <w:jc w:val="both"/>
        <w:rPr>
          <w:sz w:val="21"/>
          <w:szCs w:val="21"/>
          <w:lang w:val="en-GB"/>
        </w:rPr>
      </w:pPr>
      <w:r w:rsidRPr="00A718F9">
        <w:rPr>
          <w:sz w:val="21"/>
          <w:szCs w:val="21"/>
          <w:lang w:val="en-GB"/>
        </w:rPr>
        <w:t>the provision of advice, support and guidance to colleagues</w:t>
      </w:r>
    </w:p>
    <w:p w:rsidR="00A718F9" w:rsidRPr="00A718F9" w:rsidRDefault="00A718F9" w:rsidP="00A718F9">
      <w:pPr>
        <w:numPr>
          <w:ilvl w:val="0"/>
          <w:numId w:val="18"/>
        </w:numPr>
        <w:jc w:val="both"/>
        <w:rPr>
          <w:sz w:val="21"/>
          <w:szCs w:val="21"/>
          <w:lang w:val="en-GB"/>
        </w:rPr>
      </w:pPr>
      <w:r w:rsidRPr="00A718F9">
        <w:rPr>
          <w:sz w:val="21"/>
          <w:szCs w:val="21"/>
          <w:lang w:val="en-GB"/>
        </w:rPr>
        <w:t>responsibility for the leadership, good management and strategic direction of pastoral care within the department</w:t>
      </w:r>
    </w:p>
    <w:p w:rsidR="00A718F9" w:rsidRPr="00A718F9" w:rsidRDefault="00A718F9" w:rsidP="00A718F9">
      <w:pPr>
        <w:numPr>
          <w:ilvl w:val="0"/>
          <w:numId w:val="18"/>
        </w:numPr>
        <w:jc w:val="both"/>
        <w:rPr>
          <w:sz w:val="21"/>
          <w:szCs w:val="21"/>
          <w:lang w:val="en-GB"/>
        </w:rPr>
      </w:pPr>
      <w:r w:rsidRPr="00A718F9">
        <w:rPr>
          <w:sz w:val="21"/>
          <w:szCs w:val="21"/>
          <w:lang w:val="en-GB"/>
        </w:rPr>
        <w:t xml:space="preserve">assisting in the management, deployment and development of pastoral care staff </w:t>
      </w:r>
    </w:p>
    <w:p w:rsidR="00A718F9" w:rsidRPr="00A718F9" w:rsidRDefault="00A718F9" w:rsidP="00A718F9">
      <w:pPr>
        <w:numPr>
          <w:ilvl w:val="0"/>
          <w:numId w:val="18"/>
        </w:numPr>
        <w:jc w:val="both"/>
        <w:rPr>
          <w:sz w:val="21"/>
          <w:szCs w:val="21"/>
          <w:lang w:val="en-GB"/>
        </w:rPr>
      </w:pPr>
      <w:r w:rsidRPr="00A718F9">
        <w:rPr>
          <w:sz w:val="21"/>
          <w:szCs w:val="21"/>
          <w:lang w:val="en-GB"/>
        </w:rPr>
        <w:t>implementation of whole school policies dealing with guidance issues, pastoral care, assessment and pupil welfare</w:t>
      </w:r>
    </w:p>
    <w:p w:rsidR="00A718F9" w:rsidRPr="00A718F9" w:rsidRDefault="00A718F9" w:rsidP="00A718F9">
      <w:pPr>
        <w:numPr>
          <w:ilvl w:val="0"/>
          <w:numId w:val="18"/>
        </w:numPr>
        <w:jc w:val="both"/>
        <w:rPr>
          <w:sz w:val="21"/>
          <w:szCs w:val="21"/>
          <w:lang w:val="en-GB"/>
        </w:rPr>
      </w:pPr>
      <w:r w:rsidRPr="00A718F9">
        <w:rPr>
          <w:sz w:val="21"/>
          <w:szCs w:val="21"/>
          <w:lang w:val="en-GB"/>
        </w:rPr>
        <w:t>working in partnership with colleagues, parents, other specialist agencies and staff in other schools as appropriate</w:t>
      </w:r>
    </w:p>
    <w:p w:rsidR="00A718F9" w:rsidRPr="00A718F9" w:rsidRDefault="00A718F9" w:rsidP="00A718F9">
      <w:pPr>
        <w:tabs>
          <w:tab w:val="left" w:pos="1134"/>
        </w:tabs>
        <w:ind w:left="858"/>
        <w:rPr>
          <w:sz w:val="24"/>
          <w:szCs w:val="24"/>
          <w:lang w:val="en-GB"/>
        </w:rPr>
      </w:pPr>
    </w:p>
    <w:p w:rsidR="00A718F9" w:rsidRPr="00A718F9" w:rsidRDefault="00A718F9" w:rsidP="005A5F27">
      <w:pPr>
        <w:numPr>
          <w:ilvl w:val="1"/>
          <w:numId w:val="17"/>
        </w:numPr>
        <w:tabs>
          <w:tab w:val="left" w:pos="1134"/>
        </w:tabs>
        <w:rPr>
          <w:sz w:val="24"/>
          <w:szCs w:val="24"/>
          <w:lang w:val="en-GB"/>
        </w:rPr>
      </w:pPr>
      <w:r w:rsidRPr="00A718F9">
        <w:rPr>
          <w:sz w:val="24"/>
          <w:szCs w:val="24"/>
          <w:lang w:val="en-GB"/>
        </w:rPr>
        <w:t xml:space="preserve">Taking into account the policies of the Education and Social Care Services Department, </w:t>
      </w:r>
      <w:r w:rsidRPr="00A718F9">
        <w:rPr>
          <w:sz w:val="24"/>
          <w:szCs w:val="24"/>
          <w:lang w:val="en-GB"/>
        </w:rPr>
        <w:tab/>
        <w:t xml:space="preserve">Headteachers or Senior Officers will determine the management duties of Principal Teachers, </w:t>
      </w:r>
      <w:r w:rsidR="005A5F27">
        <w:rPr>
          <w:sz w:val="24"/>
          <w:szCs w:val="24"/>
          <w:lang w:val="en-GB"/>
        </w:rPr>
        <w:tab/>
      </w:r>
      <w:r w:rsidRPr="00A718F9">
        <w:rPr>
          <w:sz w:val="24"/>
          <w:szCs w:val="24"/>
          <w:lang w:val="en-GB"/>
        </w:rPr>
        <w:t xml:space="preserve">which will be subject to review, as required.  Any change of these duties will follow a formal </w:t>
      </w:r>
      <w:r w:rsidR="005A5F27">
        <w:rPr>
          <w:sz w:val="24"/>
          <w:szCs w:val="24"/>
          <w:lang w:val="en-GB"/>
        </w:rPr>
        <w:tab/>
      </w:r>
      <w:r w:rsidRPr="00A718F9">
        <w:rPr>
          <w:sz w:val="24"/>
          <w:szCs w:val="24"/>
          <w:lang w:val="en-GB"/>
        </w:rPr>
        <w:t>consultation process with individual colleagues.</w:t>
      </w:r>
      <w:r w:rsidRPr="00A718F9">
        <w:rPr>
          <w:sz w:val="24"/>
          <w:szCs w:val="24"/>
          <w:lang w:val="en-GB"/>
        </w:rPr>
        <w:br/>
      </w:r>
    </w:p>
    <w:p w:rsidR="00A718F9" w:rsidRPr="00A718F9" w:rsidRDefault="00A718F9" w:rsidP="00A718F9">
      <w:pPr>
        <w:numPr>
          <w:ilvl w:val="1"/>
          <w:numId w:val="17"/>
        </w:numPr>
        <w:tabs>
          <w:tab w:val="left" w:pos="1134"/>
        </w:tabs>
        <w:rPr>
          <w:sz w:val="24"/>
          <w:szCs w:val="24"/>
          <w:lang w:val="en-GB"/>
        </w:rPr>
      </w:pPr>
      <w:r w:rsidRPr="00A718F9">
        <w:rPr>
          <w:sz w:val="24"/>
          <w:szCs w:val="24"/>
          <w:lang w:val="en-GB"/>
        </w:rPr>
        <w:t xml:space="preserve">Duties must be capable of being undertaken within contractual time and will have regard to </w:t>
      </w:r>
      <w:r w:rsidR="005A5F27">
        <w:rPr>
          <w:sz w:val="24"/>
          <w:szCs w:val="24"/>
          <w:lang w:val="en-GB"/>
        </w:rPr>
        <w:tab/>
      </w:r>
      <w:r w:rsidRPr="00A718F9">
        <w:rPr>
          <w:sz w:val="24"/>
          <w:szCs w:val="24"/>
          <w:lang w:val="en-GB"/>
        </w:rPr>
        <w:t>teacher workload.</w:t>
      </w:r>
    </w:p>
    <w:p w:rsidR="00A718F9" w:rsidRPr="00A718F9" w:rsidRDefault="00A718F9" w:rsidP="00A718F9">
      <w:pPr>
        <w:ind w:left="360"/>
        <w:jc w:val="both"/>
        <w:rPr>
          <w:sz w:val="21"/>
          <w:szCs w:val="21"/>
          <w:lang w:val="en-GB"/>
        </w:rPr>
      </w:pPr>
    </w:p>
    <w:p w:rsidR="00A718F9" w:rsidRPr="00A718F9" w:rsidRDefault="00A718F9" w:rsidP="00A718F9">
      <w:pPr>
        <w:jc w:val="both"/>
        <w:rPr>
          <w:sz w:val="21"/>
          <w:szCs w:val="21"/>
          <w:lang w:val="en-GB"/>
        </w:rPr>
      </w:pPr>
    </w:p>
    <w:p w:rsidR="00A718F9" w:rsidRPr="00A718F9" w:rsidRDefault="00A718F9" w:rsidP="00A718F9">
      <w:pPr>
        <w:numPr>
          <w:ilvl w:val="0"/>
          <w:numId w:val="17"/>
        </w:numPr>
        <w:rPr>
          <w:sz w:val="24"/>
          <w:szCs w:val="24"/>
          <w:lang w:val="en-GB"/>
        </w:rPr>
      </w:pPr>
      <w:r w:rsidRPr="00A718F9">
        <w:rPr>
          <w:b/>
          <w:sz w:val="24"/>
          <w:szCs w:val="24"/>
          <w:lang w:val="en-GB"/>
        </w:rPr>
        <w:t>Key Areas of Responsibility</w:t>
      </w:r>
      <w:r w:rsidRPr="00A718F9">
        <w:rPr>
          <w:sz w:val="24"/>
          <w:szCs w:val="24"/>
          <w:lang w:val="en-GB"/>
        </w:rPr>
        <w:br/>
      </w:r>
    </w:p>
    <w:p w:rsidR="00A718F9" w:rsidRPr="00A718F9" w:rsidRDefault="00A718F9" w:rsidP="00A718F9">
      <w:pPr>
        <w:numPr>
          <w:ilvl w:val="1"/>
          <w:numId w:val="17"/>
        </w:numPr>
        <w:rPr>
          <w:sz w:val="24"/>
          <w:szCs w:val="24"/>
          <w:lang w:val="en-GB"/>
        </w:rPr>
      </w:pPr>
      <w:r w:rsidRPr="00A718F9">
        <w:rPr>
          <w:sz w:val="24"/>
          <w:szCs w:val="24"/>
          <w:lang w:val="en-GB"/>
        </w:rPr>
        <w:t>The following four key responsibility areas for promoted posts apply to all</w:t>
      </w:r>
      <w:r w:rsidRPr="00A718F9">
        <w:rPr>
          <w:sz w:val="24"/>
          <w:szCs w:val="24"/>
          <w:lang w:val="en-GB"/>
        </w:rPr>
        <w:br/>
      </w:r>
      <w:r w:rsidRPr="00A718F9">
        <w:rPr>
          <w:sz w:val="24"/>
          <w:szCs w:val="24"/>
          <w:lang w:val="en-GB"/>
        </w:rPr>
        <w:tab/>
        <w:t>Principal Teacher posts.</w:t>
      </w:r>
      <w:r w:rsidRPr="00A718F9">
        <w:rPr>
          <w:sz w:val="24"/>
          <w:szCs w:val="24"/>
          <w:lang w:val="en-GB"/>
        </w:rPr>
        <w:br/>
      </w:r>
    </w:p>
    <w:p w:rsidR="00A718F9" w:rsidRPr="00A718F9" w:rsidRDefault="00A718F9" w:rsidP="00A718F9">
      <w:pPr>
        <w:numPr>
          <w:ilvl w:val="2"/>
          <w:numId w:val="17"/>
        </w:numPr>
        <w:rPr>
          <w:sz w:val="24"/>
          <w:szCs w:val="24"/>
          <w:lang w:val="en-GB"/>
        </w:rPr>
      </w:pPr>
      <w:r w:rsidRPr="00A718F9">
        <w:rPr>
          <w:sz w:val="21"/>
          <w:szCs w:val="21"/>
          <w:lang w:val="en-GB"/>
        </w:rPr>
        <w:t>responsibility for the leadership, good management and strategic direction of colleagues</w:t>
      </w:r>
    </w:p>
    <w:p w:rsidR="00A718F9" w:rsidRPr="00A718F9" w:rsidRDefault="00A718F9" w:rsidP="00A718F9">
      <w:pPr>
        <w:numPr>
          <w:ilvl w:val="2"/>
          <w:numId w:val="17"/>
        </w:numPr>
        <w:rPr>
          <w:sz w:val="24"/>
          <w:szCs w:val="24"/>
          <w:lang w:val="en-GB"/>
        </w:rPr>
      </w:pPr>
      <w:r w:rsidRPr="00A718F9">
        <w:rPr>
          <w:sz w:val="21"/>
          <w:szCs w:val="21"/>
          <w:lang w:val="en-GB"/>
        </w:rPr>
        <w:t>responsibility for curriculum development and quality assurance</w:t>
      </w:r>
    </w:p>
    <w:p w:rsidR="00A718F9" w:rsidRPr="00A718F9" w:rsidRDefault="00A718F9" w:rsidP="00A718F9">
      <w:pPr>
        <w:numPr>
          <w:ilvl w:val="2"/>
          <w:numId w:val="17"/>
        </w:numPr>
        <w:rPr>
          <w:sz w:val="24"/>
          <w:szCs w:val="24"/>
          <w:lang w:val="en-GB"/>
        </w:rPr>
      </w:pPr>
      <w:r w:rsidRPr="00A718F9">
        <w:rPr>
          <w:sz w:val="21"/>
          <w:szCs w:val="21"/>
          <w:lang w:val="en-GB"/>
        </w:rPr>
        <w:t>responsibility for departmental policy and implementation</w:t>
      </w:r>
    </w:p>
    <w:p w:rsidR="00A718F9" w:rsidRPr="00A718F9" w:rsidRDefault="00A718F9" w:rsidP="00A718F9">
      <w:pPr>
        <w:numPr>
          <w:ilvl w:val="2"/>
          <w:numId w:val="17"/>
        </w:numPr>
        <w:rPr>
          <w:sz w:val="24"/>
          <w:szCs w:val="24"/>
          <w:lang w:val="en-GB"/>
        </w:rPr>
      </w:pPr>
      <w:r w:rsidRPr="00A718F9">
        <w:rPr>
          <w:sz w:val="21"/>
          <w:szCs w:val="21"/>
          <w:lang w:val="en-GB"/>
        </w:rPr>
        <w:t>responsibility for working with partners</w:t>
      </w:r>
      <w:r w:rsidRPr="00A718F9">
        <w:rPr>
          <w:sz w:val="24"/>
          <w:szCs w:val="24"/>
          <w:lang w:val="en-GB"/>
        </w:rPr>
        <w:br/>
      </w:r>
      <w:r w:rsidRPr="00A718F9">
        <w:rPr>
          <w:sz w:val="24"/>
          <w:szCs w:val="24"/>
          <w:lang w:val="en-GB"/>
        </w:rPr>
        <w:br/>
      </w:r>
    </w:p>
    <w:p w:rsidR="00A718F9" w:rsidRPr="00A718F9" w:rsidRDefault="00A718F9" w:rsidP="00A718F9">
      <w:pPr>
        <w:numPr>
          <w:ilvl w:val="1"/>
          <w:numId w:val="17"/>
        </w:numPr>
        <w:rPr>
          <w:sz w:val="24"/>
          <w:szCs w:val="24"/>
          <w:lang w:val="en-GB"/>
        </w:rPr>
      </w:pPr>
      <w:r w:rsidRPr="00A718F9">
        <w:rPr>
          <w:sz w:val="24"/>
          <w:szCs w:val="24"/>
          <w:lang w:val="en-GB"/>
        </w:rPr>
        <w:t>The duties of teachers as set out in Annex B of “A Teaching Profession for the 21</w:t>
      </w:r>
      <w:r w:rsidRPr="00A718F9">
        <w:rPr>
          <w:sz w:val="24"/>
          <w:szCs w:val="24"/>
          <w:vertAlign w:val="superscript"/>
          <w:lang w:val="en-GB"/>
        </w:rPr>
        <w:t>st</w:t>
      </w:r>
      <w:r w:rsidRPr="00A718F9">
        <w:rPr>
          <w:sz w:val="24"/>
          <w:szCs w:val="24"/>
          <w:lang w:val="en-GB"/>
        </w:rPr>
        <w:t xml:space="preserve"> Century” also apply to all Principal Teacher posts.</w:t>
      </w:r>
    </w:p>
    <w:p w:rsidR="00A718F9" w:rsidRPr="00A718F9" w:rsidRDefault="00A718F9" w:rsidP="00A718F9">
      <w:pPr>
        <w:rPr>
          <w:sz w:val="24"/>
          <w:szCs w:val="24"/>
          <w:lang w:val="en-GB"/>
        </w:rPr>
      </w:pPr>
    </w:p>
    <w:p w:rsidR="00A718F9" w:rsidRPr="00A718F9" w:rsidRDefault="00A718F9" w:rsidP="00A718F9">
      <w:pPr>
        <w:jc w:val="both"/>
        <w:rPr>
          <w:b/>
          <w:sz w:val="21"/>
          <w:szCs w:val="21"/>
          <w:lang w:val="en-GB"/>
        </w:rPr>
      </w:pPr>
      <w:r w:rsidRPr="00A718F9">
        <w:rPr>
          <w:b/>
          <w:sz w:val="21"/>
          <w:szCs w:val="21"/>
          <w:lang w:val="en-GB"/>
        </w:rPr>
        <w:t>Salary:</w:t>
      </w: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r w:rsidRPr="00A718F9">
        <w:rPr>
          <w:sz w:val="21"/>
          <w:szCs w:val="21"/>
          <w:lang w:val="en-GB"/>
        </w:rPr>
        <w:t>The salary of a Principal Teacher will be determined by applying the job-sizing toolkit agreed by the Scottish Negotiating Committee for Teachers (SNCT).</w:t>
      </w:r>
    </w:p>
    <w:p w:rsidR="00A718F9" w:rsidRPr="00A718F9" w:rsidRDefault="00A718F9" w:rsidP="00A718F9">
      <w:pPr>
        <w:ind w:left="360"/>
        <w:rPr>
          <w:b/>
          <w:sz w:val="24"/>
          <w:szCs w:val="24"/>
          <w:lang w:val="en-GB"/>
        </w:rPr>
      </w:pPr>
      <w:r w:rsidRPr="00A718F9">
        <w:rPr>
          <w:b/>
          <w:sz w:val="24"/>
          <w:szCs w:val="24"/>
          <w:lang w:val="en-GB"/>
        </w:rPr>
        <w:br w:type="page"/>
      </w:r>
    </w:p>
    <w:p w:rsidR="00A718F9" w:rsidRPr="00A718F9" w:rsidRDefault="00A718F9" w:rsidP="00A718F9">
      <w:pPr>
        <w:jc w:val="both"/>
        <w:rPr>
          <w:b/>
          <w:sz w:val="24"/>
          <w:szCs w:val="24"/>
          <w:lang w:val="en-GB"/>
        </w:rPr>
      </w:pPr>
      <w:r w:rsidRPr="00A718F9">
        <w:rPr>
          <w:b/>
          <w:sz w:val="24"/>
          <w:szCs w:val="24"/>
          <w:lang w:val="en-GB"/>
        </w:rPr>
        <w:lastRenderedPageBreak/>
        <w:t>Principal Teacher (Moray SEBN)</w:t>
      </w:r>
    </w:p>
    <w:p w:rsidR="00A718F9" w:rsidRPr="00A718F9" w:rsidRDefault="00A718F9" w:rsidP="00A718F9">
      <w:pPr>
        <w:jc w:val="both"/>
        <w:rPr>
          <w:b/>
          <w:sz w:val="24"/>
          <w:szCs w:val="24"/>
          <w:lang w:val="en-GB"/>
        </w:rPr>
      </w:pPr>
    </w:p>
    <w:p w:rsidR="00A718F9" w:rsidRPr="00A718F9" w:rsidRDefault="00A718F9" w:rsidP="005A5F27">
      <w:pPr>
        <w:jc w:val="both"/>
        <w:rPr>
          <w:b/>
          <w:sz w:val="24"/>
          <w:szCs w:val="24"/>
          <w:lang w:val="en-GB"/>
        </w:rPr>
      </w:pPr>
      <w:r w:rsidRPr="00A718F9">
        <w:rPr>
          <w:b/>
          <w:sz w:val="24"/>
          <w:szCs w:val="24"/>
          <w:lang w:val="en-GB"/>
        </w:rPr>
        <w:t>Moray SEBN provides a range of in school and central support services to children and young people who experience social, emotional or behavioural barriers to their learning.  Working across the education sectors you will have responsibility for staff management, the development of a flexible curriculum and enhanced pupil support.  In addition, through partnership work across the authority, this post will be instrumental in promoting the principles of GIRFEC, advising on pupil health and wellbeing and modelling positive behaviour management strategies with identified groups and individuals.</w:t>
      </w:r>
    </w:p>
    <w:p w:rsidR="00A718F9" w:rsidRPr="00A718F9" w:rsidRDefault="00A718F9" w:rsidP="00A718F9">
      <w:pPr>
        <w:rPr>
          <w:b/>
          <w:sz w:val="24"/>
          <w:szCs w:val="24"/>
          <w:lang w:val="en-GB"/>
        </w:rPr>
      </w:pPr>
    </w:p>
    <w:p w:rsidR="00A718F9" w:rsidRPr="00A718F9" w:rsidRDefault="00A718F9" w:rsidP="00A718F9">
      <w:pPr>
        <w:rPr>
          <w:b/>
          <w:sz w:val="24"/>
          <w:szCs w:val="24"/>
          <w:lang w:val="en-GB"/>
        </w:rPr>
      </w:pPr>
      <w:r w:rsidRPr="00A718F9">
        <w:rPr>
          <w:b/>
          <w:sz w:val="24"/>
          <w:szCs w:val="24"/>
          <w:lang w:val="en-GB"/>
        </w:rPr>
        <w:t>It will be the responsibility of the post holder to develop and maintain the provision within this service</w:t>
      </w:r>
    </w:p>
    <w:p w:rsidR="00A718F9" w:rsidRPr="00A718F9" w:rsidRDefault="00A718F9" w:rsidP="00A718F9">
      <w:pPr>
        <w:jc w:val="both"/>
        <w:rPr>
          <w:sz w:val="21"/>
          <w:szCs w:val="21"/>
          <w:lang w:val="en-GB"/>
        </w:rPr>
      </w:pPr>
    </w:p>
    <w:p w:rsidR="00A718F9" w:rsidRPr="00A718F9" w:rsidRDefault="00A718F9" w:rsidP="00A718F9">
      <w:pPr>
        <w:numPr>
          <w:ilvl w:val="0"/>
          <w:numId w:val="3"/>
        </w:numPr>
        <w:jc w:val="both"/>
        <w:rPr>
          <w:b/>
          <w:sz w:val="21"/>
          <w:szCs w:val="21"/>
          <w:lang w:val="en-GB"/>
        </w:rPr>
      </w:pPr>
      <w:r w:rsidRPr="00A718F9">
        <w:rPr>
          <w:b/>
          <w:sz w:val="21"/>
          <w:szCs w:val="21"/>
          <w:lang w:val="en-GB"/>
        </w:rPr>
        <w:t>Leadership, management and strategic direction of colleagues:</w:t>
      </w:r>
    </w:p>
    <w:p w:rsidR="00A718F9" w:rsidRPr="00A718F9" w:rsidRDefault="00A718F9" w:rsidP="00A718F9">
      <w:pPr>
        <w:ind w:left="720"/>
        <w:jc w:val="both"/>
        <w:rPr>
          <w:sz w:val="21"/>
          <w:szCs w:val="21"/>
          <w:lang w:val="en-GB"/>
        </w:rPr>
      </w:pPr>
    </w:p>
    <w:p w:rsidR="00A718F9" w:rsidRPr="00A718F9" w:rsidRDefault="00A718F9" w:rsidP="00A718F9">
      <w:pPr>
        <w:numPr>
          <w:ilvl w:val="0"/>
          <w:numId w:val="4"/>
        </w:numPr>
        <w:jc w:val="both"/>
        <w:rPr>
          <w:sz w:val="21"/>
          <w:szCs w:val="21"/>
          <w:lang w:val="en-GB"/>
        </w:rPr>
      </w:pPr>
      <w:r w:rsidRPr="00A718F9">
        <w:rPr>
          <w:sz w:val="21"/>
          <w:szCs w:val="21"/>
          <w:lang w:val="en-GB"/>
        </w:rPr>
        <w:t>Direct line management responsibility for teaching and support staff within the Moray SEBN team</w:t>
      </w:r>
    </w:p>
    <w:p w:rsidR="00A718F9" w:rsidRPr="00A718F9" w:rsidRDefault="00A718F9" w:rsidP="00A718F9">
      <w:pPr>
        <w:numPr>
          <w:ilvl w:val="0"/>
          <w:numId w:val="4"/>
        </w:numPr>
        <w:jc w:val="both"/>
        <w:rPr>
          <w:sz w:val="21"/>
          <w:szCs w:val="21"/>
          <w:lang w:val="en-GB"/>
        </w:rPr>
      </w:pPr>
      <w:r w:rsidRPr="00A718F9">
        <w:rPr>
          <w:sz w:val="21"/>
          <w:szCs w:val="21"/>
          <w:lang w:val="en-GB"/>
        </w:rPr>
        <w:t>Review the CPD needs as part of the Professional Review and Development, the career development, welfare and performance of colleagues within the Moray SEBN team</w:t>
      </w:r>
    </w:p>
    <w:p w:rsidR="00A718F9" w:rsidRPr="00A718F9" w:rsidRDefault="00A718F9" w:rsidP="00A718F9">
      <w:pPr>
        <w:numPr>
          <w:ilvl w:val="0"/>
          <w:numId w:val="4"/>
        </w:numPr>
        <w:jc w:val="both"/>
        <w:rPr>
          <w:sz w:val="21"/>
          <w:szCs w:val="21"/>
          <w:lang w:val="en-GB"/>
        </w:rPr>
      </w:pPr>
      <w:r w:rsidRPr="00A718F9">
        <w:rPr>
          <w:sz w:val="21"/>
          <w:szCs w:val="21"/>
          <w:lang w:val="en-GB"/>
        </w:rPr>
        <w:t>Manage delegated budgets.</w:t>
      </w:r>
    </w:p>
    <w:p w:rsidR="00A718F9" w:rsidRPr="00A718F9" w:rsidRDefault="00A718F9" w:rsidP="00A718F9">
      <w:pPr>
        <w:numPr>
          <w:ilvl w:val="0"/>
          <w:numId w:val="4"/>
        </w:numPr>
        <w:jc w:val="both"/>
        <w:rPr>
          <w:sz w:val="21"/>
          <w:szCs w:val="21"/>
          <w:lang w:val="en-GB"/>
        </w:rPr>
      </w:pPr>
      <w:r w:rsidRPr="00A718F9">
        <w:rPr>
          <w:sz w:val="21"/>
          <w:szCs w:val="21"/>
          <w:lang w:val="en-GB"/>
        </w:rPr>
        <w:t>Assume appropriate responsibility for health and safety.</w:t>
      </w:r>
    </w:p>
    <w:p w:rsidR="00A718F9" w:rsidRPr="00A718F9" w:rsidRDefault="00A718F9" w:rsidP="00A718F9">
      <w:pPr>
        <w:numPr>
          <w:ilvl w:val="0"/>
          <w:numId w:val="4"/>
        </w:numPr>
        <w:jc w:val="both"/>
        <w:rPr>
          <w:sz w:val="21"/>
          <w:szCs w:val="21"/>
          <w:lang w:val="en-GB"/>
        </w:rPr>
      </w:pPr>
      <w:r w:rsidRPr="00A718F9">
        <w:rPr>
          <w:sz w:val="21"/>
          <w:szCs w:val="21"/>
          <w:lang w:val="en-GB"/>
        </w:rPr>
        <w:t>Assist with the selection and recruitment of staff.</w:t>
      </w:r>
    </w:p>
    <w:p w:rsidR="00A718F9" w:rsidRPr="00A718F9" w:rsidRDefault="00A718F9" w:rsidP="00A718F9">
      <w:pPr>
        <w:numPr>
          <w:ilvl w:val="0"/>
          <w:numId w:val="4"/>
        </w:numPr>
        <w:jc w:val="both"/>
        <w:rPr>
          <w:sz w:val="21"/>
          <w:szCs w:val="21"/>
          <w:lang w:val="en-GB"/>
        </w:rPr>
      </w:pPr>
      <w:r w:rsidRPr="00A718F9">
        <w:rPr>
          <w:sz w:val="21"/>
          <w:szCs w:val="21"/>
          <w:lang w:val="en-GB"/>
        </w:rPr>
        <w:t>Assist with discipline and grievance procedures for staff.</w:t>
      </w: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r w:rsidRPr="00A718F9">
        <w:rPr>
          <w:b/>
          <w:sz w:val="21"/>
          <w:szCs w:val="21"/>
          <w:lang w:val="en-GB"/>
        </w:rPr>
        <w:t>(b)</w:t>
      </w:r>
      <w:r w:rsidRPr="00A718F9">
        <w:rPr>
          <w:b/>
          <w:sz w:val="21"/>
          <w:szCs w:val="21"/>
          <w:lang w:val="en-GB"/>
        </w:rPr>
        <w:tab/>
        <w:t>Curriculum development and quality assurance</w:t>
      </w:r>
    </w:p>
    <w:p w:rsidR="00A718F9" w:rsidRPr="00A718F9" w:rsidRDefault="00A718F9" w:rsidP="00A718F9">
      <w:pPr>
        <w:jc w:val="both"/>
        <w:rPr>
          <w:sz w:val="21"/>
          <w:szCs w:val="21"/>
          <w:lang w:val="en-GB"/>
        </w:rPr>
      </w:pPr>
    </w:p>
    <w:p w:rsidR="00A718F9" w:rsidRPr="00A718F9" w:rsidRDefault="00A718F9" w:rsidP="00A718F9">
      <w:pPr>
        <w:numPr>
          <w:ilvl w:val="0"/>
          <w:numId w:val="5"/>
        </w:numPr>
        <w:jc w:val="both"/>
        <w:rPr>
          <w:sz w:val="21"/>
          <w:szCs w:val="21"/>
          <w:lang w:val="en-GB"/>
        </w:rPr>
      </w:pPr>
      <w:r w:rsidRPr="00A718F9">
        <w:rPr>
          <w:sz w:val="21"/>
          <w:szCs w:val="21"/>
          <w:lang w:val="en-GB"/>
        </w:rPr>
        <w:t>Manage the development of curriculum support offered, as delegated by the Head Teacher SEBN</w:t>
      </w:r>
    </w:p>
    <w:p w:rsidR="00A718F9" w:rsidRPr="00A718F9" w:rsidRDefault="00A718F9" w:rsidP="00A718F9">
      <w:pPr>
        <w:numPr>
          <w:ilvl w:val="0"/>
          <w:numId w:val="5"/>
        </w:numPr>
        <w:rPr>
          <w:sz w:val="21"/>
          <w:szCs w:val="21"/>
          <w:lang w:val="en-GB"/>
        </w:rPr>
      </w:pPr>
      <w:r w:rsidRPr="00A718F9">
        <w:rPr>
          <w:sz w:val="21"/>
          <w:szCs w:val="21"/>
          <w:lang w:val="en-GB"/>
        </w:rPr>
        <w:t>Work under the direction of the Head Teacher to deliver an educational support service to children and young people who are; experiencing social, and behavioural emotional difficulties.</w:t>
      </w:r>
    </w:p>
    <w:p w:rsidR="00A718F9" w:rsidRPr="00A718F9" w:rsidRDefault="00A718F9" w:rsidP="00A718F9">
      <w:pPr>
        <w:numPr>
          <w:ilvl w:val="0"/>
          <w:numId w:val="5"/>
        </w:numPr>
        <w:jc w:val="both"/>
        <w:rPr>
          <w:sz w:val="21"/>
          <w:szCs w:val="21"/>
          <w:lang w:val="en-GB"/>
        </w:rPr>
      </w:pPr>
      <w:r w:rsidRPr="00A718F9">
        <w:rPr>
          <w:sz w:val="21"/>
          <w:szCs w:val="21"/>
          <w:lang w:val="en-GB"/>
        </w:rPr>
        <w:t>Monitor and evaluate learning and teaching support offered by Moray SEBN, as delegated by the Head  Teacher.</w:t>
      </w:r>
    </w:p>
    <w:p w:rsidR="00A718F9" w:rsidRPr="00A718F9" w:rsidRDefault="00A718F9" w:rsidP="00A718F9">
      <w:pPr>
        <w:numPr>
          <w:ilvl w:val="0"/>
          <w:numId w:val="5"/>
        </w:numPr>
        <w:jc w:val="both"/>
        <w:rPr>
          <w:sz w:val="21"/>
          <w:szCs w:val="21"/>
          <w:lang w:val="en-GB"/>
        </w:rPr>
      </w:pPr>
      <w:r w:rsidRPr="00A718F9">
        <w:rPr>
          <w:sz w:val="21"/>
          <w:szCs w:val="21"/>
          <w:lang w:val="en-GB"/>
        </w:rPr>
        <w:t>Contribute to the management of the process of department and service development planning.</w:t>
      </w:r>
    </w:p>
    <w:p w:rsidR="00A718F9" w:rsidRPr="00A718F9" w:rsidRDefault="00A718F9" w:rsidP="00A718F9">
      <w:pPr>
        <w:numPr>
          <w:ilvl w:val="0"/>
          <w:numId w:val="5"/>
        </w:numPr>
        <w:jc w:val="both"/>
        <w:rPr>
          <w:sz w:val="21"/>
          <w:szCs w:val="21"/>
          <w:lang w:val="en-GB"/>
        </w:rPr>
      </w:pPr>
      <w:r w:rsidRPr="00A718F9">
        <w:rPr>
          <w:sz w:val="21"/>
          <w:szCs w:val="21"/>
          <w:lang w:val="en-GB"/>
        </w:rPr>
        <w:t>Implement and evaluate quality assurance procedures, including contributing to the process of Standards and Quality Report writing, in line with department, service and authority policy.</w:t>
      </w:r>
    </w:p>
    <w:p w:rsidR="00A718F9" w:rsidRPr="00A718F9" w:rsidRDefault="00A718F9" w:rsidP="00A718F9">
      <w:pPr>
        <w:jc w:val="both"/>
        <w:rPr>
          <w:sz w:val="21"/>
          <w:szCs w:val="21"/>
          <w:lang w:val="en-GB"/>
        </w:rPr>
      </w:pPr>
    </w:p>
    <w:p w:rsidR="00A718F9" w:rsidRPr="00A718F9" w:rsidRDefault="00A718F9" w:rsidP="00A718F9">
      <w:pPr>
        <w:jc w:val="both"/>
        <w:rPr>
          <w:b/>
          <w:sz w:val="21"/>
          <w:szCs w:val="21"/>
          <w:lang w:val="en-GB"/>
        </w:rPr>
      </w:pPr>
      <w:r w:rsidRPr="00A718F9">
        <w:rPr>
          <w:b/>
          <w:sz w:val="21"/>
          <w:szCs w:val="21"/>
          <w:lang w:val="en-GB"/>
        </w:rPr>
        <w:t>(c)</w:t>
      </w:r>
      <w:r w:rsidRPr="00A718F9">
        <w:rPr>
          <w:b/>
          <w:sz w:val="21"/>
          <w:szCs w:val="21"/>
          <w:lang w:val="en-GB"/>
        </w:rPr>
        <w:tab/>
        <w:t>Whole school policy and implementation:</w:t>
      </w:r>
    </w:p>
    <w:p w:rsidR="00A718F9" w:rsidRPr="00A718F9" w:rsidRDefault="00A718F9" w:rsidP="00A718F9">
      <w:pPr>
        <w:jc w:val="both"/>
        <w:rPr>
          <w:sz w:val="21"/>
          <w:szCs w:val="21"/>
          <w:lang w:val="en-GB"/>
        </w:rPr>
      </w:pPr>
    </w:p>
    <w:p w:rsidR="00A718F9" w:rsidRPr="00A718F9" w:rsidRDefault="00A718F9" w:rsidP="00A718F9">
      <w:pPr>
        <w:numPr>
          <w:ilvl w:val="0"/>
          <w:numId w:val="6"/>
        </w:numPr>
        <w:jc w:val="both"/>
        <w:rPr>
          <w:sz w:val="21"/>
          <w:szCs w:val="21"/>
          <w:lang w:val="en-GB"/>
        </w:rPr>
      </w:pPr>
      <w:r w:rsidRPr="00A718F9">
        <w:rPr>
          <w:sz w:val="21"/>
          <w:szCs w:val="21"/>
          <w:lang w:val="en-GB"/>
        </w:rPr>
        <w:t>Contribute to the development, management and implementation of schools policies on Learning and Teaching.</w:t>
      </w:r>
    </w:p>
    <w:p w:rsidR="00A718F9" w:rsidRPr="00A718F9" w:rsidRDefault="00A718F9" w:rsidP="00A718F9">
      <w:pPr>
        <w:numPr>
          <w:ilvl w:val="0"/>
          <w:numId w:val="6"/>
        </w:numPr>
        <w:jc w:val="both"/>
        <w:rPr>
          <w:sz w:val="21"/>
          <w:szCs w:val="21"/>
          <w:lang w:val="en-GB"/>
        </w:rPr>
      </w:pPr>
      <w:r w:rsidRPr="00A718F9">
        <w:rPr>
          <w:sz w:val="21"/>
          <w:szCs w:val="21"/>
          <w:lang w:val="en-GB"/>
        </w:rPr>
        <w:t>Contribute to the development, management and implementation of school policies on pupil assessment and attainment.</w:t>
      </w:r>
    </w:p>
    <w:p w:rsidR="00A718F9" w:rsidRPr="00A718F9" w:rsidRDefault="00A718F9" w:rsidP="00A718F9">
      <w:pPr>
        <w:numPr>
          <w:ilvl w:val="0"/>
          <w:numId w:val="6"/>
        </w:numPr>
        <w:jc w:val="both"/>
        <w:rPr>
          <w:sz w:val="21"/>
          <w:szCs w:val="21"/>
          <w:lang w:val="en-GB"/>
        </w:rPr>
      </w:pPr>
      <w:r w:rsidRPr="00A718F9">
        <w:rPr>
          <w:sz w:val="21"/>
          <w:szCs w:val="21"/>
          <w:lang w:val="en-GB"/>
        </w:rPr>
        <w:t>Contribute to the development, management and implementation of school policies on pastoral care, pupil welfare and support.</w:t>
      </w:r>
    </w:p>
    <w:p w:rsidR="00A718F9" w:rsidRPr="00A718F9" w:rsidRDefault="00A718F9" w:rsidP="00A718F9">
      <w:pPr>
        <w:ind w:left="360"/>
        <w:jc w:val="both"/>
        <w:rPr>
          <w:sz w:val="21"/>
          <w:szCs w:val="21"/>
          <w:lang w:val="en-GB"/>
        </w:rPr>
      </w:pPr>
    </w:p>
    <w:p w:rsidR="00A718F9" w:rsidRPr="00A718F9" w:rsidRDefault="00A718F9" w:rsidP="00A718F9">
      <w:pPr>
        <w:jc w:val="both"/>
        <w:rPr>
          <w:b/>
          <w:sz w:val="21"/>
          <w:szCs w:val="21"/>
          <w:lang w:val="en-GB"/>
        </w:rPr>
      </w:pPr>
      <w:r w:rsidRPr="00A718F9">
        <w:rPr>
          <w:b/>
          <w:sz w:val="21"/>
          <w:szCs w:val="21"/>
          <w:lang w:val="en-GB"/>
        </w:rPr>
        <w:t>(d)</w:t>
      </w:r>
      <w:r w:rsidRPr="00A718F9">
        <w:rPr>
          <w:b/>
          <w:sz w:val="21"/>
          <w:szCs w:val="21"/>
          <w:lang w:val="en-GB"/>
        </w:rPr>
        <w:tab/>
        <w:t>Working with partners:</w:t>
      </w:r>
    </w:p>
    <w:p w:rsidR="00A718F9" w:rsidRPr="00A718F9" w:rsidRDefault="00A718F9" w:rsidP="00A718F9">
      <w:pPr>
        <w:jc w:val="both"/>
        <w:rPr>
          <w:sz w:val="21"/>
          <w:szCs w:val="21"/>
          <w:lang w:val="en-GB"/>
        </w:rPr>
      </w:pPr>
    </w:p>
    <w:p w:rsidR="00A718F9" w:rsidRPr="00A718F9" w:rsidRDefault="00A718F9" w:rsidP="00A718F9">
      <w:pPr>
        <w:numPr>
          <w:ilvl w:val="0"/>
          <w:numId w:val="7"/>
        </w:numPr>
        <w:jc w:val="both"/>
        <w:rPr>
          <w:sz w:val="21"/>
          <w:szCs w:val="21"/>
          <w:lang w:val="en-GB"/>
        </w:rPr>
      </w:pPr>
      <w:r w:rsidRPr="00A718F9">
        <w:rPr>
          <w:sz w:val="21"/>
          <w:szCs w:val="21"/>
          <w:lang w:val="en-GB"/>
        </w:rPr>
        <w:t>With reference to Moray SEBN; lead and/or work with colleagues in all schools, other services, support agencies, parents, carers and the wider community across the authority as appropriate.</w:t>
      </w:r>
    </w:p>
    <w:p w:rsidR="00A718F9" w:rsidRPr="00A718F9" w:rsidRDefault="00A718F9" w:rsidP="00A718F9">
      <w:pPr>
        <w:numPr>
          <w:ilvl w:val="0"/>
          <w:numId w:val="7"/>
        </w:numPr>
        <w:jc w:val="both"/>
        <w:rPr>
          <w:sz w:val="21"/>
          <w:szCs w:val="21"/>
          <w:lang w:val="en-GB"/>
        </w:rPr>
      </w:pPr>
      <w:r w:rsidRPr="00A718F9">
        <w:rPr>
          <w:sz w:val="21"/>
          <w:szCs w:val="21"/>
          <w:lang w:val="en-GB"/>
        </w:rPr>
        <w:t>Liaise with colleagues in all schools, other services, support agencies, parents, carers and the wider community to monitor the effectiveness of support for vulnerable young people.</w:t>
      </w:r>
    </w:p>
    <w:p w:rsidR="00A718F9" w:rsidRPr="00A718F9" w:rsidRDefault="00A718F9" w:rsidP="00A718F9">
      <w:pPr>
        <w:numPr>
          <w:ilvl w:val="0"/>
          <w:numId w:val="7"/>
        </w:numPr>
        <w:jc w:val="both"/>
        <w:rPr>
          <w:sz w:val="21"/>
          <w:szCs w:val="21"/>
          <w:lang w:val="en-GB"/>
        </w:rPr>
      </w:pPr>
      <w:r w:rsidRPr="00A718F9">
        <w:rPr>
          <w:sz w:val="21"/>
          <w:szCs w:val="21"/>
          <w:lang w:val="en-GB"/>
        </w:rPr>
        <w:t>Provide information and guidance to Senior Management Teams on initiatives and programmes, which support the inclusion of children affected by social, emotional and behavioural difficulties.</w:t>
      </w:r>
    </w:p>
    <w:p w:rsidR="00A718F9" w:rsidRPr="00A718F9" w:rsidRDefault="00A718F9" w:rsidP="00A718F9">
      <w:pPr>
        <w:numPr>
          <w:ilvl w:val="0"/>
          <w:numId w:val="7"/>
        </w:numPr>
        <w:jc w:val="both"/>
        <w:rPr>
          <w:sz w:val="21"/>
          <w:szCs w:val="21"/>
          <w:lang w:val="en-GB"/>
        </w:rPr>
      </w:pPr>
      <w:r w:rsidRPr="00A718F9">
        <w:rPr>
          <w:sz w:val="21"/>
          <w:szCs w:val="21"/>
          <w:lang w:val="en-GB"/>
        </w:rPr>
        <w:t>Devise and deliver training materials for staff working with children affected by social, emotional and behavioural difficulties.</w:t>
      </w:r>
    </w:p>
    <w:p w:rsidR="00A718F9" w:rsidRPr="00A718F9" w:rsidRDefault="00A718F9" w:rsidP="00A718F9">
      <w:pPr>
        <w:ind w:left="360"/>
        <w:jc w:val="both"/>
        <w:rPr>
          <w:sz w:val="21"/>
          <w:szCs w:val="21"/>
          <w:lang w:val="en-GB"/>
        </w:rPr>
      </w:pPr>
    </w:p>
    <w:p w:rsidR="00A718F9" w:rsidRPr="00A718F9" w:rsidRDefault="00A718F9" w:rsidP="00A718F9">
      <w:pPr>
        <w:jc w:val="both"/>
        <w:rPr>
          <w:b/>
          <w:sz w:val="21"/>
          <w:szCs w:val="21"/>
          <w:lang w:val="en-GB"/>
        </w:rPr>
      </w:pPr>
      <w:r w:rsidRPr="00A718F9">
        <w:rPr>
          <w:b/>
          <w:sz w:val="21"/>
          <w:szCs w:val="21"/>
          <w:lang w:val="en-GB"/>
        </w:rPr>
        <w:t>Allocation of Duties:</w:t>
      </w: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r w:rsidRPr="00A718F9">
        <w:rPr>
          <w:sz w:val="21"/>
          <w:szCs w:val="21"/>
          <w:lang w:val="en-GB"/>
        </w:rPr>
        <w:t>The Principal Teacher (Moray SEBN) is accountable, through the Head Teacher to the Director of Education and Social Care.</w:t>
      </w:r>
    </w:p>
    <w:p w:rsidR="00A718F9" w:rsidRPr="00A718F9" w:rsidRDefault="00A718F9" w:rsidP="00A718F9">
      <w:pPr>
        <w:jc w:val="center"/>
        <w:rPr>
          <w:b/>
          <w:sz w:val="18"/>
          <w:szCs w:val="18"/>
          <w:lang w:val="en-GB"/>
        </w:rPr>
      </w:pPr>
      <w:r w:rsidRPr="00A718F9">
        <w:rPr>
          <w:sz w:val="21"/>
          <w:szCs w:val="21"/>
          <w:lang w:val="en-GB"/>
        </w:rPr>
        <w:br w:type="page"/>
      </w:r>
      <w:r w:rsidRPr="00A718F9">
        <w:rPr>
          <w:b/>
          <w:sz w:val="18"/>
          <w:szCs w:val="18"/>
          <w:lang w:val="en-GB"/>
        </w:rPr>
        <w:lastRenderedPageBreak/>
        <w:t xml:space="preserve">THE MORAY COUNCIL </w:t>
      </w:r>
    </w:p>
    <w:p w:rsidR="00A718F9" w:rsidRPr="00A718F9" w:rsidRDefault="00A718F9" w:rsidP="00A718F9">
      <w:pPr>
        <w:jc w:val="center"/>
        <w:rPr>
          <w:b/>
          <w:sz w:val="18"/>
          <w:szCs w:val="18"/>
          <w:lang w:val="en-GB"/>
        </w:rPr>
      </w:pPr>
      <w:r w:rsidRPr="00A718F9">
        <w:rPr>
          <w:b/>
          <w:sz w:val="18"/>
          <w:szCs w:val="18"/>
          <w:lang w:val="en-GB"/>
        </w:rPr>
        <w:t>EDUCATION AND SOCIAL CARE</w:t>
      </w:r>
    </w:p>
    <w:p w:rsidR="00A718F9" w:rsidRPr="00A718F9" w:rsidRDefault="00A718F9" w:rsidP="00A718F9">
      <w:pPr>
        <w:jc w:val="center"/>
        <w:rPr>
          <w:b/>
          <w:sz w:val="18"/>
          <w:szCs w:val="18"/>
          <w:lang w:val="en-GB"/>
        </w:rPr>
      </w:pPr>
      <w:r w:rsidRPr="00A718F9">
        <w:rPr>
          <w:b/>
          <w:sz w:val="18"/>
          <w:szCs w:val="18"/>
          <w:lang w:val="en-GB"/>
        </w:rPr>
        <w:t>Post of Principal Teacher (SEBN) – Person Specification</w:t>
      </w:r>
    </w:p>
    <w:p w:rsidR="00A718F9" w:rsidRPr="00A718F9" w:rsidRDefault="00A718F9" w:rsidP="00A718F9">
      <w:pPr>
        <w:jc w:val="center"/>
        <w:rPr>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30"/>
        <w:gridCol w:w="3416"/>
      </w:tblGrid>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b/>
                <w:spacing w:val="-2"/>
                <w:sz w:val="19"/>
                <w:szCs w:val="19"/>
                <w:lang w:val="en-GB"/>
              </w:rPr>
            </w:pPr>
            <w:r w:rsidRPr="00A718F9">
              <w:rPr>
                <w:b/>
                <w:spacing w:val="-2"/>
                <w:sz w:val="19"/>
                <w:szCs w:val="19"/>
                <w:lang w:val="en-GB"/>
              </w:rPr>
              <w:t>Selection Criteria</w:t>
            </w:r>
          </w:p>
        </w:tc>
        <w:tc>
          <w:tcPr>
            <w:tcW w:w="3530" w:type="dxa"/>
          </w:tcPr>
          <w:p w:rsidR="00A718F9" w:rsidRPr="00A718F9" w:rsidRDefault="00A718F9" w:rsidP="00A718F9">
            <w:pPr>
              <w:rPr>
                <w:b/>
                <w:sz w:val="19"/>
                <w:szCs w:val="19"/>
                <w:lang w:val="en-GB"/>
              </w:rPr>
            </w:pPr>
            <w:r w:rsidRPr="00A718F9">
              <w:rPr>
                <w:b/>
                <w:sz w:val="19"/>
                <w:szCs w:val="19"/>
                <w:lang w:val="en-GB"/>
              </w:rPr>
              <w:t>Essential:  Acceptable levels for effective job performance</w:t>
            </w:r>
          </w:p>
        </w:tc>
        <w:tc>
          <w:tcPr>
            <w:tcW w:w="3416" w:type="dxa"/>
          </w:tcPr>
          <w:p w:rsidR="00A718F9" w:rsidRPr="00A718F9" w:rsidRDefault="00A718F9" w:rsidP="00A718F9">
            <w:pPr>
              <w:rPr>
                <w:b/>
                <w:sz w:val="19"/>
                <w:szCs w:val="19"/>
                <w:lang w:val="en-GB"/>
              </w:rPr>
            </w:pPr>
            <w:r w:rsidRPr="00A718F9">
              <w:rPr>
                <w:b/>
                <w:sz w:val="19"/>
                <w:szCs w:val="19"/>
                <w:lang w:val="en-GB"/>
              </w:rPr>
              <w:t>Desirable:  The attributes of the ideal candidate</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Qualifications</w:t>
            </w:r>
          </w:p>
        </w:tc>
        <w:tc>
          <w:tcPr>
            <w:tcW w:w="3530" w:type="dxa"/>
          </w:tcPr>
          <w:p w:rsidR="00A718F9" w:rsidRPr="00A718F9" w:rsidRDefault="00A718F9" w:rsidP="00A718F9">
            <w:pPr>
              <w:rPr>
                <w:sz w:val="19"/>
                <w:szCs w:val="19"/>
                <w:lang w:val="en-GB"/>
              </w:rPr>
            </w:pPr>
            <w:r w:rsidRPr="00A718F9">
              <w:rPr>
                <w:sz w:val="19"/>
                <w:szCs w:val="19"/>
                <w:lang w:val="en-GB"/>
              </w:rPr>
              <w:t xml:space="preserve">As required by GTC; hold S.F.R. </w:t>
            </w:r>
          </w:p>
          <w:p w:rsidR="00A718F9" w:rsidRPr="00A718F9" w:rsidRDefault="00A718F9" w:rsidP="00A718F9">
            <w:pPr>
              <w:rPr>
                <w:sz w:val="19"/>
                <w:szCs w:val="19"/>
                <w:lang w:val="en-GB"/>
              </w:rPr>
            </w:pPr>
            <w:r w:rsidRPr="00A718F9">
              <w:rPr>
                <w:sz w:val="19"/>
                <w:szCs w:val="19"/>
                <w:lang w:val="en-GB"/>
              </w:rPr>
              <w:t>Be able to satisfy the criteria to become a PVG member</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Additional qualifications eg Certificate in Inclusive Practice or experiences of Pastoral Care, Guidance, Pupil Support or ASN</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Previous Experience</w:t>
            </w:r>
          </w:p>
        </w:tc>
        <w:tc>
          <w:tcPr>
            <w:tcW w:w="3530" w:type="dxa"/>
          </w:tcPr>
          <w:p w:rsidR="00A718F9" w:rsidRPr="00A718F9" w:rsidRDefault="00A718F9" w:rsidP="00A718F9">
            <w:pPr>
              <w:rPr>
                <w:sz w:val="19"/>
                <w:szCs w:val="19"/>
                <w:lang w:val="en-GB"/>
              </w:rPr>
            </w:pPr>
            <w:r w:rsidRPr="00A718F9">
              <w:rPr>
                <w:sz w:val="19"/>
                <w:szCs w:val="19"/>
                <w:lang w:val="en-GB"/>
              </w:rPr>
              <w:t>Extensive and successful experience of teaching classes across the age range and ability range</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Experience of therapeutic approaches in relation to trauma, abuse and neglect</w:t>
            </w:r>
          </w:p>
          <w:p w:rsidR="00A718F9" w:rsidRPr="00A718F9" w:rsidRDefault="00A718F9" w:rsidP="00A718F9">
            <w:pPr>
              <w:rPr>
                <w:sz w:val="19"/>
                <w:szCs w:val="19"/>
                <w:lang w:val="en-GB"/>
              </w:rPr>
            </w:pP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Professional Development</w:t>
            </w:r>
          </w:p>
        </w:tc>
        <w:tc>
          <w:tcPr>
            <w:tcW w:w="3530" w:type="dxa"/>
          </w:tcPr>
          <w:p w:rsidR="00A718F9" w:rsidRPr="00A718F9" w:rsidRDefault="00A718F9" w:rsidP="00A718F9">
            <w:pPr>
              <w:rPr>
                <w:sz w:val="19"/>
                <w:szCs w:val="19"/>
                <w:lang w:val="en-GB"/>
              </w:rPr>
            </w:pPr>
            <w:r w:rsidRPr="00A718F9">
              <w:rPr>
                <w:sz w:val="19"/>
                <w:szCs w:val="19"/>
                <w:lang w:val="en-GB"/>
              </w:rPr>
              <w:t>Evidence of recent involvement in professional development activities</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Has breadth of involvement in key issues; evidence of professional development beyond initial training</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Leadership</w:t>
            </w:r>
          </w:p>
        </w:tc>
        <w:tc>
          <w:tcPr>
            <w:tcW w:w="3530" w:type="dxa"/>
          </w:tcPr>
          <w:p w:rsidR="00A718F9" w:rsidRPr="00A718F9" w:rsidRDefault="00A718F9" w:rsidP="00A718F9">
            <w:pPr>
              <w:rPr>
                <w:sz w:val="19"/>
                <w:szCs w:val="19"/>
                <w:lang w:val="en-GB"/>
              </w:rPr>
            </w:pPr>
            <w:r w:rsidRPr="00A718F9">
              <w:rPr>
                <w:sz w:val="19"/>
                <w:szCs w:val="19"/>
                <w:lang w:val="en-GB"/>
              </w:rPr>
              <w:t>Ability to lead an effective team</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Experience of working with others to achieve successful outcomes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Management Skills</w:t>
            </w:r>
          </w:p>
        </w:tc>
        <w:tc>
          <w:tcPr>
            <w:tcW w:w="3530" w:type="dxa"/>
          </w:tcPr>
          <w:p w:rsidR="00A718F9" w:rsidRPr="00A718F9" w:rsidRDefault="00A718F9" w:rsidP="00A718F9">
            <w:pPr>
              <w:rPr>
                <w:sz w:val="19"/>
                <w:szCs w:val="19"/>
                <w:lang w:val="en-GB"/>
              </w:rPr>
            </w:pPr>
            <w:r w:rsidRPr="00A718F9">
              <w:rPr>
                <w:sz w:val="19"/>
                <w:szCs w:val="19"/>
                <w:lang w:val="en-GB"/>
              </w:rPr>
              <w:t>Display potential to undertake middle-management requirements of PT’s post</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Ability to work with others; good resource organisation, including ability to manage delegated budgets effectively; ability to assume responsibility for specific tasks and deliver successful outcomes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Communication Skills</w:t>
            </w:r>
          </w:p>
        </w:tc>
        <w:tc>
          <w:tcPr>
            <w:tcW w:w="3530" w:type="dxa"/>
          </w:tcPr>
          <w:p w:rsidR="00A718F9" w:rsidRPr="00A718F9" w:rsidRDefault="00A718F9" w:rsidP="00A718F9">
            <w:pPr>
              <w:rPr>
                <w:sz w:val="19"/>
                <w:szCs w:val="19"/>
                <w:lang w:val="en-GB"/>
              </w:rPr>
            </w:pPr>
            <w:r w:rsidRPr="00A718F9">
              <w:rPr>
                <w:sz w:val="19"/>
                <w:szCs w:val="19"/>
                <w:lang w:val="en-GB"/>
              </w:rPr>
              <w:t>Ability to communicate clearly and in a range of formats and situations</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Is articulate with good language skills; ability to communicate with, and support, colleagues, parents and pupils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Interpersonal Skills</w:t>
            </w:r>
          </w:p>
        </w:tc>
        <w:tc>
          <w:tcPr>
            <w:tcW w:w="3530" w:type="dxa"/>
          </w:tcPr>
          <w:p w:rsidR="00A718F9" w:rsidRPr="00A718F9" w:rsidRDefault="00A718F9" w:rsidP="00A718F9">
            <w:pPr>
              <w:rPr>
                <w:sz w:val="19"/>
                <w:szCs w:val="19"/>
                <w:lang w:val="en-GB"/>
              </w:rPr>
            </w:pPr>
            <w:r w:rsidRPr="00A718F9">
              <w:rPr>
                <w:sz w:val="19"/>
                <w:szCs w:val="19"/>
                <w:lang w:val="en-GB"/>
              </w:rPr>
              <w:t xml:space="preserve">Displays potential to motivate and support stage/departmental colleagues and young people </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Ability to engage with and motivate disaffected children and young people</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Implementing Change</w:t>
            </w:r>
          </w:p>
        </w:tc>
        <w:tc>
          <w:tcPr>
            <w:tcW w:w="3530" w:type="dxa"/>
          </w:tcPr>
          <w:p w:rsidR="00A718F9" w:rsidRPr="00A718F9" w:rsidRDefault="00A718F9" w:rsidP="00A718F9">
            <w:pPr>
              <w:rPr>
                <w:sz w:val="19"/>
                <w:szCs w:val="19"/>
                <w:lang w:val="en-GB"/>
              </w:rPr>
            </w:pPr>
            <w:r w:rsidRPr="00A718F9">
              <w:rPr>
                <w:sz w:val="19"/>
                <w:szCs w:val="19"/>
                <w:lang w:val="en-GB"/>
              </w:rPr>
              <w:t>Has involvement in current developments; has the ability to contribute knowledgeably to discussion of same</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Ability to help lead stage/ departmental developments; has experience of carrying through a development to a successful conclusion</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Curriculum (in appropriate areas – stage/subject/PSHE)</w:t>
            </w:r>
          </w:p>
        </w:tc>
        <w:tc>
          <w:tcPr>
            <w:tcW w:w="3530" w:type="dxa"/>
          </w:tcPr>
          <w:p w:rsidR="00A718F9" w:rsidRPr="00A718F9" w:rsidRDefault="00A718F9" w:rsidP="00A718F9">
            <w:pPr>
              <w:rPr>
                <w:sz w:val="19"/>
                <w:szCs w:val="19"/>
                <w:lang w:val="en-GB"/>
              </w:rPr>
            </w:pPr>
            <w:r w:rsidRPr="00A718F9">
              <w:rPr>
                <w:sz w:val="19"/>
                <w:szCs w:val="19"/>
                <w:lang w:val="en-GB"/>
              </w:rPr>
              <w:t>Clear knowledge of current curricular issues; clear commitment to the process of self-evaluation, including school development planning</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Successful involvement in implementing some major curricular activities.  Experience of monitoring, tracing and learning conversations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Ethos</w:t>
            </w:r>
          </w:p>
        </w:tc>
        <w:tc>
          <w:tcPr>
            <w:tcW w:w="3530" w:type="dxa"/>
          </w:tcPr>
          <w:p w:rsidR="00A718F9" w:rsidRPr="00A718F9" w:rsidRDefault="00A718F9" w:rsidP="00A718F9">
            <w:pPr>
              <w:rPr>
                <w:sz w:val="19"/>
                <w:szCs w:val="19"/>
                <w:lang w:val="en-GB"/>
              </w:rPr>
            </w:pPr>
            <w:r w:rsidRPr="00A718F9">
              <w:rPr>
                <w:sz w:val="19"/>
                <w:szCs w:val="19"/>
                <w:lang w:val="en-GB"/>
              </w:rPr>
              <w:t>Ability to foster a positive ethos; demonstrates a high level of commitment to all aspects of school life</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Evidence of previous experience in creating a positive ethos.  Evidence of previous experience in the use of positive behaviour management strategies.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Relationships with Pupils</w:t>
            </w:r>
          </w:p>
        </w:tc>
        <w:tc>
          <w:tcPr>
            <w:tcW w:w="3530" w:type="dxa"/>
          </w:tcPr>
          <w:p w:rsidR="00A718F9" w:rsidRPr="00A718F9" w:rsidRDefault="00A718F9" w:rsidP="00A718F9">
            <w:pPr>
              <w:rPr>
                <w:sz w:val="19"/>
                <w:szCs w:val="19"/>
                <w:lang w:val="en-GB"/>
              </w:rPr>
            </w:pPr>
            <w:r w:rsidRPr="00A718F9">
              <w:rPr>
                <w:sz w:val="19"/>
                <w:szCs w:val="19"/>
                <w:lang w:val="en-GB"/>
              </w:rPr>
              <w:t>Ability to promote good order and discipline within the parameters of school policy; ability to motivate young people; shows commitment to pastoral care and welfare of pupils</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Willingness to contribute to the wider life of the school.</w:t>
            </w:r>
          </w:p>
          <w:p w:rsidR="00A718F9" w:rsidRPr="00A718F9" w:rsidRDefault="00A718F9" w:rsidP="00A718F9">
            <w:pPr>
              <w:rPr>
                <w:sz w:val="19"/>
                <w:szCs w:val="19"/>
                <w:lang w:val="en-GB"/>
              </w:rPr>
            </w:pPr>
            <w:r w:rsidRPr="00A718F9">
              <w:rPr>
                <w:sz w:val="19"/>
                <w:szCs w:val="19"/>
                <w:lang w:val="en-GB"/>
              </w:rPr>
              <w:t>Awareness of social, emotional, health and wellbeing factors that affect learning.</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Relationships with Parents and the Community</w:t>
            </w:r>
          </w:p>
        </w:tc>
        <w:tc>
          <w:tcPr>
            <w:tcW w:w="3530" w:type="dxa"/>
          </w:tcPr>
          <w:p w:rsidR="00A718F9" w:rsidRPr="00A718F9" w:rsidRDefault="00A718F9" w:rsidP="00A718F9">
            <w:pPr>
              <w:rPr>
                <w:sz w:val="19"/>
                <w:szCs w:val="19"/>
                <w:lang w:val="en-GB"/>
              </w:rPr>
            </w:pPr>
            <w:r w:rsidRPr="00A718F9">
              <w:rPr>
                <w:sz w:val="19"/>
                <w:szCs w:val="19"/>
                <w:lang w:val="en-GB"/>
              </w:rPr>
              <w:t>Ability to establish positive relationships with parents and the community within their area of responsibility</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Shows evidence of establishing positive relationships with parents and the community within their area of responsibility</w:t>
            </w:r>
          </w:p>
          <w:p w:rsidR="00A718F9" w:rsidRPr="00A718F9" w:rsidRDefault="00A718F9" w:rsidP="00A718F9">
            <w:pPr>
              <w:rPr>
                <w:sz w:val="21"/>
                <w:szCs w:val="21"/>
                <w:lang w:val="en-GB"/>
              </w:rPr>
            </w:pP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Whole School Involvement</w:t>
            </w:r>
          </w:p>
        </w:tc>
        <w:tc>
          <w:tcPr>
            <w:tcW w:w="3530" w:type="dxa"/>
          </w:tcPr>
          <w:p w:rsidR="00A718F9" w:rsidRPr="00A718F9" w:rsidRDefault="00A718F9" w:rsidP="00A718F9">
            <w:pPr>
              <w:rPr>
                <w:sz w:val="19"/>
                <w:szCs w:val="19"/>
                <w:lang w:val="en-GB"/>
              </w:rPr>
            </w:pPr>
            <w:r w:rsidRPr="00A718F9">
              <w:rPr>
                <w:sz w:val="19"/>
                <w:szCs w:val="19"/>
                <w:lang w:val="en-GB"/>
              </w:rPr>
              <w:t>Willingness to participate in cross curricular groups</w:t>
            </w:r>
          </w:p>
        </w:tc>
        <w:tc>
          <w:tcPr>
            <w:tcW w:w="3416" w:type="dxa"/>
          </w:tcPr>
          <w:p w:rsidR="00A718F9" w:rsidRPr="00A718F9" w:rsidRDefault="00A718F9" w:rsidP="00A718F9">
            <w:pPr>
              <w:rPr>
                <w:sz w:val="21"/>
                <w:szCs w:val="21"/>
                <w:lang w:val="en-GB"/>
              </w:rPr>
            </w:pPr>
            <w:r w:rsidRPr="00A718F9">
              <w:rPr>
                <w:sz w:val="19"/>
                <w:szCs w:val="19"/>
                <w:lang w:val="en-GB"/>
              </w:rPr>
              <w:t>Evidence of working in cross curricular groups</w:t>
            </w:r>
          </w:p>
        </w:tc>
      </w:tr>
    </w:tbl>
    <w:p w:rsidR="00A718F9" w:rsidRPr="00A718F9" w:rsidRDefault="00A718F9" w:rsidP="00A718F9">
      <w:pPr>
        <w:tabs>
          <w:tab w:val="center" w:pos="4513"/>
        </w:tabs>
        <w:suppressAutoHyphens/>
        <w:spacing w:line="360" w:lineRule="auto"/>
        <w:rPr>
          <w:sz w:val="21"/>
          <w:szCs w:val="21"/>
          <w:lang w:val="en-GB"/>
        </w:rPr>
      </w:pPr>
      <w:r w:rsidRPr="00A718F9">
        <w:rPr>
          <w:sz w:val="21"/>
          <w:szCs w:val="21"/>
          <w:lang w:val="en-GB"/>
        </w:rPr>
        <w:t xml:space="preserve"> </w:t>
      </w:r>
    </w:p>
    <w:p w:rsidR="00A718F9" w:rsidRPr="00A718F9" w:rsidRDefault="00A718F9" w:rsidP="00A718F9">
      <w:pPr>
        <w:tabs>
          <w:tab w:val="center" w:pos="4513"/>
        </w:tabs>
        <w:suppressAutoHyphens/>
        <w:spacing w:line="360" w:lineRule="auto"/>
        <w:rPr>
          <w:rFonts w:ascii="Courier" w:hAnsi="Courier"/>
          <w:sz w:val="24"/>
          <w:szCs w:val="24"/>
          <w:lang w:val="en-GB"/>
        </w:rPr>
      </w:pPr>
    </w:p>
    <w:p w:rsidR="00EC0923" w:rsidRPr="001E6773" w:rsidRDefault="00EC0923" w:rsidP="00EC0923">
      <w:pPr>
        <w:tabs>
          <w:tab w:val="center" w:pos="4513"/>
        </w:tabs>
        <w:suppressAutoHyphens/>
        <w:spacing w:line="360" w:lineRule="auto"/>
        <w:contextualSpacing/>
        <w:jc w:val="center"/>
        <w:rPr>
          <w:rFonts w:ascii="Courier" w:hAnsi="Courier"/>
          <w:sz w:val="24"/>
          <w:lang w:val="en-GB"/>
        </w:rPr>
      </w:pPr>
    </w:p>
    <w:p w:rsidR="001E6773" w:rsidRPr="001E6773" w:rsidRDefault="001E6773" w:rsidP="001E6773">
      <w:pPr>
        <w:tabs>
          <w:tab w:val="left" w:pos="-720"/>
          <w:tab w:val="left" w:pos="0"/>
        </w:tabs>
        <w:suppressAutoHyphens/>
        <w:rPr>
          <w:rFonts w:ascii="Courier" w:hAnsi="Courier"/>
          <w:sz w:val="24"/>
          <w:lang w:val="en-GB"/>
        </w:rPr>
      </w:pPr>
    </w:p>
    <w:p w:rsidR="00107E32" w:rsidRDefault="00107E32" w:rsidP="00996697">
      <w:pPr>
        <w:jc w:val="center"/>
        <w:rPr>
          <w:rFonts w:ascii="Arial" w:hAnsi="Arial" w:cs="Arial"/>
          <w:b/>
          <w:bCs/>
          <w:sz w:val="24"/>
          <w:szCs w:val="24"/>
        </w:rPr>
      </w:pPr>
    </w:p>
    <w:sectPr w:rsidR="00107E32">
      <w:footerReference w:type="default" r:id="rId11"/>
      <w:pgSz w:w="11906" w:h="16838"/>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41" w:rsidRDefault="00071D41">
      <w:r>
        <w:separator/>
      </w:r>
    </w:p>
  </w:endnote>
  <w:endnote w:type="continuationSeparator" w:id="0">
    <w:p w:rsidR="00071D41" w:rsidRDefault="0007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05" w:rsidRDefault="00E07B05">
    <w:pPr>
      <w:pStyle w:val="Footer"/>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41" w:rsidRDefault="00071D41">
      <w:r>
        <w:separator/>
      </w:r>
    </w:p>
  </w:footnote>
  <w:footnote w:type="continuationSeparator" w:id="0">
    <w:p w:rsidR="00071D41" w:rsidRDefault="00071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316"/>
    <w:multiLevelType w:val="singleLevel"/>
    <w:tmpl w:val="0809000F"/>
    <w:lvl w:ilvl="0">
      <w:start w:val="6"/>
      <w:numFmt w:val="decimal"/>
      <w:lvlText w:val="%1."/>
      <w:lvlJc w:val="left"/>
      <w:pPr>
        <w:tabs>
          <w:tab w:val="num" w:pos="360"/>
        </w:tabs>
        <w:ind w:left="360" w:hanging="360"/>
      </w:pPr>
      <w:rPr>
        <w:rFonts w:hint="default"/>
      </w:rPr>
    </w:lvl>
  </w:abstractNum>
  <w:abstractNum w:abstractNumId="1">
    <w:nsid w:val="0BCE0DB9"/>
    <w:multiLevelType w:val="multilevel"/>
    <w:tmpl w:val="C07A8680"/>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90B21"/>
    <w:multiLevelType w:val="singleLevel"/>
    <w:tmpl w:val="469E8800"/>
    <w:lvl w:ilvl="0">
      <w:start w:val="8"/>
      <w:numFmt w:val="decimal"/>
      <w:lvlText w:val="%1."/>
      <w:legacy w:legacy="1" w:legacySpace="0" w:legacyIndent="720"/>
      <w:lvlJc w:val="left"/>
      <w:pPr>
        <w:ind w:left="720" w:hanging="720"/>
      </w:pPr>
    </w:lvl>
  </w:abstractNum>
  <w:abstractNum w:abstractNumId="3">
    <w:nsid w:val="15F45F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9516057"/>
    <w:multiLevelType w:val="hybridMultilevel"/>
    <w:tmpl w:val="785E5092"/>
    <w:lvl w:ilvl="0" w:tplc="51DCC08E">
      <w:start w:val="1"/>
      <w:numFmt w:val="lowerLetter"/>
      <w:lvlText w:val="(%1)"/>
      <w:lvlJc w:val="left"/>
      <w:pPr>
        <w:tabs>
          <w:tab w:val="num" w:pos="375"/>
        </w:tabs>
        <w:ind w:left="37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A1757"/>
    <w:multiLevelType w:val="singleLevel"/>
    <w:tmpl w:val="43903A68"/>
    <w:lvl w:ilvl="0">
      <w:start w:val="2"/>
      <w:numFmt w:val="lowerLetter"/>
      <w:lvlText w:val="(%1)"/>
      <w:lvlJc w:val="left"/>
      <w:pPr>
        <w:tabs>
          <w:tab w:val="num" w:pos="2520"/>
        </w:tabs>
        <w:ind w:left="2520" w:hanging="360"/>
      </w:pPr>
      <w:rPr>
        <w:rFonts w:hint="default"/>
      </w:rPr>
    </w:lvl>
  </w:abstractNum>
  <w:abstractNum w:abstractNumId="6">
    <w:nsid w:val="23B341FE"/>
    <w:multiLevelType w:val="singleLevel"/>
    <w:tmpl w:val="042AFADE"/>
    <w:lvl w:ilvl="0">
      <w:start w:val="4"/>
      <w:numFmt w:val="decimal"/>
      <w:lvlText w:val="%1."/>
      <w:legacy w:legacy="1" w:legacySpace="0" w:legacyIndent="720"/>
      <w:lvlJc w:val="left"/>
      <w:pPr>
        <w:ind w:left="720" w:hanging="720"/>
      </w:pPr>
    </w:lvl>
  </w:abstractNum>
  <w:abstractNum w:abstractNumId="7">
    <w:nsid w:val="28950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3E994005"/>
    <w:multiLevelType w:val="singleLevel"/>
    <w:tmpl w:val="71681CE8"/>
    <w:lvl w:ilvl="0">
      <w:start w:val="1"/>
      <w:numFmt w:val="lowerLetter"/>
      <w:lvlText w:val="(%1)"/>
      <w:legacy w:legacy="1" w:legacySpace="0" w:legacyIndent="1440"/>
      <w:lvlJc w:val="left"/>
      <w:pPr>
        <w:ind w:left="2160" w:hanging="1440"/>
      </w:pPr>
    </w:lvl>
  </w:abstractNum>
  <w:abstractNum w:abstractNumId="9">
    <w:nsid w:val="56135A1F"/>
    <w:multiLevelType w:val="hybridMultilevel"/>
    <w:tmpl w:val="39000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D8576C"/>
    <w:multiLevelType w:val="singleLevel"/>
    <w:tmpl w:val="2096A4E8"/>
    <w:lvl w:ilvl="0">
      <w:start w:val="1"/>
      <w:numFmt w:val="lowerLetter"/>
      <w:lvlText w:val="(%1)"/>
      <w:lvlJc w:val="left"/>
      <w:pPr>
        <w:tabs>
          <w:tab w:val="num" w:pos="720"/>
        </w:tabs>
        <w:ind w:left="720" w:hanging="720"/>
      </w:pPr>
      <w:rPr>
        <w:rFonts w:hint="default"/>
      </w:rPr>
    </w:lvl>
  </w:abstractNum>
  <w:abstractNum w:abstractNumId="11">
    <w:nsid w:val="57180735"/>
    <w:multiLevelType w:val="singleLevel"/>
    <w:tmpl w:val="788C2A54"/>
    <w:lvl w:ilvl="0">
      <w:start w:val="12"/>
      <w:numFmt w:val="decimal"/>
      <w:lvlText w:val=""/>
      <w:lvlJc w:val="left"/>
      <w:pPr>
        <w:tabs>
          <w:tab w:val="num" w:pos="360"/>
        </w:tabs>
        <w:ind w:left="360" w:hanging="360"/>
      </w:pPr>
      <w:rPr>
        <w:rFonts w:hint="default"/>
      </w:rPr>
    </w:lvl>
  </w:abstractNum>
  <w:abstractNum w:abstractNumId="12">
    <w:nsid w:val="5B2C60FF"/>
    <w:multiLevelType w:val="singleLevel"/>
    <w:tmpl w:val="D8049446"/>
    <w:lvl w:ilvl="0">
      <w:start w:val="1"/>
      <w:numFmt w:val="lowerLetter"/>
      <w:lvlText w:val="(%1)"/>
      <w:lvlJc w:val="left"/>
      <w:pPr>
        <w:tabs>
          <w:tab w:val="num" w:pos="375"/>
        </w:tabs>
        <w:ind w:left="375" w:hanging="375"/>
      </w:pPr>
      <w:rPr>
        <w:rFonts w:hint="default"/>
      </w:rPr>
    </w:lvl>
  </w:abstractNum>
  <w:abstractNum w:abstractNumId="13">
    <w:nsid w:val="5E93016F"/>
    <w:multiLevelType w:val="singleLevel"/>
    <w:tmpl w:val="51DCC08E"/>
    <w:lvl w:ilvl="0">
      <w:start w:val="1"/>
      <w:numFmt w:val="lowerLetter"/>
      <w:lvlText w:val="(%1)"/>
      <w:lvlJc w:val="left"/>
      <w:pPr>
        <w:tabs>
          <w:tab w:val="num" w:pos="375"/>
        </w:tabs>
        <w:ind w:left="375" w:hanging="375"/>
      </w:pPr>
      <w:rPr>
        <w:rFonts w:hint="default"/>
      </w:rPr>
    </w:lvl>
  </w:abstractNum>
  <w:abstractNum w:abstractNumId="14">
    <w:nsid w:val="618615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701A5A76"/>
    <w:multiLevelType w:val="singleLevel"/>
    <w:tmpl w:val="71681CE8"/>
    <w:lvl w:ilvl="0">
      <w:start w:val="1"/>
      <w:numFmt w:val="lowerLetter"/>
      <w:lvlText w:val="(%1)"/>
      <w:legacy w:legacy="1" w:legacySpace="0" w:legacyIndent="1440"/>
      <w:lvlJc w:val="left"/>
      <w:pPr>
        <w:ind w:left="2160" w:hanging="1440"/>
      </w:pPr>
    </w:lvl>
  </w:abstractNum>
  <w:abstractNum w:abstractNumId="16">
    <w:nsid w:val="70D26716"/>
    <w:multiLevelType w:val="hybridMultilevel"/>
    <w:tmpl w:val="35DE0BB2"/>
    <w:lvl w:ilvl="0" w:tplc="6314908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76E19F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3"/>
  </w:num>
  <w:num w:numId="3">
    <w:abstractNumId w:val="10"/>
  </w:num>
  <w:num w:numId="4">
    <w:abstractNumId w:val="17"/>
  </w:num>
  <w:num w:numId="5">
    <w:abstractNumId w:val="3"/>
  </w:num>
  <w:num w:numId="6">
    <w:abstractNumId w:val="14"/>
  </w:num>
  <w:num w:numId="7">
    <w:abstractNumId w:val="7"/>
  </w:num>
  <w:num w:numId="8">
    <w:abstractNumId w:val="8"/>
    <w:lvlOverride w:ilvl="0">
      <w:startOverride w:val="1"/>
    </w:lvlOverride>
  </w:num>
  <w:num w:numId="9">
    <w:abstractNumId w:val="6"/>
    <w:lvlOverride w:ilvl="0">
      <w:startOverride w:val="4"/>
    </w:lvlOverride>
  </w:num>
  <w:num w:numId="10">
    <w:abstractNumId w:val="15"/>
    <w:lvlOverride w:ilvl="0">
      <w:startOverride w:val="1"/>
    </w:lvlOverride>
  </w:num>
  <w:num w:numId="11">
    <w:abstractNumId w:val="0"/>
    <w:lvlOverride w:ilvl="0">
      <w:startOverride w:val="6"/>
    </w:lvlOverride>
  </w:num>
  <w:num w:numId="12">
    <w:abstractNumId w:val="2"/>
    <w:lvlOverride w:ilvl="0">
      <w:startOverride w:val="8"/>
    </w:lvlOverride>
  </w:num>
  <w:num w:numId="13">
    <w:abstractNumId w:val="11"/>
    <w:lvlOverride w:ilvl="0">
      <w:startOverride w:val="12"/>
    </w:lvlOverride>
  </w:num>
  <w:num w:numId="14">
    <w:abstractNumId w:val="5"/>
    <w:lvlOverride w:ilvl="0">
      <w:startOverride w:val="2"/>
    </w:lvlOverride>
  </w:num>
  <w:num w:numId="15">
    <w:abstractNumId w:val="9"/>
  </w:num>
  <w:num w:numId="16">
    <w:abstractNumId w:val="16"/>
  </w:num>
  <w:num w:numId="17">
    <w:abstractNumId w:val="1"/>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9"/>
    <w:rsid w:val="000019D8"/>
    <w:rsid w:val="00017291"/>
    <w:rsid w:val="0002032D"/>
    <w:rsid w:val="000263EA"/>
    <w:rsid w:val="0002729A"/>
    <w:rsid w:val="0002735F"/>
    <w:rsid w:val="00027FAF"/>
    <w:rsid w:val="00030E0C"/>
    <w:rsid w:val="00031577"/>
    <w:rsid w:val="000350A0"/>
    <w:rsid w:val="000356AD"/>
    <w:rsid w:val="00037E03"/>
    <w:rsid w:val="000567C5"/>
    <w:rsid w:val="00061CD6"/>
    <w:rsid w:val="00064D0C"/>
    <w:rsid w:val="00071D41"/>
    <w:rsid w:val="00073556"/>
    <w:rsid w:val="00084DCF"/>
    <w:rsid w:val="00092314"/>
    <w:rsid w:val="00095112"/>
    <w:rsid w:val="000A050A"/>
    <w:rsid w:val="000A1F3E"/>
    <w:rsid w:val="000A392E"/>
    <w:rsid w:val="000A3CE2"/>
    <w:rsid w:val="000B0420"/>
    <w:rsid w:val="000C3E99"/>
    <w:rsid w:val="000D3ECC"/>
    <w:rsid w:val="000D4921"/>
    <w:rsid w:val="000E4EB8"/>
    <w:rsid w:val="00101A86"/>
    <w:rsid w:val="00104FFD"/>
    <w:rsid w:val="00105FCE"/>
    <w:rsid w:val="0010746A"/>
    <w:rsid w:val="00107E32"/>
    <w:rsid w:val="00123EDE"/>
    <w:rsid w:val="00126250"/>
    <w:rsid w:val="0012766A"/>
    <w:rsid w:val="001276D9"/>
    <w:rsid w:val="00133143"/>
    <w:rsid w:val="0013534F"/>
    <w:rsid w:val="00140C51"/>
    <w:rsid w:val="00145B37"/>
    <w:rsid w:val="0015703D"/>
    <w:rsid w:val="0015713B"/>
    <w:rsid w:val="00161E8F"/>
    <w:rsid w:val="00171072"/>
    <w:rsid w:val="001A7C9D"/>
    <w:rsid w:val="001B750D"/>
    <w:rsid w:val="001C5CC9"/>
    <w:rsid w:val="001E0B15"/>
    <w:rsid w:val="001E5A9E"/>
    <w:rsid w:val="001E6773"/>
    <w:rsid w:val="001F2C8A"/>
    <w:rsid w:val="001F7585"/>
    <w:rsid w:val="002029B9"/>
    <w:rsid w:val="00204F4B"/>
    <w:rsid w:val="00210BE2"/>
    <w:rsid w:val="00213A20"/>
    <w:rsid w:val="002157E7"/>
    <w:rsid w:val="002163C0"/>
    <w:rsid w:val="00222DB0"/>
    <w:rsid w:val="00227806"/>
    <w:rsid w:val="002351B8"/>
    <w:rsid w:val="002478C8"/>
    <w:rsid w:val="00261793"/>
    <w:rsid w:val="00261F87"/>
    <w:rsid w:val="0027086C"/>
    <w:rsid w:val="00276EDC"/>
    <w:rsid w:val="0028052B"/>
    <w:rsid w:val="00283734"/>
    <w:rsid w:val="00296890"/>
    <w:rsid w:val="002A1F8E"/>
    <w:rsid w:val="002B06F9"/>
    <w:rsid w:val="002B35DF"/>
    <w:rsid w:val="002B494B"/>
    <w:rsid w:val="002C3EBA"/>
    <w:rsid w:val="002C6127"/>
    <w:rsid w:val="002D3323"/>
    <w:rsid w:val="002F0964"/>
    <w:rsid w:val="002F3C62"/>
    <w:rsid w:val="003027EE"/>
    <w:rsid w:val="00303830"/>
    <w:rsid w:val="00313D24"/>
    <w:rsid w:val="0032406A"/>
    <w:rsid w:val="00332362"/>
    <w:rsid w:val="003632A6"/>
    <w:rsid w:val="00372D30"/>
    <w:rsid w:val="003738D9"/>
    <w:rsid w:val="0037462A"/>
    <w:rsid w:val="00375F3C"/>
    <w:rsid w:val="00380A98"/>
    <w:rsid w:val="003A003A"/>
    <w:rsid w:val="003A01F2"/>
    <w:rsid w:val="003A4C26"/>
    <w:rsid w:val="003A5281"/>
    <w:rsid w:val="003A5BE0"/>
    <w:rsid w:val="003B5AD5"/>
    <w:rsid w:val="003C3BCC"/>
    <w:rsid w:val="003C58B8"/>
    <w:rsid w:val="003D55E9"/>
    <w:rsid w:val="003E3B6F"/>
    <w:rsid w:val="003F53AD"/>
    <w:rsid w:val="00404141"/>
    <w:rsid w:val="00415CFF"/>
    <w:rsid w:val="00424398"/>
    <w:rsid w:val="00430355"/>
    <w:rsid w:val="004401A4"/>
    <w:rsid w:val="00440B94"/>
    <w:rsid w:val="004432E2"/>
    <w:rsid w:val="00455B07"/>
    <w:rsid w:val="004572B9"/>
    <w:rsid w:val="00470899"/>
    <w:rsid w:val="00482051"/>
    <w:rsid w:val="00485F7C"/>
    <w:rsid w:val="0048739A"/>
    <w:rsid w:val="004A2897"/>
    <w:rsid w:val="004B58CD"/>
    <w:rsid w:val="004B6493"/>
    <w:rsid w:val="004F492B"/>
    <w:rsid w:val="00510731"/>
    <w:rsid w:val="00513130"/>
    <w:rsid w:val="005140CE"/>
    <w:rsid w:val="00520B8D"/>
    <w:rsid w:val="00525518"/>
    <w:rsid w:val="0053095D"/>
    <w:rsid w:val="00542AAA"/>
    <w:rsid w:val="00555A03"/>
    <w:rsid w:val="00571D73"/>
    <w:rsid w:val="00576ECB"/>
    <w:rsid w:val="00597056"/>
    <w:rsid w:val="00597416"/>
    <w:rsid w:val="00597FE6"/>
    <w:rsid w:val="005A1530"/>
    <w:rsid w:val="005A4984"/>
    <w:rsid w:val="005A5056"/>
    <w:rsid w:val="005A526E"/>
    <w:rsid w:val="005A5F27"/>
    <w:rsid w:val="005B12BC"/>
    <w:rsid w:val="005C2877"/>
    <w:rsid w:val="005E2178"/>
    <w:rsid w:val="005E4A78"/>
    <w:rsid w:val="005F3D42"/>
    <w:rsid w:val="005F61EA"/>
    <w:rsid w:val="00606532"/>
    <w:rsid w:val="00614AF3"/>
    <w:rsid w:val="00620416"/>
    <w:rsid w:val="00622D78"/>
    <w:rsid w:val="00634FAB"/>
    <w:rsid w:val="006363EC"/>
    <w:rsid w:val="006403D9"/>
    <w:rsid w:val="00653DC2"/>
    <w:rsid w:val="006570B8"/>
    <w:rsid w:val="00670386"/>
    <w:rsid w:val="00692998"/>
    <w:rsid w:val="006B22F8"/>
    <w:rsid w:val="006B2376"/>
    <w:rsid w:val="006B659B"/>
    <w:rsid w:val="006C15FB"/>
    <w:rsid w:val="006C564E"/>
    <w:rsid w:val="006D7168"/>
    <w:rsid w:val="006D7804"/>
    <w:rsid w:val="006E6F61"/>
    <w:rsid w:val="006F1721"/>
    <w:rsid w:val="006F3AFD"/>
    <w:rsid w:val="006F4F7F"/>
    <w:rsid w:val="006F6882"/>
    <w:rsid w:val="00704FD0"/>
    <w:rsid w:val="00705BBF"/>
    <w:rsid w:val="0071522B"/>
    <w:rsid w:val="00715ED7"/>
    <w:rsid w:val="00716E19"/>
    <w:rsid w:val="00720B35"/>
    <w:rsid w:val="007336D6"/>
    <w:rsid w:val="00734410"/>
    <w:rsid w:val="00736B1F"/>
    <w:rsid w:val="0074197C"/>
    <w:rsid w:val="00757033"/>
    <w:rsid w:val="0078406F"/>
    <w:rsid w:val="00790861"/>
    <w:rsid w:val="00792C73"/>
    <w:rsid w:val="007967E2"/>
    <w:rsid w:val="00797EC0"/>
    <w:rsid w:val="007A3E16"/>
    <w:rsid w:val="007B6788"/>
    <w:rsid w:val="007B6C8B"/>
    <w:rsid w:val="007C604A"/>
    <w:rsid w:val="007D542E"/>
    <w:rsid w:val="007D62D6"/>
    <w:rsid w:val="007E0EE4"/>
    <w:rsid w:val="007F2A23"/>
    <w:rsid w:val="007F3B34"/>
    <w:rsid w:val="00807A75"/>
    <w:rsid w:val="00813684"/>
    <w:rsid w:val="008279E5"/>
    <w:rsid w:val="008314BB"/>
    <w:rsid w:val="008350A5"/>
    <w:rsid w:val="0084202E"/>
    <w:rsid w:val="00850925"/>
    <w:rsid w:val="008576E7"/>
    <w:rsid w:val="0086613D"/>
    <w:rsid w:val="008701D9"/>
    <w:rsid w:val="00870BBE"/>
    <w:rsid w:val="008723F0"/>
    <w:rsid w:val="0087377E"/>
    <w:rsid w:val="00883DBF"/>
    <w:rsid w:val="00884AEE"/>
    <w:rsid w:val="008851DE"/>
    <w:rsid w:val="008A2494"/>
    <w:rsid w:val="008A4039"/>
    <w:rsid w:val="008A5DF4"/>
    <w:rsid w:val="008B3730"/>
    <w:rsid w:val="008B4BC6"/>
    <w:rsid w:val="008C48DB"/>
    <w:rsid w:val="008C5719"/>
    <w:rsid w:val="008C7790"/>
    <w:rsid w:val="008D7631"/>
    <w:rsid w:val="008E0EEE"/>
    <w:rsid w:val="008E14C4"/>
    <w:rsid w:val="008E3E92"/>
    <w:rsid w:val="008F0342"/>
    <w:rsid w:val="008F26A9"/>
    <w:rsid w:val="008F7AA7"/>
    <w:rsid w:val="0091080C"/>
    <w:rsid w:val="00914C05"/>
    <w:rsid w:val="009265DE"/>
    <w:rsid w:val="00931C28"/>
    <w:rsid w:val="00932956"/>
    <w:rsid w:val="009359D1"/>
    <w:rsid w:val="00935F3B"/>
    <w:rsid w:val="00942705"/>
    <w:rsid w:val="0095260B"/>
    <w:rsid w:val="00967F74"/>
    <w:rsid w:val="0097158C"/>
    <w:rsid w:val="0097283D"/>
    <w:rsid w:val="00977F7C"/>
    <w:rsid w:val="00984070"/>
    <w:rsid w:val="00985570"/>
    <w:rsid w:val="00996697"/>
    <w:rsid w:val="009B1B61"/>
    <w:rsid w:val="009B37F4"/>
    <w:rsid w:val="009B482A"/>
    <w:rsid w:val="009B5793"/>
    <w:rsid w:val="009B599B"/>
    <w:rsid w:val="009B5C4F"/>
    <w:rsid w:val="009C0F5E"/>
    <w:rsid w:val="009E19C9"/>
    <w:rsid w:val="009E325B"/>
    <w:rsid w:val="009E54AE"/>
    <w:rsid w:val="00A0540E"/>
    <w:rsid w:val="00A05FB8"/>
    <w:rsid w:val="00A411DF"/>
    <w:rsid w:val="00A62131"/>
    <w:rsid w:val="00A650F2"/>
    <w:rsid w:val="00A6561D"/>
    <w:rsid w:val="00A718F9"/>
    <w:rsid w:val="00A729AB"/>
    <w:rsid w:val="00A73349"/>
    <w:rsid w:val="00A7722B"/>
    <w:rsid w:val="00A7762C"/>
    <w:rsid w:val="00A776CE"/>
    <w:rsid w:val="00A77D24"/>
    <w:rsid w:val="00A828DC"/>
    <w:rsid w:val="00A85A1F"/>
    <w:rsid w:val="00A91A21"/>
    <w:rsid w:val="00AA0071"/>
    <w:rsid w:val="00AA0DCB"/>
    <w:rsid w:val="00AA0F4A"/>
    <w:rsid w:val="00AA196B"/>
    <w:rsid w:val="00AA6B70"/>
    <w:rsid w:val="00AA7CB0"/>
    <w:rsid w:val="00AB4188"/>
    <w:rsid w:val="00AC526B"/>
    <w:rsid w:val="00AF086F"/>
    <w:rsid w:val="00AF2087"/>
    <w:rsid w:val="00B02442"/>
    <w:rsid w:val="00B03848"/>
    <w:rsid w:val="00B07D4D"/>
    <w:rsid w:val="00B16950"/>
    <w:rsid w:val="00B20D44"/>
    <w:rsid w:val="00B23C5A"/>
    <w:rsid w:val="00B25187"/>
    <w:rsid w:val="00B4029D"/>
    <w:rsid w:val="00B41022"/>
    <w:rsid w:val="00B42F40"/>
    <w:rsid w:val="00B42F55"/>
    <w:rsid w:val="00B441EB"/>
    <w:rsid w:val="00B7248B"/>
    <w:rsid w:val="00B736F6"/>
    <w:rsid w:val="00B75C65"/>
    <w:rsid w:val="00B76382"/>
    <w:rsid w:val="00B84826"/>
    <w:rsid w:val="00B91DD7"/>
    <w:rsid w:val="00B977B9"/>
    <w:rsid w:val="00BA444D"/>
    <w:rsid w:val="00BB0470"/>
    <w:rsid w:val="00BC6E3F"/>
    <w:rsid w:val="00BD1D79"/>
    <w:rsid w:val="00BD2F31"/>
    <w:rsid w:val="00BD53BF"/>
    <w:rsid w:val="00C01B39"/>
    <w:rsid w:val="00C0513D"/>
    <w:rsid w:val="00C11D54"/>
    <w:rsid w:val="00C30539"/>
    <w:rsid w:val="00C34054"/>
    <w:rsid w:val="00C42EEE"/>
    <w:rsid w:val="00C43977"/>
    <w:rsid w:val="00C45473"/>
    <w:rsid w:val="00C51845"/>
    <w:rsid w:val="00C6328D"/>
    <w:rsid w:val="00C67B10"/>
    <w:rsid w:val="00C707E7"/>
    <w:rsid w:val="00C74D2C"/>
    <w:rsid w:val="00C814A2"/>
    <w:rsid w:val="00C97977"/>
    <w:rsid w:val="00CA2C30"/>
    <w:rsid w:val="00CA75D0"/>
    <w:rsid w:val="00CB0C75"/>
    <w:rsid w:val="00CB1148"/>
    <w:rsid w:val="00CB35B9"/>
    <w:rsid w:val="00CD0CED"/>
    <w:rsid w:val="00CD13B0"/>
    <w:rsid w:val="00CD2C0F"/>
    <w:rsid w:val="00CD49FA"/>
    <w:rsid w:val="00CD55CD"/>
    <w:rsid w:val="00CD7E0B"/>
    <w:rsid w:val="00CE043B"/>
    <w:rsid w:val="00CE1392"/>
    <w:rsid w:val="00CE22C1"/>
    <w:rsid w:val="00CE4707"/>
    <w:rsid w:val="00CE5E3A"/>
    <w:rsid w:val="00CE6334"/>
    <w:rsid w:val="00CE6F91"/>
    <w:rsid w:val="00CF2EDA"/>
    <w:rsid w:val="00D04934"/>
    <w:rsid w:val="00D06B48"/>
    <w:rsid w:val="00D12FD3"/>
    <w:rsid w:val="00D14C16"/>
    <w:rsid w:val="00D15D24"/>
    <w:rsid w:val="00D15E41"/>
    <w:rsid w:val="00D30682"/>
    <w:rsid w:val="00D3196C"/>
    <w:rsid w:val="00D413FF"/>
    <w:rsid w:val="00D4461F"/>
    <w:rsid w:val="00D54F7A"/>
    <w:rsid w:val="00D5686C"/>
    <w:rsid w:val="00DA21B9"/>
    <w:rsid w:val="00DA21D2"/>
    <w:rsid w:val="00DC60AD"/>
    <w:rsid w:val="00DD056C"/>
    <w:rsid w:val="00DD0DE2"/>
    <w:rsid w:val="00DD40AF"/>
    <w:rsid w:val="00DE1057"/>
    <w:rsid w:val="00DE1776"/>
    <w:rsid w:val="00DF14B4"/>
    <w:rsid w:val="00DF539B"/>
    <w:rsid w:val="00E03EB4"/>
    <w:rsid w:val="00E074D9"/>
    <w:rsid w:val="00E07B05"/>
    <w:rsid w:val="00E1014F"/>
    <w:rsid w:val="00E17924"/>
    <w:rsid w:val="00E22CFE"/>
    <w:rsid w:val="00E32281"/>
    <w:rsid w:val="00E3314C"/>
    <w:rsid w:val="00E410F9"/>
    <w:rsid w:val="00E51DFB"/>
    <w:rsid w:val="00E72F1D"/>
    <w:rsid w:val="00E773A1"/>
    <w:rsid w:val="00E81699"/>
    <w:rsid w:val="00E85488"/>
    <w:rsid w:val="00E8560D"/>
    <w:rsid w:val="00E871B2"/>
    <w:rsid w:val="00E9114F"/>
    <w:rsid w:val="00E9162E"/>
    <w:rsid w:val="00E941FA"/>
    <w:rsid w:val="00E953F7"/>
    <w:rsid w:val="00EA60E3"/>
    <w:rsid w:val="00EA7CB5"/>
    <w:rsid w:val="00EB03E6"/>
    <w:rsid w:val="00EC0923"/>
    <w:rsid w:val="00EC3293"/>
    <w:rsid w:val="00EC4A01"/>
    <w:rsid w:val="00ED27D4"/>
    <w:rsid w:val="00ED7134"/>
    <w:rsid w:val="00ED7379"/>
    <w:rsid w:val="00EE4041"/>
    <w:rsid w:val="00EE4446"/>
    <w:rsid w:val="00EF7CF5"/>
    <w:rsid w:val="00F109D4"/>
    <w:rsid w:val="00F14E46"/>
    <w:rsid w:val="00F17272"/>
    <w:rsid w:val="00F1787F"/>
    <w:rsid w:val="00F2203E"/>
    <w:rsid w:val="00F22C74"/>
    <w:rsid w:val="00F248C2"/>
    <w:rsid w:val="00F31A97"/>
    <w:rsid w:val="00F35898"/>
    <w:rsid w:val="00F5571A"/>
    <w:rsid w:val="00F669D1"/>
    <w:rsid w:val="00F81449"/>
    <w:rsid w:val="00F82E58"/>
    <w:rsid w:val="00F87D6A"/>
    <w:rsid w:val="00F9591D"/>
    <w:rsid w:val="00F9593F"/>
    <w:rsid w:val="00F97D7B"/>
    <w:rsid w:val="00FA4760"/>
    <w:rsid w:val="00FC52E5"/>
    <w:rsid w:val="00FC5CC6"/>
    <w:rsid w:val="00FC737B"/>
    <w:rsid w:val="00FE49CF"/>
    <w:rsid w:val="00FE50C1"/>
    <w:rsid w:val="00FE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styleId="BalloonText">
    <w:name w:val="Balloon Text"/>
    <w:basedOn w:val="Normal"/>
    <w:link w:val="BalloonTextChar"/>
    <w:uiPriority w:val="99"/>
    <w:semiHidden/>
    <w:unhideWhenUsed/>
    <w:rsid w:val="00CE1392"/>
    <w:rPr>
      <w:rFonts w:ascii="Tahoma" w:hAnsi="Tahoma" w:cs="Tahoma"/>
      <w:sz w:val="16"/>
      <w:szCs w:val="16"/>
    </w:rPr>
  </w:style>
  <w:style w:type="character" w:customStyle="1" w:styleId="BalloonTextChar">
    <w:name w:val="Balloon Text Char"/>
    <w:link w:val="BalloonText"/>
    <w:uiPriority w:val="99"/>
    <w:semiHidden/>
    <w:rsid w:val="00CE1392"/>
    <w:rPr>
      <w:rFonts w:ascii="Tahoma" w:hAnsi="Tahoma" w:cs="Tahoma"/>
      <w:sz w:val="16"/>
      <w:szCs w:val="16"/>
      <w:lang w:val="en-US"/>
    </w:rPr>
  </w:style>
  <w:style w:type="character" w:styleId="FollowedHyperlink">
    <w:name w:val="FollowedHyperlink"/>
    <w:uiPriority w:val="99"/>
    <w:semiHidden/>
    <w:unhideWhenUsed/>
    <w:rsid w:val="003A52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styleId="BalloonText">
    <w:name w:val="Balloon Text"/>
    <w:basedOn w:val="Normal"/>
    <w:link w:val="BalloonTextChar"/>
    <w:uiPriority w:val="99"/>
    <w:semiHidden/>
    <w:unhideWhenUsed/>
    <w:rsid w:val="00CE1392"/>
    <w:rPr>
      <w:rFonts w:ascii="Tahoma" w:hAnsi="Tahoma" w:cs="Tahoma"/>
      <w:sz w:val="16"/>
      <w:szCs w:val="16"/>
    </w:rPr>
  </w:style>
  <w:style w:type="character" w:customStyle="1" w:styleId="BalloonTextChar">
    <w:name w:val="Balloon Text Char"/>
    <w:link w:val="BalloonText"/>
    <w:uiPriority w:val="99"/>
    <w:semiHidden/>
    <w:rsid w:val="00CE1392"/>
    <w:rPr>
      <w:rFonts w:ascii="Tahoma" w:hAnsi="Tahoma" w:cs="Tahoma"/>
      <w:sz w:val="16"/>
      <w:szCs w:val="16"/>
      <w:lang w:val="en-US"/>
    </w:rPr>
  </w:style>
  <w:style w:type="character" w:styleId="FollowedHyperlink">
    <w:name w:val="FollowedHyperlink"/>
    <w:uiPriority w:val="99"/>
    <w:semiHidden/>
    <w:unhideWhenUsed/>
    <w:rsid w:val="003A52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346">
      <w:bodyDiv w:val="1"/>
      <w:marLeft w:val="0"/>
      <w:marRight w:val="0"/>
      <w:marTop w:val="0"/>
      <w:marBottom w:val="0"/>
      <w:divBdr>
        <w:top w:val="none" w:sz="0" w:space="0" w:color="auto"/>
        <w:left w:val="none" w:sz="0" w:space="0" w:color="auto"/>
        <w:bottom w:val="none" w:sz="0" w:space="0" w:color="auto"/>
        <w:right w:val="none" w:sz="0" w:space="0" w:color="auto"/>
      </w:divBdr>
    </w:div>
    <w:div w:id="955135913">
      <w:bodyDiv w:val="1"/>
      <w:marLeft w:val="0"/>
      <w:marRight w:val="0"/>
      <w:marTop w:val="0"/>
      <w:marBottom w:val="0"/>
      <w:divBdr>
        <w:top w:val="none" w:sz="0" w:space="0" w:color="auto"/>
        <w:left w:val="none" w:sz="0" w:space="0" w:color="auto"/>
        <w:bottom w:val="none" w:sz="0" w:space="0" w:color="auto"/>
        <w:right w:val="none" w:sz="0" w:space="0" w:color="auto"/>
      </w:divBdr>
    </w:div>
    <w:div w:id="1450972860">
      <w:bodyDiv w:val="1"/>
      <w:marLeft w:val="0"/>
      <w:marRight w:val="0"/>
      <w:marTop w:val="0"/>
      <w:marBottom w:val="0"/>
      <w:divBdr>
        <w:top w:val="none" w:sz="0" w:space="0" w:color="auto"/>
        <w:left w:val="none" w:sz="0" w:space="0" w:color="auto"/>
        <w:bottom w:val="none" w:sz="0" w:space="0" w:color="auto"/>
        <w:right w:val="none" w:sz="0" w:space="0" w:color="auto"/>
      </w:divBdr>
    </w:div>
    <w:div w:id="1709602810">
      <w:bodyDiv w:val="1"/>
      <w:marLeft w:val="0"/>
      <w:marRight w:val="0"/>
      <w:marTop w:val="0"/>
      <w:marBottom w:val="0"/>
      <w:divBdr>
        <w:top w:val="none" w:sz="0" w:space="0" w:color="auto"/>
        <w:left w:val="none" w:sz="0" w:space="0" w:color="auto"/>
        <w:bottom w:val="none" w:sz="0" w:space="0" w:color="auto"/>
        <w:right w:val="none" w:sz="0" w:space="0" w:color="auto"/>
      </w:divBdr>
    </w:div>
    <w:div w:id="1868830691">
      <w:bodyDiv w:val="1"/>
      <w:marLeft w:val="0"/>
      <w:marRight w:val="0"/>
      <w:marTop w:val="0"/>
      <w:marBottom w:val="0"/>
      <w:divBdr>
        <w:top w:val="none" w:sz="0" w:space="0" w:color="auto"/>
        <w:left w:val="none" w:sz="0" w:space="0" w:color="auto"/>
        <w:bottom w:val="none" w:sz="0" w:space="0" w:color="auto"/>
        <w:right w:val="none" w:sz="0" w:space="0" w:color="auto"/>
      </w:divBdr>
    </w:div>
    <w:div w:id="2093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cqueline.stevenson5@moray-edunet.gov.uk" TargetMode="External"/><Relationship Id="rId4" Type="http://schemas.openxmlformats.org/officeDocument/2006/relationships/settings" Target="settings.xml"/><Relationship Id="rId9" Type="http://schemas.openxmlformats.org/officeDocument/2006/relationships/hyperlink" Target="mailto:jacqueline.stevenson5@moray-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10790</CharactersWithSpaces>
  <SharedDoc>false</SharedDoc>
  <HLinks>
    <vt:vector size="12" baseType="variant">
      <vt:variant>
        <vt:i4>1245220</vt:i4>
      </vt:variant>
      <vt:variant>
        <vt:i4>3</vt:i4>
      </vt:variant>
      <vt:variant>
        <vt:i4>0</vt:i4>
      </vt:variant>
      <vt:variant>
        <vt:i4>5</vt:i4>
      </vt:variant>
      <vt:variant>
        <vt:lpwstr>mailto:Jacqueline.stevenson5@moray-edunet.gov.uk</vt:lpwstr>
      </vt:variant>
      <vt:variant>
        <vt:lpwstr/>
      </vt:variant>
      <vt:variant>
        <vt:i4>1245220</vt:i4>
      </vt:variant>
      <vt:variant>
        <vt:i4>0</vt:i4>
      </vt:variant>
      <vt:variant>
        <vt:i4>0</vt:i4>
      </vt:variant>
      <vt:variant>
        <vt:i4>5</vt:i4>
      </vt:variant>
      <vt:variant>
        <vt:lpwstr>mailto:jacqueline.stevenson5@moray-edunet.gov.uk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Lesley Grant</dc:creator>
  <cp:lastModifiedBy>Lesley Grant</cp:lastModifiedBy>
  <cp:revision>6</cp:revision>
  <cp:lastPrinted>2019-11-28T09:59:00Z</cp:lastPrinted>
  <dcterms:created xsi:type="dcterms:W3CDTF">2019-11-28T10:20:00Z</dcterms:created>
  <dcterms:modified xsi:type="dcterms:W3CDTF">2019-11-29T09:40:00Z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-1602717575</vt:i4>
  </property>
</Properties>
</file>