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D77" w:rsidRPr="00F85E5D" w:rsidRDefault="00BC7466" w:rsidP="00D01D77">
      <w:pPr>
        <w:rPr>
          <w:b/>
        </w:rPr>
      </w:pPr>
      <w:r w:rsidRPr="00F85E5D">
        <w:rPr>
          <w:b/>
        </w:rPr>
        <w:t xml:space="preserve">APPLICATION FORM – </w:t>
      </w:r>
      <w:r w:rsidR="006F12F2">
        <w:rPr>
          <w:b/>
        </w:rPr>
        <w:t xml:space="preserve">COVID 19 </w:t>
      </w:r>
      <w:r w:rsidR="00F85E5D" w:rsidRPr="00F85E5D">
        <w:rPr>
          <w:b/>
        </w:rPr>
        <w:t xml:space="preserve">Discretionary </w:t>
      </w:r>
      <w:r w:rsidR="00935A2D" w:rsidRPr="00935A2D">
        <w:rPr>
          <w:rFonts w:eastAsia="Times New Roman" w:cstheme="minorHAnsi"/>
          <w:b/>
          <w:lang w:val="en" w:eastAsia="en-GB"/>
        </w:rPr>
        <w:t>Business</w:t>
      </w:r>
      <w:r w:rsidR="00935A2D">
        <w:rPr>
          <w:rFonts w:eastAsia="Times New Roman" w:cstheme="minorHAnsi"/>
          <w:b/>
          <w:color w:val="333333"/>
          <w:lang w:val="en" w:eastAsia="en-GB"/>
        </w:rPr>
        <w:t xml:space="preserve"> Restart Grant</w:t>
      </w:r>
      <w:bookmarkStart w:id="0" w:name="_GoBack"/>
      <w:bookmarkEnd w:id="0"/>
    </w:p>
    <w:p w:rsidR="00153706" w:rsidRPr="00FE5167" w:rsidRDefault="00153706" w:rsidP="00153706">
      <w:pPr>
        <w:spacing w:after="0" w:line="240" w:lineRule="auto"/>
        <w:ind w:left="360"/>
        <w:jc w:val="both"/>
      </w:pPr>
    </w:p>
    <w:p w:rsidR="00F85E5D" w:rsidRPr="00BC7466" w:rsidRDefault="00F85E5D" w:rsidP="00F85E5D">
      <w:pPr>
        <w:rPr>
          <w:b/>
        </w:rPr>
      </w:pPr>
      <w:r w:rsidRPr="00BC7466">
        <w:rPr>
          <w:b/>
        </w:rPr>
        <w:t>Eligibility</w:t>
      </w:r>
    </w:p>
    <w:p w:rsidR="0039744A" w:rsidRPr="00FE5167" w:rsidRDefault="00935A2D" w:rsidP="007817F7">
      <w:pPr>
        <w:spacing w:after="0" w:line="240" w:lineRule="auto"/>
        <w:jc w:val="both"/>
      </w:pPr>
      <w:r w:rsidRPr="00D22184">
        <w:rPr>
          <w:rFonts w:eastAsia="Times New Roman" w:cstheme="minorHAnsi"/>
          <w:lang w:val="en" w:eastAsia="en-GB"/>
        </w:rPr>
        <w:t xml:space="preserve">The Discretionary Business Restart Grants provides a one-off restart grant of £8,000 to successful applicants which pay NDR &amp; have not been able to access any funding since October 2020 with the exception of any small Discretionary Business Fund grants. </w:t>
      </w:r>
      <w:r w:rsidR="00BC7466" w:rsidRPr="00FE5167">
        <w:t>To be eligible</w:t>
      </w:r>
      <w:r w:rsidR="00153706" w:rsidRPr="00FE5167">
        <w:t xml:space="preserve">, businesses </w:t>
      </w:r>
      <w:r w:rsidR="00BC7466" w:rsidRPr="00FE5167">
        <w:t xml:space="preserve">must meet </w:t>
      </w:r>
      <w:r w:rsidR="003441CF" w:rsidRPr="00FE5167">
        <w:rPr>
          <w:b/>
          <w:bCs/>
        </w:rPr>
        <w:t>all</w:t>
      </w:r>
      <w:r w:rsidR="003441CF" w:rsidRPr="00FE5167">
        <w:t xml:space="preserve"> of </w:t>
      </w:r>
      <w:r w:rsidR="00BC7466" w:rsidRPr="00FE5167">
        <w:t>the following criteria</w:t>
      </w:r>
      <w:r w:rsidR="0049247C" w:rsidRPr="00FE5167">
        <w:t xml:space="preserve">. </w:t>
      </w:r>
    </w:p>
    <w:p w:rsidR="0032771C" w:rsidRPr="00FE5167" w:rsidRDefault="0032771C" w:rsidP="007817F7">
      <w:pPr>
        <w:spacing w:after="0" w:line="240" w:lineRule="auto"/>
        <w:jc w:val="both"/>
      </w:pPr>
    </w:p>
    <w:tbl>
      <w:tblPr>
        <w:tblStyle w:val="TableGrid"/>
        <w:tblW w:w="9634" w:type="dxa"/>
        <w:tblLook w:val="04A0" w:firstRow="1" w:lastRow="0" w:firstColumn="1" w:lastColumn="0" w:noHBand="0" w:noVBand="1"/>
      </w:tblPr>
      <w:tblGrid>
        <w:gridCol w:w="887"/>
        <w:gridCol w:w="8747"/>
      </w:tblGrid>
      <w:tr w:rsidR="007B0250" w:rsidRPr="00FE5167" w:rsidTr="00DB773D">
        <w:tc>
          <w:tcPr>
            <w:tcW w:w="887" w:type="dxa"/>
            <w:shd w:val="clear" w:color="auto" w:fill="E7E6E6" w:themeFill="background2"/>
          </w:tcPr>
          <w:p w:rsidR="00367E36" w:rsidRDefault="00367E36" w:rsidP="00770D01">
            <w:pPr>
              <w:spacing w:before="120" w:after="120"/>
              <w:rPr>
                <w:b/>
                <w:bCs/>
              </w:rPr>
            </w:pPr>
            <w:r>
              <w:rPr>
                <w:b/>
                <w:bCs/>
              </w:rPr>
              <w:t>Please</w:t>
            </w:r>
          </w:p>
          <w:p w:rsidR="007B0250" w:rsidRPr="00FE5167" w:rsidRDefault="00717D03" w:rsidP="00770D01">
            <w:pPr>
              <w:spacing w:before="120" w:after="120"/>
              <w:rPr>
                <w:b/>
                <w:bCs/>
              </w:rPr>
            </w:pPr>
            <w:r w:rsidRPr="00FE5167">
              <w:rPr>
                <w:b/>
                <w:bCs/>
              </w:rPr>
              <w:t>Tick Boxes</w:t>
            </w:r>
          </w:p>
        </w:tc>
        <w:tc>
          <w:tcPr>
            <w:tcW w:w="8747" w:type="dxa"/>
            <w:shd w:val="clear" w:color="auto" w:fill="E7E6E6" w:themeFill="background2"/>
          </w:tcPr>
          <w:p w:rsidR="007B0250" w:rsidRPr="00FE5167" w:rsidRDefault="00717D03" w:rsidP="00770D01">
            <w:pPr>
              <w:spacing w:before="120" w:after="120"/>
              <w:rPr>
                <w:b/>
                <w:bCs/>
              </w:rPr>
            </w:pPr>
            <w:r w:rsidRPr="00FE5167">
              <w:rPr>
                <w:b/>
                <w:bCs/>
              </w:rPr>
              <w:t xml:space="preserve">ELIGIBILITY </w:t>
            </w:r>
            <w:r w:rsidR="00233663" w:rsidRPr="00FE5167">
              <w:rPr>
                <w:b/>
                <w:bCs/>
              </w:rPr>
              <w:t>CRITERIA</w:t>
            </w:r>
          </w:p>
        </w:tc>
      </w:tr>
      <w:tr w:rsidR="007B0250" w:rsidRPr="00FE5167" w:rsidTr="00DB773D">
        <w:tc>
          <w:tcPr>
            <w:tcW w:w="887" w:type="dxa"/>
          </w:tcPr>
          <w:p w:rsidR="007B0250" w:rsidRPr="00FE5167" w:rsidRDefault="007B0250" w:rsidP="00770D01">
            <w:pPr>
              <w:spacing w:before="120" w:after="120"/>
            </w:pPr>
          </w:p>
        </w:tc>
        <w:tc>
          <w:tcPr>
            <w:tcW w:w="8747" w:type="dxa"/>
          </w:tcPr>
          <w:p w:rsidR="007074F9" w:rsidRPr="00FE5167" w:rsidRDefault="00F85E5D" w:rsidP="00F85E5D">
            <w:pPr>
              <w:spacing w:before="120" w:after="120"/>
              <w:jc w:val="both"/>
            </w:pPr>
            <w:r>
              <w:t xml:space="preserve">Business trading prior </w:t>
            </w:r>
            <w:r w:rsidR="00935A2D" w:rsidRPr="00D22184">
              <w:rPr>
                <w:iCs/>
              </w:rPr>
              <w:t>to 31/10/2020</w:t>
            </w:r>
          </w:p>
        </w:tc>
      </w:tr>
      <w:tr w:rsidR="001C14AB" w:rsidRPr="00FE5167" w:rsidTr="00DB773D">
        <w:tc>
          <w:tcPr>
            <w:tcW w:w="887" w:type="dxa"/>
          </w:tcPr>
          <w:p w:rsidR="001C14AB" w:rsidRPr="00FE5167" w:rsidRDefault="001C14AB" w:rsidP="00770D01">
            <w:pPr>
              <w:spacing w:before="120" w:after="120"/>
            </w:pPr>
          </w:p>
        </w:tc>
        <w:tc>
          <w:tcPr>
            <w:tcW w:w="8747" w:type="dxa"/>
          </w:tcPr>
          <w:p w:rsidR="003368A6" w:rsidRPr="00FE5167" w:rsidRDefault="00F85E5D" w:rsidP="00935A2D">
            <w:pPr>
              <w:pStyle w:val="ListParagraph"/>
              <w:spacing w:before="120" w:after="120"/>
              <w:ind w:left="0"/>
              <w:contextualSpacing w:val="0"/>
            </w:pPr>
            <w:r>
              <w:t xml:space="preserve">Business is based in Moray </w:t>
            </w:r>
          </w:p>
        </w:tc>
      </w:tr>
      <w:tr w:rsidR="00144D6F" w:rsidRPr="00FE5167" w:rsidTr="00DB773D">
        <w:tc>
          <w:tcPr>
            <w:tcW w:w="887" w:type="dxa"/>
          </w:tcPr>
          <w:p w:rsidR="00144D6F" w:rsidRPr="00FE5167" w:rsidRDefault="00144D6F" w:rsidP="00770D01">
            <w:pPr>
              <w:spacing w:before="120" w:after="120"/>
            </w:pPr>
          </w:p>
        </w:tc>
        <w:tc>
          <w:tcPr>
            <w:tcW w:w="8747" w:type="dxa"/>
          </w:tcPr>
          <w:p w:rsidR="00144D6F" w:rsidRPr="00FE5167" w:rsidRDefault="00F85E5D" w:rsidP="00F83E6C">
            <w:pPr>
              <w:pStyle w:val="ListParagraph"/>
              <w:spacing w:before="120" w:after="120"/>
              <w:ind w:left="0"/>
              <w:contextualSpacing w:val="0"/>
            </w:pPr>
            <w:r>
              <w:t>Business has valid a VAT, PAYE, Companies House registration, SCIO, CIC or UTR number</w:t>
            </w:r>
          </w:p>
        </w:tc>
      </w:tr>
      <w:tr w:rsidR="001C14AB" w:rsidRPr="00FE5167" w:rsidTr="00DB773D">
        <w:tc>
          <w:tcPr>
            <w:tcW w:w="887" w:type="dxa"/>
          </w:tcPr>
          <w:p w:rsidR="001C14AB" w:rsidRPr="00FE5167" w:rsidRDefault="001C14AB" w:rsidP="00770D01">
            <w:pPr>
              <w:spacing w:before="120" w:after="120"/>
            </w:pPr>
          </w:p>
        </w:tc>
        <w:tc>
          <w:tcPr>
            <w:tcW w:w="8747" w:type="dxa"/>
          </w:tcPr>
          <w:p w:rsidR="001C14AB" w:rsidRPr="00FE5167" w:rsidRDefault="00F85E5D" w:rsidP="00770D01">
            <w:pPr>
              <w:pStyle w:val="ListParagraph"/>
              <w:spacing w:before="120" w:after="120"/>
              <w:ind w:left="0"/>
              <w:contextualSpacing w:val="0"/>
            </w:pPr>
            <w:r>
              <w:t xml:space="preserve">Business is not eligible </w:t>
            </w:r>
            <w:r w:rsidR="00935A2D" w:rsidRPr="00D22184">
              <w:rPr>
                <w:iCs/>
              </w:rPr>
              <w:t xml:space="preserve">for any coronavirus funding support since October 2020 with the exception of a small Discretionary Business Fund grant.  </w:t>
            </w:r>
          </w:p>
        </w:tc>
      </w:tr>
      <w:tr w:rsidR="003368A6" w:rsidRPr="00FE5167" w:rsidTr="00DB773D">
        <w:tc>
          <w:tcPr>
            <w:tcW w:w="887" w:type="dxa"/>
          </w:tcPr>
          <w:p w:rsidR="003368A6" w:rsidRPr="00FE5167" w:rsidRDefault="003368A6" w:rsidP="00770D01">
            <w:pPr>
              <w:spacing w:before="120" w:after="120"/>
            </w:pPr>
          </w:p>
        </w:tc>
        <w:tc>
          <w:tcPr>
            <w:tcW w:w="8747" w:type="dxa"/>
          </w:tcPr>
          <w:p w:rsidR="003368A6" w:rsidRPr="00FE5167" w:rsidRDefault="00F85E5D" w:rsidP="00F85E5D">
            <w:r>
              <w:t xml:space="preserve">Business </w:t>
            </w:r>
            <w:r w:rsidR="00935A2D" w:rsidRPr="00D22184">
              <w:t>premises are registered for Non-Domestic rates (if you pay rates through your landlord rather than directly to a Council, you are still eligible to apply but must provide evidence of this arrangement through copy of your lease agreement).</w:t>
            </w:r>
          </w:p>
        </w:tc>
      </w:tr>
      <w:tr w:rsidR="00F85E5D" w:rsidRPr="00FE5167" w:rsidTr="00DB773D">
        <w:tc>
          <w:tcPr>
            <w:tcW w:w="887" w:type="dxa"/>
          </w:tcPr>
          <w:p w:rsidR="00F85E5D" w:rsidRPr="00FE5167" w:rsidRDefault="00F85E5D" w:rsidP="00770D01">
            <w:pPr>
              <w:spacing w:before="120" w:after="120"/>
            </w:pPr>
          </w:p>
        </w:tc>
        <w:tc>
          <w:tcPr>
            <w:tcW w:w="8747" w:type="dxa"/>
          </w:tcPr>
          <w:p w:rsidR="00F85E5D" w:rsidRPr="00FE5167" w:rsidRDefault="00F85E5D" w:rsidP="00770D01">
            <w:pPr>
              <w:pStyle w:val="ListParagraph"/>
              <w:spacing w:before="120" w:after="120"/>
              <w:ind w:left="0"/>
              <w:contextualSpacing w:val="0"/>
            </w:pPr>
            <w:r>
              <w:rPr>
                <w:rStyle w:val="normaltextrun"/>
                <w:rFonts w:ascii="Calibri" w:hAnsi="Calibri" w:cs="Calibri"/>
                <w:color w:val="000000"/>
                <w:shd w:val="clear" w:color="auto" w:fill="FFFFFF"/>
              </w:rPr>
              <w:t>Business has not received an enforcement notice as a result of breaching Covid-19 regulations</w:t>
            </w:r>
          </w:p>
        </w:tc>
      </w:tr>
      <w:tr w:rsidR="00F85E5D" w:rsidRPr="00FE5167" w:rsidTr="00DB773D">
        <w:tc>
          <w:tcPr>
            <w:tcW w:w="887" w:type="dxa"/>
          </w:tcPr>
          <w:p w:rsidR="00F85E5D" w:rsidRPr="00FE5167" w:rsidRDefault="00F85E5D" w:rsidP="00770D01">
            <w:pPr>
              <w:spacing w:before="120" w:after="120"/>
            </w:pPr>
          </w:p>
        </w:tc>
        <w:tc>
          <w:tcPr>
            <w:tcW w:w="8747" w:type="dxa"/>
          </w:tcPr>
          <w:p w:rsidR="00F85E5D" w:rsidRPr="00FE5167" w:rsidRDefault="00F85E5D" w:rsidP="00770D01">
            <w:pPr>
              <w:pStyle w:val="ListParagraph"/>
              <w:spacing w:before="120" w:after="120"/>
              <w:ind w:left="0"/>
              <w:contextualSpacing w:val="0"/>
            </w:pPr>
            <w:r>
              <w:rPr>
                <w:rStyle w:val="normaltextrun"/>
                <w:rFonts w:ascii="Calibri" w:hAnsi="Calibri" w:cs="Calibri"/>
                <w:color w:val="000000"/>
                <w:shd w:val="clear" w:color="auto" w:fill="FFFFFF"/>
              </w:rPr>
              <w:t>Business is not in administration, insolvency or received notice to be struck off Companies House.</w:t>
            </w:r>
          </w:p>
        </w:tc>
      </w:tr>
      <w:tr w:rsidR="00F85E5D" w:rsidRPr="00FE5167" w:rsidTr="00DB773D">
        <w:tc>
          <w:tcPr>
            <w:tcW w:w="887" w:type="dxa"/>
          </w:tcPr>
          <w:p w:rsidR="00F85E5D" w:rsidRPr="00FE5167" w:rsidRDefault="00F85E5D" w:rsidP="00770D01">
            <w:pPr>
              <w:spacing w:before="120" w:after="120"/>
            </w:pPr>
          </w:p>
        </w:tc>
        <w:tc>
          <w:tcPr>
            <w:tcW w:w="8747" w:type="dxa"/>
          </w:tcPr>
          <w:p w:rsidR="00F85E5D" w:rsidRPr="00F85E5D" w:rsidRDefault="00F85E5D" w:rsidP="00935A2D">
            <w:pPr>
              <w:rPr>
                <w:rFonts w:ascii="Calibri" w:hAnsi="Calibri" w:cs="Calibri"/>
                <w:color w:val="000000"/>
                <w:shd w:val="clear" w:color="auto" w:fill="FFFFFF"/>
              </w:rPr>
            </w:pPr>
            <w:r>
              <w:rPr>
                <w:rStyle w:val="normaltextrun"/>
                <w:rFonts w:ascii="Calibri" w:hAnsi="Calibri" w:cs="Calibri"/>
                <w:color w:val="000000"/>
                <w:shd w:val="clear" w:color="auto" w:fill="FFFFFF"/>
              </w:rPr>
              <w:t>My business would normally have an annual turnover of more than £</w:t>
            </w:r>
            <w:r w:rsidR="00935A2D">
              <w:rPr>
                <w:rStyle w:val="normaltextrun"/>
                <w:rFonts w:ascii="Calibri" w:hAnsi="Calibri" w:cs="Calibri"/>
                <w:color w:val="000000"/>
                <w:shd w:val="clear" w:color="auto" w:fill="FFFFFF"/>
              </w:rPr>
              <w:t>60</w:t>
            </w:r>
            <w:r>
              <w:rPr>
                <w:rStyle w:val="normaltextrun"/>
                <w:rFonts w:ascii="Calibri" w:hAnsi="Calibri" w:cs="Calibri"/>
                <w:color w:val="000000"/>
                <w:shd w:val="clear" w:color="auto" w:fill="FFFFFF"/>
              </w:rPr>
              <w:t>,000</w:t>
            </w:r>
          </w:p>
        </w:tc>
      </w:tr>
      <w:tr w:rsidR="00935A2D" w:rsidRPr="00FE5167" w:rsidTr="00DB773D">
        <w:tc>
          <w:tcPr>
            <w:tcW w:w="887" w:type="dxa"/>
          </w:tcPr>
          <w:p w:rsidR="00935A2D" w:rsidRPr="00FE5167" w:rsidRDefault="00935A2D" w:rsidP="00770D01">
            <w:pPr>
              <w:spacing w:before="120" w:after="120"/>
            </w:pPr>
          </w:p>
        </w:tc>
        <w:tc>
          <w:tcPr>
            <w:tcW w:w="8747" w:type="dxa"/>
          </w:tcPr>
          <w:p w:rsidR="00935A2D" w:rsidRDefault="00935A2D" w:rsidP="00DB79C9">
            <w:pPr>
              <w:spacing w:before="100" w:beforeAutospacing="1" w:after="100" w:afterAutospacing="1"/>
              <w:rPr>
                <w:rFonts w:cstheme="minorHAnsi"/>
                <w:lang w:val="en"/>
              </w:rPr>
            </w:pPr>
            <w:r>
              <w:rPr>
                <w:rStyle w:val="normaltextrun"/>
                <w:rFonts w:ascii="Calibri" w:hAnsi="Calibri" w:cs="Calibri"/>
                <w:color w:val="000000"/>
                <w:shd w:val="clear" w:color="auto" w:fill="FFFFFF"/>
              </w:rPr>
              <w:t xml:space="preserve">My business </w:t>
            </w:r>
            <w:r>
              <w:t xml:space="preserve">has </w:t>
            </w:r>
            <w:r w:rsidR="00DB79C9">
              <w:t>less</w:t>
            </w:r>
            <w:r>
              <w:t xml:space="preserve"> than 50 employees</w:t>
            </w:r>
          </w:p>
        </w:tc>
      </w:tr>
      <w:tr w:rsidR="001C14AB" w:rsidRPr="00FE5167" w:rsidTr="00DB773D">
        <w:tc>
          <w:tcPr>
            <w:tcW w:w="887" w:type="dxa"/>
          </w:tcPr>
          <w:p w:rsidR="001C14AB" w:rsidRPr="00FE5167" w:rsidRDefault="001C14AB" w:rsidP="00770D01">
            <w:pPr>
              <w:spacing w:before="120" w:after="120"/>
            </w:pPr>
          </w:p>
        </w:tc>
        <w:tc>
          <w:tcPr>
            <w:tcW w:w="8747" w:type="dxa"/>
          </w:tcPr>
          <w:p w:rsidR="001C14AB" w:rsidRPr="009E5CF3" w:rsidRDefault="009E5CF3" w:rsidP="00935A2D">
            <w:pPr>
              <w:spacing w:before="100" w:beforeAutospacing="1" w:after="100" w:afterAutospacing="1"/>
              <w:rPr>
                <w:rFonts w:cstheme="minorHAnsi"/>
                <w:lang w:val="en"/>
              </w:rPr>
            </w:pPr>
            <w:r>
              <w:rPr>
                <w:rFonts w:cstheme="minorHAnsi"/>
                <w:lang w:val="en"/>
              </w:rPr>
              <w:t>My b</w:t>
            </w:r>
            <w:r w:rsidR="00F85E5D" w:rsidRPr="009E5CF3">
              <w:rPr>
                <w:rFonts w:cstheme="minorHAnsi"/>
                <w:lang w:val="en"/>
              </w:rPr>
              <w:t xml:space="preserve">usiness </w:t>
            </w:r>
            <w:r>
              <w:rPr>
                <w:rFonts w:cstheme="minorHAnsi"/>
                <w:lang w:val="en"/>
              </w:rPr>
              <w:t>has suffered</w:t>
            </w:r>
            <w:r w:rsidR="00F85E5D" w:rsidRPr="009E5CF3">
              <w:rPr>
                <w:rFonts w:cstheme="minorHAnsi"/>
                <w:lang w:val="en"/>
              </w:rPr>
              <w:t xml:space="preserve"> a </w:t>
            </w:r>
            <w:r w:rsidR="006C2FCB">
              <w:rPr>
                <w:rFonts w:cstheme="minorHAnsi"/>
                <w:lang w:val="en"/>
              </w:rPr>
              <w:t>negative</w:t>
            </w:r>
            <w:r w:rsidR="00F85E5D" w:rsidRPr="009E5CF3">
              <w:rPr>
                <w:rFonts w:cstheme="minorHAnsi"/>
                <w:lang w:val="en"/>
              </w:rPr>
              <w:t xml:space="preserve"> financial impact from COVID-19 restrictions</w:t>
            </w:r>
          </w:p>
        </w:tc>
      </w:tr>
    </w:tbl>
    <w:p w:rsidR="00F85E5D" w:rsidRDefault="00F85E5D" w:rsidP="00DB2912">
      <w:pPr>
        <w:spacing w:after="0" w:line="240" w:lineRule="auto"/>
        <w:jc w:val="both"/>
      </w:pPr>
    </w:p>
    <w:p w:rsidR="00F85E5D" w:rsidRDefault="00F85E5D" w:rsidP="00DB2912">
      <w:pPr>
        <w:spacing w:after="0" w:line="240" w:lineRule="auto"/>
        <w:jc w:val="both"/>
      </w:pPr>
    </w:p>
    <w:p w:rsidR="00F85E5D" w:rsidRPr="00FE5167" w:rsidRDefault="00F85E5D" w:rsidP="00DB2912">
      <w:pPr>
        <w:spacing w:after="0" w:line="240" w:lineRule="auto"/>
        <w:jc w:val="both"/>
      </w:pPr>
    </w:p>
    <w:tbl>
      <w:tblPr>
        <w:tblStyle w:val="TableGrid"/>
        <w:tblW w:w="9634" w:type="dxa"/>
        <w:tblLook w:val="04A0" w:firstRow="1" w:lastRow="0" w:firstColumn="1" w:lastColumn="0" w:noHBand="0" w:noVBand="1"/>
      </w:tblPr>
      <w:tblGrid>
        <w:gridCol w:w="1271"/>
        <w:gridCol w:w="2552"/>
        <w:gridCol w:w="567"/>
        <w:gridCol w:w="1417"/>
        <w:gridCol w:w="1418"/>
        <w:gridCol w:w="2409"/>
      </w:tblGrid>
      <w:tr w:rsidR="00770D01" w:rsidRPr="00FE5167" w:rsidTr="00CF21D1">
        <w:tc>
          <w:tcPr>
            <w:tcW w:w="9634" w:type="dxa"/>
            <w:gridSpan w:val="6"/>
            <w:shd w:val="clear" w:color="auto" w:fill="E7E6E6" w:themeFill="background2"/>
          </w:tcPr>
          <w:p w:rsidR="00770D01" w:rsidRPr="00FE5167" w:rsidRDefault="00E314F1" w:rsidP="00CF21D1">
            <w:pPr>
              <w:spacing w:before="120" w:after="120"/>
              <w:rPr>
                <w:b/>
              </w:rPr>
            </w:pPr>
            <w:r w:rsidRPr="00FE5167">
              <w:rPr>
                <w:b/>
              </w:rPr>
              <w:t>APPLICANT/BUSINESS</w:t>
            </w:r>
            <w:r w:rsidR="00770D01" w:rsidRPr="00FE5167">
              <w:rPr>
                <w:b/>
              </w:rPr>
              <w:t xml:space="preserve"> DETAILS</w:t>
            </w:r>
          </w:p>
        </w:tc>
      </w:tr>
      <w:tr w:rsidR="00770D01" w:rsidRPr="00FE5167" w:rsidTr="00CF21D1">
        <w:tc>
          <w:tcPr>
            <w:tcW w:w="1271" w:type="dxa"/>
            <w:shd w:val="clear" w:color="auto" w:fill="E7E6E6" w:themeFill="background2"/>
          </w:tcPr>
          <w:p w:rsidR="00770D01" w:rsidRPr="00FE5167" w:rsidRDefault="00770D01" w:rsidP="00CF21D1">
            <w:pPr>
              <w:spacing w:before="120" w:after="120"/>
              <w:rPr>
                <w:b/>
                <w:bCs/>
              </w:rPr>
            </w:pPr>
            <w:r w:rsidRPr="00FE5167">
              <w:rPr>
                <w:b/>
                <w:bCs/>
              </w:rPr>
              <w:t>First Name:</w:t>
            </w:r>
          </w:p>
        </w:tc>
        <w:tc>
          <w:tcPr>
            <w:tcW w:w="3119" w:type="dxa"/>
            <w:gridSpan w:val="2"/>
            <w:vAlign w:val="center"/>
          </w:tcPr>
          <w:p w:rsidR="00770D01" w:rsidRPr="00FE5167" w:rsidRDefault="00770D01" w:rsidP="00CF21D1">
            <w:pPr>
              <w:spacing w:before="120" w:after="120"/>
            </w:pPr>
          </w:p>
        </w:tc>
        <w:tc>
          <w:tcPr>
            <w:tcW w:w="1417" w:type="dxa"/>
            <w:shd w:val="clear" w:color="auto" w:fill="E7E6E6" w:themeFill="background2"/>
          </w:tcPr>
          <w:p w:rsidR="00770D01" w:rsidRPr="00FE5167" w:rsidRDefault="00770D01" w:rsidP="00CF21D1">
            <w:pPr>
              <w:spacing w:before="120" w:after="120"/>
              <w:rPr>
                <w:b/>
                <w:bCs/>
              </w:rPr>
            </w:pPr>
            <w:r w:rsidRPr="00FE5167">
              <w:rPr>
                <w:b/>
                <w:bCs/>
              </w:rPr>
              <w:t>Last Name:</w:t>
            </w:r>
          </w:p>
        </w:tc>
        <w:tc>
          <w:tcPr>
            <w:tcW w:w="3827" w:type="dxa"/>
            <w:gridSpan w:val="2"/>
            <w:vAlign w:val="center"/>
          </w:tcPr>
          <w:p w:rsidR="00770D01" w:rsidRPr="00FE5167" w:rsidRDefault="00770D01" w:rsidP="00CF21D1">
            <w:pPr>
              <w:spacing w:before="120" w:after="120"/>
            </w:pPr>
          </w:p>
        </w:tc>
      </w:tr>
      <w:tr w:rsidR="002A26A4" w:rsidRPr="00FE5167" w:rsidTr="00926671">
        <w:tc>
          <w:tcPr>
            <w:tcW w:w="3823" w:type="dxa"/>
            <w:gridSpan w:val="2"/>
            <w:shd w:val="clear" w:color="auto" w:fill="E7E6E6" w:themeFill="background2"/>
          </w:tcPr>
          <w:p w:rsidR="002A26A4" w:rsidRPr="00FE5167" w:rsidRDefault="002A26A4" w:rsidP="00926671">
            <w:pPr>
              <w:spacing w:before="120" w:after="120"/>
              <w:rPr>
                <w:b/>
                <w:bCs/>
              </w:rPr>
            </w:pPr>
            <w:r w:rsidRPr="00FE5167">
              <w:rPr>
                <w:b/>
                <w:bCs/>
              </w:rPr>
              <w:t>Phone Number:</w:t>
            </w:r>
          </w:p>
        </w:tc>
        <w:tc>
          <w:tcPr>
            <w:tcW w:w="5811" w:type="dxa"/>
            <w:gridSpan w:val="4"/>
            <w:vAlign w:val="center"/>
          </w:tcPr>
          <w:p w:rsidR="002A26A4" w:rsidRPr="00FE5167" w:rsidRDefault="002A26A4" w:rsidP="00926671">
            <w:pPr>
              <w:spacing w:before="120" w:after="120"/>
            </w:pPr>
          </w:p>
        </w:tc>
      </w:tr>
      <w:tr w:rsidR="002A26A4" w:rsidRPr="00FE5167" w:rsidTr="00926671">
        <w:tc>
          <w:tcPr>
            <w:tcW w:w="3823" w:type="dxa"/>
            <w:gridSpan w:val="2"/>
            <w:shd w:val="clear" w:color="auto" w:fill="E7E6E6" w:themeFill="background2"/>
          </w:tcPr>
          <w:p w:rsidR="002A26A4" w:rsidRPr="00FE5167" w:rsidRDefault="002A26A4" w:rsidP="00926671">
            <w:pPr>
              <w:spacing w:before="120" w:after="120"/>
              <w:rPr>
                <w:b/>
                <w:bCs/>
              </w:rPr>
            </w:pPr>
            <w:r w:rsidRPr="00FE5167">
              <w:rPr>
                <w:b/>
                <w:bCs/>
              </w:rPr>
              <w:t>Email Address:</w:t>
            </w:r>
          </w:p>
        </w:tc>
        <w:tc>
          <w:tcPr>
            <w:tcW w:w="5811" w:type="dxa"/>
            <w:gridSpan w:val="4"/>
            <w:vAlign w:val="center"/>
          </w:tcPr>
          <w:p w:rsidR="002A26A4" w:rsidRPr="00FE5167" w:rsidRDefault="002A26A4" w:rsidP="00926671">
            <w:pPr>
              <w:spacing w:before="120" w:after="120"/>
            </w:pPr>
          </w:p>
        </w:tc>
      </w:tr>
      <w:tr w:rsidR="00E314F1" w:rsidRPr="00FE5167" w:rsidTr="00926671">
        <w:tc>
          <w:tcPr>
            <w:tcW w:w="3823" w:type="dxa"/>
            <w:gridSpan w:val="2"/>
            <w:shd w:val="clear" w:color="auto" w:fill="E7E6E6" w:themeFill="background2"/>
          </w:tcPr>
          <w:p w:rsidR="00E314F1" w:rsidRPr="00FE5167" w:rsidRDefault="00E314F1" w:rsidP="00926671">
            <w:pPr>
              <w:spacing w:before="120" w:after="120"/>
              <w:rPr>
                <w:b/>
                <w:bCs/>
              </w:rPr>
            </w:pPr>
            <w:r w:rsidRPr="00FE5167">
              <w:rPr>
                <w:b/>
                <w:bCs/>
              </w:rPr>
              <w:t xml:space="preserve">Legal Name of the Business: </w:t>
            </w:r>
          </w:p>
        </w:tc>
        <w:tc>
          <w:tcPr>
            <w:tcW w:w="5811" w:type="dxa"/>
            <w:gridSpan w:val="4"/>
            <w:vAlign w:val="center"/>
          </w:tcPr>
          <w:p w:rsidR="00E314F1" w:rsidRPr="00FE5167" w:rsidRDefault="00E314F1" w:rsidP="00926671">
            <w:pPr>
              <w:spacing w:before="120" w:after="120"/>
            </w:pPr>
          </w:p>
        </w:tc>
      </w:tr>
      <w:tr w:rsidR="00E314F1" w:rsidRPr="00FE5167" w:rsidTr="00926671">
        <w:tc>
          <w:tcPr>
            <w:tcW w:w="3823" w:type="dxa"/>
            <w:gridSpan w:val="2"/>
            <w:shd w:val="clear" w:color="auto" w:fill="E7E6E6" w:themeFill="background2"/>
          </w:tcPr>
          <w:p w:rsidR="00E314F1" w:rsidRPr="00FE5167" w:rsidRDefault="00E314F1" w:rsidP="00926671">
            <w:pPr>
              <w:spacing w:before="120" w:after="120"/>
              <w:rPr>
                <w:b/>
                <w:bCs/>
              </w:rPr>
            </w:pPr>
            <w:r w:rsidRPr="00FE5167">
              <w:rPr>
                <w:b/>
                <w:bCs/>
              </w:rPr>
              <w:t>Trading Name of the Business:</w:t>
            </w:r>
          </w:p>
        </w:tc>
        <w:tc>
          <w:tcPr>
            <w:tcW w:w="5811" w:type="dxa"/>
            <w:gridSpan w:val="4"/>
            <w:vAlign w:val="center"/>
          </w:tcPr>
          <w:p w:rsidR="00E314F1" w:rsidRPr="00FE5167" w:rsidRDefault="00E314F1" w:rsidP="00926671">
            <w:pPr>
              <w:spacing w:before="120" w:after="120"/>
            </w:pPr>
          </w:p>
        </w:tc>
      </w:tr>
      <w:tr w:rsidR="00F77F13" w:rsidRPr="00FE5167" w:rsidTr="00926671">
        <w:tc>
          <w:tcPr>
            <w:tcW w:w="3823" w:type="dxa"/>
            <w:gridSpan w:val="2"/>
            <w:shd w:val="clear" w:color="auto" w:fill="E7E6E6" w:themeFill="background2"/>
          </w:tcPr>
          <w:p w:rsidR="00F77F13" w:rsidRDefault="00F77F13" w:rsidP="00F77F13">
            <w:pPr>
              <w:rPr>
                <w:b/>
              </w:rPr>
            </w:pPr>
          </w:p>
          <w:p w:rsidR="00F77F13" w:rsidRPr="00F77F13" w:rsidRDefault="00F77F13" w:rsidP="00F77F13">
            <w:pPr>
              <w:rPr>
                <w:b/>
              </w:rPr>
            </w:pPr>
            <w:r w:rsidRPr="00F77F13">
              <w:rPr>
                <w:b/>
              </w:rPr>
              <w:t>Trading start date</w:t>
            </w:r>
            <w:r>
              <w:rPr>
                <w:b/>
              </w:rPr>
              <w:t>:</w:t>
            </w:r>
          </w:p>
          <w:p w:rsidR="00F77F13" w:rsidRDefault="00F77F13" w:rsidP="00F77F13"/>
        </w:tc>
        <w:tc>
          <w:tcPr>
            <w:tcW w:w="5811" w:type="dxa"/>
            <w:gridSpan w:val="4"/>
            <w:vAlign w:val="center"/>
          </w:tcPr>
          <w:p w:rsidR="00F77F13" w:rsidRPr="00FE5167" w:rsidRDefault="00F77F13" w:rsidP="00F77F13">
            <w:pPr>
              <w:spacing w:before="120" w:after="120"/>
            </w:pPr>
          </w:p>
        </w:tc>
      </w:tr>
      <w:tr w:rsidR="00F77F13" w:rsidRPr="00FE5167" w:rsidTr="00926671">
        <w:tc>
          <w:tcPr>
            <w:tcW w:w="3823" w:type="dxa"/>
            <w:gridSpan w:val="2"/>
            <w:shd w:val="clear" w:color="auto" w:fill="E7E6E6" w:themeFill="background2"/>
          </w:tcPr>
          <w:p w:rsidR="00F77F13" w:rsidRPr="00FE5167" w:rsidRDefault="00F77F13" w:rsidP="00F77F13">
            <w:pPr>
              <w:spacing w:before="120" w:after="120"/>
              <w:rPr>
                <w:b/>
                <w:bCs/>
              </w:rPr>
            </w:pPr>
            <w:r w:rsidRPr="00F77F13">
              <w:rPr>
                <w:b/>
              </w:rPr>
              <w:t>Business Legal status</w:t>
            </w:r>
            <w:r>
              <w:t xml:space="preserve"> (Limited Company, Sole Trader, Trust, Partnership, Community Interest Company, self-employed etc)</w:t>
            </w:r>
          </w:p>
        </w:tc>
        <w:tc>
          <w:tcPr>
            <w:tcW w:w="5811" w:type="dxa"/>
            <w:gridSpan w:val="4"/>
            <w:vAlign w:val="center"/>
          </w:tcPr>
          <w:p w:rsidR="00F77F13" w:rsidRPr="00FE5167" w:rsidRDefault="00F77F13" w:rsidP="00F77F13">
            <w:pPr>
              <w:spacing w:before="120" w:after="120"/>
            </w:pPr>
          </w:p>
        </w:tc>
      </w:tr>
      <w:tr w:rsidR="00F77F13" w:rsidRPr="00FE5167" w:rsidTr="00926671">
        <w:tc>
          <w:tcPr>
            <w:tcW w:w="3823" w:type="dxa"/>
            <w:gridSpan w:val="2"/>
            <w:shd w:val="clear" w:color="auto" w:fill="E7E6E6" w:themeFill="background2"/>
          </w:tcPr>
          <w:p w:rsidR="00F77F13" w:rsidRDefault="00F77F13" w:rsidP="00F77F13">
            <w:pPr>
              <w:spacing w:before="120" w:after="120"/>
              <w:rPr>
                <w:b/>
                <w:bCs/>
              </w:rPr>
            </w:pPr>
            <w:r w:rsidRPr="00FE5167">
              <w:rPr>
                <w:b/>
                <w:bCs/>
              </w:rPr>
              <w:t>Business Address:</w:t>
            </w:r>
          </w:p>
          <w:p w:rsidR="00F77F13" w:rsidRDefault="00F77F13" w:rsidP="00F77F13">
            <w:pPr>
              <w:spacing w:before="120" w:after="120"/>
              <w:rPr>
                <w:b/>
                <w:bCs/>
              </w:rPr>
            </w:pPr>
          </w:p>
          <w:p w:rsidR="00F77F13" w:rsidRDefault="00F77F13" w:rsidP="00F77F13">
            <w:pPr>
              <w:spacing w:before="120" w:after="120"/>
              <w:rPr>
                <w:b/>
                <w:bCs/>
              </w:rPr>
            </w:pPr>
          </w:p>
          <w:p w:rsidR="00F77F13" w:rsidRDefault="00F77F13" w:rsidP="00F77F13">
            <w:pPr>
              <w:spacing w:before="120" w:after="120"/>
              <w:rPr>
                <w:b/>
                <w:bCs/>
              </w:rPr>
            </w:pPr>
          </w:p>
          <w:p w:rsidR="00F77F13" w:rsidRDefault="00F77F13" w:rsidP="00F77F13">
            <w:pPr>
              <w:spacing w:before="120" w:after="120"/>
              <w:rPr>
                <w:b/>
                <w:bCs/>
              </w:rPr>
            </w:pPr>
          </w:p>
          <w:p w:rsidR="00F77F13" w:rsidRPr="00FE5167" w:rsidRDefault="00F77F13" w:rsidP="00F77F13">
            <w:pPr>
              <w:spacing w:before="120" w:after="120"/>
              <w:rPr>
                <w:b/>
                <w:bCs/>
              </w:rPr>
            </w:pPr>
          </w:p>
        </w:tc>
        <w:tc>
          <w:tcPr>
            <w:tcW w:w="5811" w:type="dxa"/>
            <w:gridSpan w:val="4"/>
            <w:vAlign w:val="center"/>
          </w:tcPr>
          <w:p w:rsidR="00F77F13" w:rsidRPr="00FE5167" w:rsidRDefault="00F77F13" w:rsidP="00F77F13">
            <w:pPr>
              <w:spacing w:before="120" w:after="120"/>
            </w:pPr>
          </w:p>
        </w:tc>
      </w:tr>
      <w:tr w:rsidR="00F77F13" w:rsidRPr="00FE5167" w:rsidTr="00926671">
        <w:tc>
          <w:tcPr>
            <w:tcW w:w="3823" w:type="dxa"/>
            <w:gridSpan w:val="2"/>
            <w:shd w:val="clear" w:color="auto" w:fill="E7E6E6" w:themeFill="background2"/>
          </w:tcPr>
          <w:p w:rsidR="00F77F13" w:rsidRPr="00FE5167" w:rsidRDefault="00F77F13" w:rsidP="00F77F13">
            <w:pPr>
              <w:spacing w:before="120" w:after="120"/>
              <w:rPr>
                <w:b/>
                <w:bCs/>
              </w:rPr>
            </w:pPr>
            <w:r w:rsidRPr="00FE5167">
              <w:rPr>
                <w:b/>
                <w:bCs/>
              </w:rPr>
              <w:t>Business Postcode:</w:t>
            </w:r>
          </w:p>
        </w:tc>
        <w:tc>
          <w:tcPr>
            <w:tcW w:w="5811" w:type="dxa"/>
            <w:gridSpan w:val="4"/>
            <w:vAlign w:val="center"/>
          </w:tcPr>
          <w:p w:rsidR="00F77F13" w:rsidRPr="00FE5167" w:rsidRDefault="00F77F13" w:rsidP="00F77F13">
            <w:pPr>
              <w:spacing w:before="120" w:after="120"/>
            </w:pPr>
          </w:p>
        </w:tc>
      </w:tr>
      <w:tr w:rsidR="00CA2D5D" w:rsidRPr="00FE5167" w:rsidTr="00926671">
        <w:tc>
          <w:tcPr>
            <w:tcW w:w="3823" w:type="dxa"/>
            <w:gridSpan w:val="2"/>
            <w:shd w:val="clear" w:color="auto" w:fill="E7E6E6" w:themeFill="background2"/>
          </w:tcPr>
          <w:p w:rsidR="00CA2D5D" w:rsidRPr="00FE5167" w:rsidRDefault="00CA2D5D" w:rsidP="00CA2D5D">
            <w:pPr>
              <w:spacing w:before="120" w:after="120"/>
              <w:rPr>
                <w:b/>
                <w:bCs/>
              </w:rPr>
            </w:pPr>
            <w:r w:rsidRPr="00FE5167">
              <w:rPr>
                <w:b/>
                <w:bCs/>
              </w:rPr>
              <w:t xml:space="preserve">Nature of </w:t>
            </w:r>
            <w:r>
              <w:rPr>
                <w:b/>
                <w:bCs/>
              </w:rPr>
              <w:t>business p</w:t>
            </w:r>
            <w:r w:rsidRPr="00FE5167">
              <w:rPr>
                <w:b/>
                <w:bCs/>
              </w:rPr>
              <w:t>remises</w:t>
            </w:r>
          </w:p>
        </w:tc>
        <w:tc>
          <w:tcPr>
            <w:tcW w:w="5811" w:type="dxa"/>
            <w:gridSpan w:val="4"/>
            <w:vAlign w:val="center"/>
          </w:tcPr>
          <w:p w:rsidR="00CA2D5D" w:rsidRDefault="00CA2D5D" w:rsidP="00C97474">
            <w:pPr>
              <w:spacing w:before="120" w:after="120"/>
            </w:pPr>
          </w:p>
        </w:tc>
      </w:tr>
      <w:tr w:rsidR="00C97474" w:rsidRPr="00FE5167" w:rsidTr="00926671">
        <w:tc>
          <w:tcPr>
            <w:tcW w:w="3823" w:type="dxa"/>
            <w:gridSpan w:val="2"/>
            <w:shd w:val="clear" w:color="auto" w:fill="E7E6E6" w:themeFill="background2"/>
          </w:tcPr>
          <w:p w:rsidR="00C97474" w:rsidRPr="00FE5167" w:rsidRDefault="00C97474" w:rsidP="00C97474">
            <w:pPr>
              <w:spacing w:before="120" w:after="120"/>
              <w:rPr>
                <w:b/>
                <w:bCs/>
              </w:rPr>
            </w:pPr>
            <w:r w:rsidRPr="00FE5167">
              <w:rPr>
                <w:b/>
                <w:bCs/>
              </w:rPr>
              <w:t>Rateable Value of Premises:</w:t>
            </w:r>
          </w:p>
        </w:tc>
        <w:tc>
          <w:tcPr>
            <w:tcW w:w="5811" w:type="dxa"/>
            <w:gridSpan w:val="4"/>
            <w:vAlign w:val="center"/>
          </w:tcPr>
          <w:p w:rsidR="00C97474" w:rsidRDefault="00C97474" w:rsidP="00C97474">
            <w:pPr>
              <w:spacing w:before="120" w:after="120"/>
            </w:pPr>
          </w:p>
          <w:p w:rsidR="00C97474" w:rsidRDefault="00C97474" w:rsidP="00C97474">
            <w:pPr>
              <w:spacing w:before="120" w:after="120"/>
            </w:pPr>
          </w:p>
          <w:p w:rsidR="00C97474" w:rsidRPr="00FE5167" w:rsidRDefault="00C97474" w:rsidP="00C97474">
            <w:pPr>
              <w:spacing w:before="120" w:after="120"/>
            </w:pPr>
          </w:p>
        </w:tc>
      </w:tr>
      <w:tr w:rsidR="00C97474" w:rsidRPr="00FE5167" w:rsidTr="00926671">
        <w:tc>
          <w:tcPr>
            <w:tcW w:w="3823" w:type="dxa"/>
            <w:gridSpan w:val="2"/>
            <w:shd w:val="clear" w:color="auto" w:fill="E7E6E6" w:themeFill="background2"/>
          </w:tcPr>
          <w:p w:rsidR="00C97474" w:rsidRPr="00FE5167" w:rsidRDefault="00C97474" w:rsidP="00C97474">
            <w:pPr>
              <w:spacing w:before="120" w:after="120"/>
              <w:rPr>
                <w:b/>
                <w:bCs/>
              </w:rPr>
            </w:pPr>
            <w:r w:rsidRPr="00FE5167">
              <w:rPr>
                <w:b/>
                <w:bCs/>
              </w:rPr>
              <w:t>Non Domestic Rates Reference:</w:t>
            </w:r>
          </w:p>
        </w:tc>
        <w:tc>
          <w:tcPr>
            <w:tcW w:w="5811" w:type="dxa"/>
            <w:gridSpan w:val="4"/>
            <w:vAlign w:val="center"/>
          </w:tcPr>
          <w:p w:rsidR="00C97474" w:rsidRPr="00FE5167" w:rsidRDefault="00C97474" w:rsidP="00C97474">
            <w:pPr>
              <w:spacing w:before="120" w:after="120"/>
            </w:pPr>
          </w:p>
        </w:tc>
      </w:tr>
      <w:tr w:rsidR="00C97474" w:rsidRPr="00FE5167" w:rsidTr="00C97474">
        <w:tc>
          <w:tcPr>
            <w:tcW w:w="9634" w:type="dxa"/>
            <w:gridSpan w:val="6"/>
            <w:shd w:val="clear" w:color="auto" w:fill="auto"/>
          </w:tcPr>
          <w:p w:rsidR="00C97474" w:rsidRPr="00FE5167" w:rsidRDefault="00C97474" w:rsidP="00C97474">
            <w:pPr>
              <w:spacing w:before="120" w:after="120"/>
            </w:pPr>
            <w:r w:rsidRPr="00FE5167">
              <w:t xml:space="preserve">You can look up your Rateable Value on the Scottish Assessors website - </w:t>
            </w:r>
            <w:hyperlink r:id="rId9" w:history="1">
              <w:r w:rsidRPr="00FE5167">
                <w:rPr>
                  <w:rStyle w:val="Hyperlink"/>
                </w:rPr>
                <w:t>www.saa.gov.uk</w:t>
              </w:r>
            </w:hyperlink>
            <w:r w:rsidRPr="00FE5167">
              <w:t xml:space="preserve">. </w:t>
            </w:r>
          </w:p>
        </w:tc>
      </w:tr>
      <w:tr w:rsidR="00CA2D5D" w:rsidRPr="00FE5167" w:rsidTr="00CA2D5D">
        <w:tc>
          <w:tcPr>
            <w:tcW w:w="7225" w:type="dxa"/>
            <w:gridSpan w:val="5"/>
            <w:shd w:val="clear" w:color="auto" w:fill="D9D9D9" w:themeFill="background1" w:themeFillShade="D9"/>
          </w:tcPr>
          <w:p w:rsidR="00CA2D5D" w:rsidRPr="00FE5167" w:rsidRDefault="00CA2D5D" w:rsidP="00CA2D5D">
            <w:pPr>
              <w:spacing w:before="120" w:after="120"/>
              <w:rPr>
                <w:b/>
                <w:bCs/>
              </w:rPr>
            </w:pPr>
            <w:r w:rsidRPr="00FE5167">
              <w:rPr>
                <w:b/>
                <w:bCs/>
              </w:rPr>
              <w:t>Are you registered as the Non-domestic Rates Account Holder for the above noted premises?</w:t>
            </w:r>
          </w:p>
        </w:tc>
        <w:tc>
          <w:tcPr>
            <w:tcW w:w="2409" w:type="dxa"/>
            <w:shd w:val="clear" w:color="auto" w:fill="auto"/>
          </w:tcPr>
          <w:p w:rsidR="00CA2D5D" w:rsidRPr="00FE5167" w:rsidRDefault="00CA2D5D" w:rsidP="00CA2D5D">
            <w:pPr>
              <w:spacing w:before="120" w:after="120"/>
            </w:pPr>
            <w:r w:rsidRPr="00FE5167">
              <w:t>Yes / No</w:t>
            </w:r>
          </w:p>
        </w:tc>
      </w:tr>
      <w:tr w:rsidR="00CA2D5D" w:rsidRPr="00FE5167" w:rsidTr="00CA2D5D">
        <w:tc>
          <w:tcPr>
            <w:tcW w:w="9634" w:type="dxa"/>
            <w:gridSpan w:val="6"/>
            <w:shd w:val="clear" w:color="auto" w:fill="auto"/>
          </w:tcPr>
          <w:p w:rsidR="00CA2D5D" w:rsidRPr="00FE5167" w:rsidRDefault="00CA2D5D" w:rsidP="00CA2D5D">
            <w:pPr>
              <w:spacing w:before="120" w:after="120"/>
            </w:pPr>
            <w:r w:rsidRPr="00FE5167">
              <w:t>If you answered no to the above questions, please upload a copy of your lease or other evidence that you are required to contribute to the Non-domestic Rates cost for the premises.</w:t>
            </w:r>
          </w:p>
        </w:tc>
      </w:tr>
    </w:tbl>
    <w:p w:rsidR="003467B6" w:rsidRPr="00FE5167" w:rsidRDefault="003467B6" w:rsidP="00F85C3E">
      <w:pPr>
        <w:spacing w:after="0" w:line="240" w:lineRule="auto"/>
      </w:pPr>
    </w:p>
    <w:p w:rsidR="007817F7" w:rsidRPr="00FE5167" w:rsidRDefault="007817F7" w:rsidP="00A33282">
      <w:pPr>
        <w:spacing w:after="0" w:line="240" w:lineRule="auto"/>
        <w:rPr>
          <w:b/>
        </w:rPr>
      </w:pPr>
    </w:p>
    <w:tbl>
      <w:tblPr>
        <w:tblStyle w:val="TableGrid"/>
        <w:tblW w:w="9634" w:type="dxa"/>
        <w:tblLook w:val="04A0" w:firstRow="1" w:lastRow="0" w:firstColumn="1" w:lastColumn="0" w:noHBand="0" w:noVBand="1"/>
      </w:tblPr>
      <w:tblGrid>
        <w:gridCol w:w="3823"/>
        <w:gridCol w:w="5811"/>
      </w:tblGrid>
      <w:tr w:rsidR="00770D01" w:rsidRPr="00FE5167" w:rsidTr="00CF21D1">
        <w:tc>
          <w:tcPr>
            <w:tcW w:w="9634" w:type="dxa"/>
            <w:gridSpan w:val="2"/>
            <w:shd w:val="clear" w:color="auto" w:fill="E7E6E6" w:themeFill="background2"/>
          </w:tcPr>
          <w:p w:rsidR="00A33282" w:rsidRPr="00FE5167" w:rsidRDefault="00717D03" w:rsidP="00CF21D1">
            <w:pPr>
              <w:spacing w:before="120" w:after="120"/>
              <w:rPr>
                <w:b/>
                <w:bCs/>
              </w:rPr>
            </w:pPr>
            <w:r w:rsidRPr="00FE5167">
              <w:rPr>
                <w:b/>
                <w:bCs/>
              </w:rPr>
              <w:t xml:space="preserve">BUSINESS </w:t>
            </w:r>
            <w:r w:rsidR="00770D01" w:rsidRPr="00FE5167">
              <w:rPr>
                <w:b/>
                <w:bCs/>
              </w:rPr>
              <w:t xml:space="preserve">BANK ACCOUNT DETAILS </w:t>
            </w:r>
          </w:p>
          <w:p w:rsidR="00770D01" w:rsidRPr="00F77F13" w:rsidRDefault="00F77F13" w:rsidP="00F77F13">
            <w:pPr>
              <w:rPr>
                <w:b/>
                <w:color w:val="FF0000"/>
              </w:rPr>
            </w:pPr>
            <w:r w:rsidRPr="00F77F13">
              <w:rPr>
                <w:b/>
              </w:rPr>
              <w:t>Please note: personal accounts may be considered where there is clear evidence of business transactions.</w:t>
            </w:r>
          </w:p>
          <w:p w:rsidR="00F77F13" w:rsidRPr="00F77F13" w:rsidRDefault="00F77F13" w:rsidP="00F77F13">
            <w:pPr>
              <w:rPr>
                <w:color w:val="FF0000"/>
              </w:rPr>
            </w:pPr>
          </w:p>
        </w:tc>
      </w:tr>
      <w:tr w:rsidR="00770D01" w:rsidRPr="00FE5167" w:rsidTr="00CF21D1">
        <w:tc>
          <w:tcPr>
            <w:tcW w:w="3823" w:type="dxa"/>
            <w:shd w:val="clear" w:color="auto" w:fill="E7E6E6" w:themeFill="background2"/>
          </w:tcPr>
          <w:p w:rsidR="00770D01" w:rsidRPr="00FE5167" w:rsidRDefault="00770D01" w:rsidP="00CF21D1">
            <w:pPr>
              <w:spacing w:before="120" w:after="120"/>
              <w:rPr>
                <w:b/>
                <w:bCs/>
              </w:rPr>
            </w:pPr>
            <w:r w:rsidRPr="00FE5167">
              <w:rPr>
                <w:b/>
                <w:bCs/>
              </w:rPr>
              <w:t>Account Name:</w:t>
            </w:r>
          </w:p>
        </w:tc>
        <w:tc>
          <w:tcPr>
            <w:tcW w:w="5811" w:type="dxa"/>
            <w:vAlign w:val="center"/>
          </w:tcPr>
          <w:p w:rsidR="00770D01" w:rsidRPr="00FE5167" w:rsidRDefault="00770D01" w:rsidP="00CF21D1">
            <w:pPr>
              <w:spacing w:before="120" w:after="120"/>
              <w:rPr>
                <w:b/>
                <w:bCs/>
              </w:rPr>
            </w:pPr>
          </w:p>
        </w:tc>
      </w:tr>
      <w:tr w:rsidR="00770D01" w:rsidRPr="00FE5167" w:rsidTr="00CF21D1">
        <w:tc>
          <w:tcPr>
            <w:tcW w:w="3823" w:type="dxa"/>
            <w:shd w:val="clear" w:color="auto" w:fill="E7E6E6" w:themeFill="background2"/>
          </w:tcPr>
          <w:p w:rsidR="00770D01" w:rsidRPr="00FE5167" w:rsidRDefault="00770D01" w:rsidP="00CF21D1">
            <w:pPr>
              <w:spacing w:before="120" w:after="120"/>
              <w:rPr>
                <w:b/>
                <w:bCs/>
              </w:rPr>
            </w:pPr>
            <w:r w:rsidRPr="00FE5167">
              <w:rPr>
                <w:b/>
                <w:bCs/>
              </w:rPr>
              <w:t>Account Number:</w:t>
            </w:r>
          </w:p>
        </w:tc>
        <w:tc>
          <w:tcPr>
            <w:tcW w:w="5811" w:type="dxa"/>
            <w:vAlign w:val="center"/>
          </w:tcPr>
          <w:p w:rsidR="00770D01" w:rsidRPr="00FE5167" w:rsidRDefault="00770D01" w:rsidP="00CF21D1">
            <w:pPr>
              <w:spacing w:before="120" w:after="120"/>
              <w:rPr>
                <w:b/>
                <w:bCs/>
              </w:rPr>
            </w:pPr>
          </w:p>
        </w:tc>
      </w:tr>
      <w:tr w:rsidR="00770D01" w:rsidRPr="00FE5167" w:rsidTr="00CF21D1">
        <w:tc>
          <w:tcPr>
            <w:tcW w:w="3823" w:type="dxa"/>
            <w:shd w:val="clear" w:color="auto" w:fill="E7E6E6" w:themeFill="background2"/>
          </w:tcPr>
          <w:p w:rsidR="00770D01" w:rsidRPr="00FE5167" w:rsidRDefault="00770D01" w:rsidP="00CF21D1">
            <w:pPr>
              <w:spacing w:before="120" w:after="120"/>
              <w:rPr>
                <w:b/>
                <w:bCs/>
              </w:rPr>
            </w:pPr>
            <w:r w:rsidRPr="00FE5167">
              <w:rPr>
                <w:b/>
                <w:bCs/>
              </w:rPr>
              <w:t>Sort Code:</w:t>
            </w:r>
          </w:p>
        </w:tc>
        <w:tc>
          <w:tcPr>
            <w:tcW w:w="5811" w:type="dxa"/>
            <w:vAlign w:val="center"/>
          </w:tcPr>
          <w:p w:rsidR="00770D01" w:rsidRPr="00FE5167" w:rsidRDefault="00770D01" w:rsidP="00CF21D1">
            <w:pPr>
              <w:spacing w:before="120" w:after="120"/>
              <w:rPr>
                <w:b/>
                <w:bCs/>
              </w:rPr>
            </w:pPr>
          </w:p>
        </w:tc>
      </w:tr>
      <w:tr w:rsidR="00717D03" w:rsidRPr="00FE5167" w:rsidTr="00CF21D1">
        <w:tc>
          <w:tcPr>
            <w:tcW w:w="3823" w:type="dxa"/>
            <w:shd w:val="clear" w:color="auto" w:fill="E7E6E6" w:themeFill="background2"/>
          </w:tcPr>
          <w:p w:rsidR="00717D03" w:rsidRPr="00FE5167" w:rsidRDefault="00717D03" w:rsidP="00CF21D1">
            <w:pPr>
              <w:spacing w:before="120" w:after="120"/>
              <w:rPr>
                <w:b/>
                <w:bCs/>
              </w:rPr>
            </w:pPr>
            <w:r w:rsidRPr="00FE5167">
              <w:rPr>
                <w:b/>
                <w:bCs/>
              </w:rPr>
              <w:t>Bank Name and Branch Address:</w:t>
            </w:r>
          </w:p>
        </w:tc>
        <w:tc>
          <w:tcPr>
            <w:tcW w:w="5811" w:type="dxa"/>
            <w:vAlign w:val="center"/>
          </w:tcPr>
          <w:p w:rsidR="00717D03" w:rsidRPr="00FE5167" w:rsidRDefault="00717D03" w:rsidP="00CF21D1">
            <w:pPr>
              <w:spacing w:before="120" w:after="120"/>
              <w:rPr>
                <w:b/>
                <w:bCs/>
              </w:rPr>
            </w:pPr>
          </w:p>
        </w:tc>
      </w:tr>
      <w:tr w:rsidR="00770D01" w:rsidRPr="00FE5167" w:rsidTr="00CF21D1">
        <w:tc>
          <w:tcPr>
            <w:tcW w:w="9634" w:type="dxa"/>
            <w:gridSpan w:val="2"/>
          </w:tcPr>
          <w:p w:rsidR="00770D01" w:rsidRPr="00FE5167" w:rsidRDefault="00770D01" w:rsidP="00770D01">
            <w:pPr>
              <w:spacing w:before="120" w:after="120"/>
              <w:jc w:val="both"/>
            </w:pPr>
            <w:r w:rsidRPr="00FE5167">
              <w:lastRenderedPageBreak/>
              <w:t xml:space="preserve">This is the account your grant will be paid into. Please upload a recent statement for this account, </w:t>
            </w:r>
            <w:r w:rsidRPr="00FE5167">
              <w:rPr>
                <w:b/>
                <w:bCs/>
              </w:rPr>
              <w:t>clearly showing the account details (including account holder name, account number and sort code)</w:t>
            </w:r>
            <w:r w:rsidRPr="00FE5167">
              <w:t xml:space="preserve"> in order for us to verify these match the details provided on the application form.</w:t>
            </w:r>
          </w:p>
          <w:p w:rsidR="004855B5" w:rsidRPr="004855B5" w:rsidRDefault="00F77F13" w:rsidP="004855B5">
            <w:pPr>
              <w:rPr>
                <w:b/>
              </w:rPr>
            </w:pPr>
            <w:r>
              <w:t>P</w:t>
            </w:r>
            <w:r w:rsidR="00F83E6C" w:rsidRPr="00FE5167">
              <w:t xml:space="preserve">ersonal bank accounts can be accepted, </w:t>
            </w:r>
            <w:r w:rsidRPr="00F77F13">
              <w:t>where there is clear evidence of business transactions.</w:t>
            </w:r>
            <w:r w:rsidR="004855B5">
              <w:t xml:space="preserve"> </w:t>
            </w:r>
            <w:r w:rsidR="004855B5" w:rsidRPr="004855B5">
              <w:rPr>
                <w:b/>
              </w:rPr>
              <w:t>The business transactions must be highlighted to evidence the business use.</w:t>
            </w:r>
          </w:p>
          <w:p w:rsidR="00F57759" w:rsidRPr="00F77F13" w:rsidRDefault="00F57759" w:rsidP="00F77F13">
            <w:pPr>
              <w:rPr>
                <w:b/>
                <w:color w:val="FF0000"/>
              </w:rPr>
            </w:pPr>
          </w:p>
        </w:tc>
      </w:tr>
    </w:tbl>
    <w:p w:rsidR="00770D01" w:rsidRPr="00FE5167" w:rsidRDefault="00770D01" w:rsidP="00DB2912">
      <w:pPr>
        <w:spacing w:after="0" w:line="240" w:lineRule="auto"/>
        <w:rPr>
          <w:b/>
        </w:rPr>
      </w:pPr>
    </w:p>
    <w:tbl>
      <w:tblPr>
        <w:tblStyle w:val="TableGrid"/>
        <w:tblW w:w="9634" w:type="dxa"/>
        <w:tblLook w:val="04A0" w:firstRow="1" w:lastRow="0" w:firstColumn="1" w:lastColumn="0" w:noHBand="0" w:noVBand="1"/>
      </w:tblPr>
      <w:tblGrid>
        <w:gridCol w:w="7225"/>
        <w:gridCol w:w="2409"/>
      </w:tblGrid>
      <w:tr w:rsidR="00770D01" w:rsidRPr="00FE5167" w:rsidTr="00CF21D1">
        <w:tc>
          <w:tcPr>
            <w:tcW w:w="9634" w:type="dxa"/>
            <w:gridSpan w:val="2"/>
            <w:shd w:val="clear" w:color="auto" w:fill="E7E6E6" w:themeFill="background2"/>
          </w:tcPr>
          <w:p w:rsidR="00770D01" w:rsidRPr="006528E1" w:rsidRDefault="00770D01" w:rsidP="00CF21D1">
            <w:pPr>
              <w:spacing w:before="120" w:after="120"/>
              <w:rPr>
                <w:b/>
                <w:sz w:val="24"/>
                <w:szCs w:val="24"/>
              </w:rPr>
            </w:pPr>
            <w:r w:rsidRPr="006528E1">
              <w:rPr>
                <w:b/>
                <w:sz w:val="24"/>
                <w:szCs w:val="24"/>
              </w:rPr>
              <w:t>Supporting Documentation</w:t>
            </w:r>
            <w:r w:rsidR="006528E1" w:rsidRPr="006528E1">
              <w:rPr>
                <w:b/>
                <w:sz w:val="24"/>
                <w:szCs w:val="24"/>
              </w:rPr>
              <w:t xml:space="preserve"> </w:t>
            </w:r>
            <w:r w:rsidR="006528E1" w:rsidRPr="006528E1">
              <w:rPr>
                <w:rStyle w:val="normaltextrun"/>
                <w:rFonts w:ascii="Calibri" w:hAnsi="Calibri" w:cs="Calibri"/>
                <w:b/>
                <w:bCs/>
                <w:sz w:val="24"/>
                <w:szCs w:val="24"/>
              </w:rPr>
              <w:t>must accompany every application</w:t>
            </w:r>
          </w:p>
        </w:tc>
      </w:tr>
      <w:tr w:rsidR="00770D01" w:rsidRPr="00FE5167" w:rsidTr="00CF21D1">
        <w:tc>
          <w:tcPr>
            <w:tcW w:w="9634" w:type="dxa"/>
            <w:gridSpan w:val="2"/>
            <w:vAlign w:val="center"/>
          </w:tcPr>
          <w:p w:rsidR="00024D7C" w:rsidRPr="00FE5167" w:rsidRDefault="006528E1" w:rsidP="006528E1">
            <w:pPr>
              <w:spacing w:after="120"/>
            </w:pPr>
            <w:r w:rsidRPr="2129069D">
              <w:rPr>
                <w:rStyle w:val="normaltextrun"/>
                <w:rFonts w:ascii="Calibri" w:hAnsi="Calibri" w:cs="Calibri"/>
              </w:rPr>
              <w:t>Incomplete or missing evidence may result in delays to processing your application</w:t>
            </w:r>
          </w:p>
        </w:tc>
      </w:tr>
      <w:tr w:rsidR="00126B40" w:rsidRPr="00FE5167" w:rsidTr="00DD0B15">
        <w:tc>
          <w:tcPr>
            <w:tcW w:w="7225" w:type="dxa"/>
            <w:shd w:val="clear" w:color="auto" w:fill="E7E6E6" w:themeFill="background2"/>
            <w:vAlign w:val="center"/>
          </w:tcPr>
          <w:p w:rsidR="006528E1" w:rsidRDefault="006528E1" w:rsidP="006528E1">
            <w:pPr>
              <w:pStyle w:val="paragraph"/>
              <w:rPr>
                <w:rStyle w:val="normaltextrun"/>
                <w:rFonts w:ascii="Calibri" w:hAnsi="Calibri" w:cs="Calibri"/>
                <w:b/>
                <w:bCs/>
                <w:sz w:val="28"/>
                <w:szCs w:val="28"/>
              </w:rPr>
            </w:pPr>
            <w:r w:rsidRPr="006528E1">
              <w:rPr>
                <w:rStyle w:val="normaltextrun"/>
                <w:rFonts w:ascii="Calibri" w:hAnsi="Calibri" w:cs="Calibri"/>
                <w:b/>
                <w:sz w:val="22"/>
                <w:szCs w:val="22"/>
              </w:rPr>
              <w:t>Evidence of legal status</w:t>
            </w:r>
          </w:p>
          <w:p w:rsidR="00126B40" w:rsidRPr="006528E1" w:rsidRDefault="006528E1" w:rsidP="006528E1">
            <w:pPr>
              <w:pStyle w:val="paragraph"/>
              <w:rPr>
                <w:rFonts w:ascii="Calibri" w:hAnsi="Calibri" w:cs="Calibri"/>
                <w:b/>
                <w:bCs/>
                <w:sz w:val="28"/>
                <w:szCs w:val="28"/>
              </w:rPr>
            </w:pPr>
            <w:r w:rsidRPr="4F9A814F">
              <w:rPr>
                <w:rStyle w:val="normaltextrun"/>
                <w:rFonts w:ascii="Calibri" w:hAnsi="Calibri" w:cs="Calibri"/>
                <w:sz w:val="22"/>
                <w:szCs w:val="22"/>
              </w:rPr>
              <w:t>Documentation showing VAT, PAYE, Companies House registration, SCIO, CIC or UTR number.</w:t>
            </w:r>
          </w:p>
        </w:tc>
        <w:tc>
          <w:tcPr>
            <w:tcW w:w="2409" w:type="dxa"/>
            <w:vAlign w:val="center"/>
          </w:tcPr>
          <w:p w:rsidR="00126B40" w:rsidRPr="00FE5167" w:rsidRDefault="00DD0B15" w:rsidP="0005231F">
            <w:pPr>
              <w:spacing w:before="120" w:after="120"/>
            </w:pPr>
            <w:r>
              <w:t>Tick boxes</w:t>
            </w:r>
          </w:p>
        </w:tc>
      </w:tr>
      <w:tr w:rsidR="006528E1" w:rsidRPr="00FE5167" w:rsidTr="00DD0B15">
        <w:tc>
          <w:tcPr>
            <w:tcW w:w="7225" w:type="dxa"/>
            <w:shd w:val="clear" w:color="auto" w:fill="E7E6E6" w:themeFill="background2"/>
            <w:vAlign w:val="center"/>
          </w:tcPr>
          <w:p w:rsidR="006528E1" w:rsidRDefault="006528E1" w:rsidP="006528E1">
            <w:pPr>
              <w:pStyle w:val="paragraph"/>
              <w:jc w:val="both"/>
              <w:rPr>
                <w:rStyle w:val="normaltextrun"/>
                <w:rFonts w:ascii="Calibri" w:hAnsi="Calibri" w:cs="Calibri"/>
                <w:b/>
                <w:sz w:val="22"/>
                <w:szCs w:val="22"/>
              </w:rPr>
            </w:pPr>
            <w:r w:rsidRPr="006528E1">
              <w:rPr>
                <w:rStyle w:val="normaltextrun"/>
                <w:rFonts w:ascii="Calibri" w:hAnsi="Calibri" w:cs="Calibri"/>
                <w:b/>
                <w:sz w:val="22"/>
                <w:szCs w:val="22"/>
              </w:rPr>
              <w:t>Evidence of trading</w:t>
            </w:r>
          </w:p>
          <w:p w:rsidR="006528E1" w:rsidRPr="006528E1" w:rsidRDefault="006528E1" w:rsidP="006528E1">
            <w:pPr>
              <w:pStyle w:val="paragraph"/>
              <w:jc w:val="both"/>
              <w:rPr>
                <w:rStyle w:val="normaltextrun"/>
                <w:rFonts w:ascii="Calibri" w:hAnsi="Calibri" w:cs="Calibri"/>
                <w:b/>
                <w:sz w:val="22"/>
                <w:szCs w:val="22"/>
              </w:rPr>
            </w:pPr>
            <w:r w:rsidRPr="22BD935D">
              <w:rPr>
                <w:rStyle w:val="normaltextrun"/>
                <w:rFonts w:ascii="Calibri" w:hAnsi="Calibri" w:cs="Calibri"/>
                <w:sz w:val="22"/>
                <w:szCs w:val="22"/>
              </w:rPr>
              <w:t>Please send a</w:t>
            </w:r>
            <w:r>
              <w:rPr>
                <w:rStyle w:val="normaltextrun"/>
                <w:rFonts w:ascii="Calibri" w:hAnsi="Calibri" w:cs="Calibri"/>
                <w:sz w:val="22"/>
                <w:szCs w:val="22"/>
              </w:rPr>
              <w:t xml:space="preserve"> recent</w:t>
            </w:r>
            <w:r w:rsidRPr="22BD935D">
              <w:rPr>
                <w:rStyle w:val="normaltextrun"/>
                <w:rFonts w:ascii="Calibri" w:hAnsi="Calibri" w:cs="Calibri"/>
                <w:sz w:val="22"/>
                <w:szCs w:val="22"/>
              </w:rPr>
              <w:t xml:space="preserve"> bank statement for the account above, clearly showing the account details (including </w:t>
            </w:r>
            <w:r w:rsidRPr="22BD935D">
              <w:rPr>
                <w:rStyle w:val="normaltextrun"/>
                <w:rFonts w:ascii="Calibri" w:hAnsi="Calibri" w:cs="Calibri"/>
                <w:b/>
                <w:bCs/>
                <w:sz w:val="22"/>
                <w:szCs w:val="22"/>
              </w:rPr>
              <w:t>account holder name, account number, sort code </w:t>
            </w:r>
            <w:r w:rsidRPr="22BD935D">
              <w:rPr>
                <w:rStyle w:val="normaltextrun"/>
                <w:rFonts w:ascii="Calibri" w:hAnsi="Calibri" w:cs="Calibri"/>
                <w:sz w:val="22"/>
                <w:szCs w:val="22"/>
              </w:rPr>
              <w:t xml:space="preserve">and </w:t>
            </w:r>
            <w:r w:rsidRPr="22BD935D">
              <w:rPr>
                <w:rStyle w:val="normaltextrun"/>
                <w:rFonts w:ascii="Calibri" w:hAnsi="Calibri" w:cs="Calibri"/>
                <w:b/>
                <w:bCs/>
                <w:sz w:val="22"/>
                <w:szCs w:val="22"/>
              </w:rPr>
              <w:t>transactions</w:t>
            </w:r>
            <w:r w:rsidRPr="22BD935D">
              <w:rPr>
                <w:rStyle w:val="normaltextrun"/>
                <w:rFonts w:ascii="Calibri" w:hAnsi="Calibri" w:cs="Calibri"/>
                <w:sz w:val="22"/>
                <w:szCs w:val="22"/>
              </w:rPr>
              <w:t>).</w:t>
            </w:r>
          </w:p>
        </w:tc>
        <w:tc>
          <w:tcPr>
            <w:tcW w:w="2409" w:type="dxa"/>
            <w:vAlign w:val="center"/>
          </w:tcPr>
          <w:p w:rsidR="006528E1" w:rsidRPr="00FE5167" w:rsidRDefault="00DD0B15" w:rsidP="0005231F">
            <w:pPr>
              <w:spacing w:before="120" w:after="120"/>
            </w:pPr>
            <w:r>
              <w:t>Tick boxes</w:t>
            </w:r>
          </w:p>
        </w:tc>
      </w:tr>
    </w:tbl>
    <w:p w:rsidR="00770D01" w:rsidRDefault="00770D01" w:rsidP="00DB2912">
      <w:pPr>
        <w:spacing w:after="0" w:line="240" w:lineRule="auto"/>
        <w:rPr>
          <w:b/>
        </w:rPr>
      </w:pPr>
    </w:p>
    <w:p w:rsidR="00C50629" w:rsidRDefault="00C50629" w:rsidP="00DB2912">
      <w:pPr>
        <w:spacing w:after="0" w:line="240" w:lineRule="auto"/>
        <w:rPr>
          <w:b/>
        </w:rPr>
      </w:pPr>
    </w:p>
    <w:p w:rsidR="00C50629" w:rsidRDefault="00C50629" w:rsidP="00DB2912">
      <w:pPr>
        <w:spacing w:after="0" w:line="240" w:lineRule="auto"/>
        <w:rPr>
          <w:b/>
        </w:rPr>
      </w:pPr>
    </w:p>
    <w:p w:rsidR="00C50629" w:rsidRDefault="00C50629" w:rsidP="00DB2912">
      <w:pPr>
        <w:spacing w:after="0" w:line="240" w:lineRule="auto"/>
        <w:rPr>
          <w:b/>
        </w:rPr>
      </w:pPr>
    </w:p>
    <w:p w:rsidR="00C50629" w:rsidRPr="00FE5167" w:rsidRDefault="00C50629" w:rsidP="00DB2912">
      <w:pPr>
        <w:spacing w:after="0" w:line="240" w:lineRule="auto"/>
        <w:rPr>
          <w:b/>
        </w:rPr>
      </w:pPr>
    </w:p>
    <w:tbl>
      <w:tblPr>
        <w:tblStyle w:val="TableGrid"/>
        <w:tblpPr w:leftFromText="180" w:rightFromText="180" w:vertAnchor="text" w:horzAnchor="margin" w:tblpY="53"/>
        <w:tblW w:w="9634" w:type="dxa"/>
        <w:tblLook w:val="04A0" w:firstRow="1" w:lastRow="0" w:firstColumn="1" w:lastColumn="0" w:noHBand="0" w:noVBand="1"/>
      </w:tblPr>
      <w:tblGrid>
        <w:gridCol w:w="1980"/>
        <w:gridCol w:w="5953"/>
        <w:gridCol w:w="1701"/>
      </w:tblGrid>
      <w:tr w:rsidR="001A338F" w:rsidRPr="00FE5167" w:rsidTr="00CF21D1">
        <w:tc>
          <w:tcPr>
            <w:tcW w:w="9634" w:type="dxa"/>
            <w:gridSpan w:val="3"/>
            <w:shd w:val="clear" w:color="auto" w:fill="E7E6E6" w:themeFill="background2"/>
          </w:tcPr>
          <w:p w:rsidR="001A338F" w:rsidRPr="00FE5167" w:rsidRDefault="001A338F" w:rsidP="00CF21D1">
            <w:pPr>
              <w:spacing w:before="120" w:after="120"/>
              <w:rPr>
                <w:b/>
              </w:rPr>
            </w:pPr>
            <w:bookmarkStart w:id="1" w:name="_Hlk42164158"/>
            <w:r w:rsidRPr="00FE5167">
              <w:rPr>
                <w:b/>
              </w:rPr>
              <w:t>DECLARATION</w:t>
            </w:r>
          </w:p>
        </w:tc>
      </w:tr>
      <w:tr w:rsidR="001A338F" w:rsidRPr="00FE5167" w:rsidTr="00846BB0">
        <w:trPr>
          <w:trHeight w:val="1125"/>
        </w:trPr>
        <w:tc>
          <w:tcPr>
            <w:tcW w:w="9634" w:type="dxa"/>
            <w:gridSpan w:val="3"/>
          </w:tcPr>
          <w:p w:rsidR="00A847F1" w:rsidRDefault="001A338F" w:rsidP="00A847F1">
            <w:r w:rsidRPr="00FE5167">
              <w:t xml:space="preserve">I am applying in full knowledge that the purpose of this grant is to provide </w:t>
            </w:r>
            <w:r w:rsidR="00A847F1">
              <w:t>funding</w:t>
            </w:r>
            <w:r w:rsidRPr="00FE5167">
              <w:t xml:space="preserve"> to</w:t>
            </w:r>
            <w:r w:rsidR="00A847F1">
              <w:t xml:space="preserve"> businesses who have not received any COVID 19 financial support since October 2020.</w:t>
            </w:r>
          </w:p>
          <w:p w:rsidR="001121A4" w:rsidRPr="00FE5167" w:rsidRDefault="001121A4" w:rsidP="00846BB0">
            <w:pPr>
              <w:spacing w:before="120" w:after="120"/>
              <w:jc w:val="both"/>
            </w:pPr>
          </w:p>
          <w:p w:rsidR="001A338F" w:rsidRPr="00FE5167" w:rsidRDefault="001A338F" w:rsidP="00846BB0">
            <w:pPr>
              <w:spacing w:before="120" w:after="120"/>
              <w:jc w:val="both"/>
            </w:pPr>
            <w:r w:rsidRPr="00FE5167">
              <w:t xml:space="preserve">I confirm that: </w:t>
            </w:r>
          </w:p>
          <w:p w:rsidR="001A338F" w:rsidRDefault="002A26A4" w:rsidP="00846BB0">
            <w:pPr>
              <w:pStyle w:val="ListParagraph"/>
              <w:numPr>
                <w:ilvl w:val="0"/>
                <w:numId w:val="2"/>
              </w:numPr>
              <w:spacing w:before="120" w:after="120"/>
              <w:ind w:left="714" w:hanging="357"/>
              <w:contextualSpacing w:val="0"/>
              <w:jc w:val="both"/>
            </w:pPr>
            <w:r w:rsidRPr="00FE5167">
              <w:t xml:space="preserve">I am authorised to make this application on behalf of the </w:t>
            </w:r>
            <w:r w:rsidR="00846BB0" w:rsidRPr="00FE5167">
              <w:t xml:space="preserve">above </w:t>
            </w:r>
            <w:r w:rsidRPr="00FE5167">
              <w:t>business</w:t>
            </w:r>
            <w:r w:rsidR="00846BB0" w:rsidRPr="00FE5167">
              <w:t xml:space="preserve"> and that the business operates </w:t>
            </w:r>
            <w:r w:rsidR="00F85C3E" w:rsidRPr="00FE5167">
              <w:t xml:space="preserve">or is headquartered </w:t>
            </w:r>
            <w:r w:rsidR="00846BB0" w:rsidRPr="00FE5167">
              <w:t>in this Local Authority area</w:t>
            </w:r>
            <w:r w:rsidR="00F85C3E" w:rsidRPr="00FE5167">
              <w:t>.</w:t>
            </w:r>
          </w:p>
          <w:p w:rsidR="00A847F1" w:rsidRDefault="00A847F1" w:rsidP="00846BB0">
            <w:pPr>
              <w:pStyle w:val="ListParagraph"/>
              <w:numPr>
                <w:ilvl w:val="0"/>
                <w:numId w:val="2"/>
              </w:numPr>
              <w:spacing w:before="120" w:after="120"/>
              <w:ind w:left="714" w:hanging="357"/>
              <w:contextualSpacing w:val="0"/>
              <w:jc w:val="both"/>
            </w:pPr>
            <w:r>
              <w:t>I confirm that I have not received any funding from these sources</w:t>
            </w:r>
            <w:r w:rsidR="006F12F2">
              <w:t xml:space="preserve"> other than a small Discretionary grant</w:t>
            </w:r>
            <w:r>
              <w:t xml:space="preserve">. </w:t>
            </w:r>
          </w:p>
          <w:p w:rsidR="00846BB0" w:rsidRPr="00FE5167" w:rsidRDefault="00846BB0" w:rsidP="00846BB0">
            <w:pPr>
              <w:pStyle w:val="ListParagraph"/>
              <w:numPr>
                <w:ilvl w:val="0"/>
                <w:numId w:val="2"/>
              </w:numPr>
              <w:spacing w:before="120" w:after="120"/>
              <w:contextualSpacing w:val="0"/>
              <w:jc w:val="both"/>
            </w:pPr>
            <w:r w:rsidRPr="00FE5167">
              <w:t>I understand that any payment received must be declared to HMRC as appropriate as part of the tax return for the business.</w:t>
            </w:r>
          </w:p>
          <w:p w:rsidR="00F83E6C" w:rsidRPr="00FE5167" w:rsidRDefault="00846BB0" w:rsidP="00A847F1">
            <w:pPr>
              <w:pStyle w:val="ListParagraph"/>
              <w:numPr>
                <w:ilvl w:val="0"/>
                <w:numId w:val="2"/>
              </w:numPr>
              <w:spacing w:before="120" w:after="120"/>
              <w:contextualSpacing w:val="0"/>
              <w:jc w:val="both"/>
            </w:pPr>
            <w:r w:rsidRPr="00FE5167">
              <w:t xml:space="preserve">I certify that the information provided in this application is correct and understand that if any information provided is later found to be false, repayment of funding may be required and depending on circumstances criminal proceedings might be instigated. </w:t>
            </w:r>
          </w:p>
        </w:tc>
      </w:tr>
      <w:tr w:rsidR="0043642C" w:rsidRPr="00FE5167" w:rsidTr="0043642C">
        <w:tc>
          <w:tcPr>
            <w:tcW w:w="7933" w:type="dxa"/>
            <w:gridSpan w:val="2"/>
            <w:shd w:val="clear" w:color="auto" w:fill="E7E6E6" w:themeFill="background2"/>
          </w:tcPr>
          <w:p w:rsidR="0043642C" w:rsidRPr="00FE5167" w:rsidRDefault="0043642C" w:rsidP="00CF21D1">
            <w:pPr>
              <w:spacing w:before="120" w:after="120"/>
              <w:rPr>
                <w:b/>
                <w:bCs/>
              </w:rPr>
            </w:pPr>
            <w:r w:rsidRPr="00FE5167">
              <w:rPr>
                <w:b/>
                <w:bCs/>
              </w:rPr>
              <w:t>I declare that I have completed this form accurately to the best of my knowledge.</w:t>
            </w:r>
          </w:p>
        </w:tc>
        <w:tc>
          <w:tcPr>
            <w:tcW w:w="1701" w:type="dxa"/>
            <w:vAlign w:val="center"/>
          </w:tcPr>
          <w:p w:rsidR="0043642C" w:rsidRPr="00FE5167" w:rsidRDefault="0043642C" w:rsidP="00CF21D1">
            <w:pPr>
              <w:spacing w:before="120" w:after="120"/>
            </w:pPr>
            <w:r w:rsidRPr="00FE5167">
              <w:t>Tick Box</w:t>
            </w:r>
          </w:p>
        </w:tc>
      </w:tr>
      <w:tr w:rsidR="001A338F" w:rsidRPr="00FE5167" w:rsidTr="00846BB0">
        <w:tc>
          <w:tcPr>
            <w:tcW w:w="1980" w:type="dxa"/>
            <w:shd w:val="clear" w:color="auto" w:fill="E7E6E6" w:themeFill="background2"/>
          </w:tcPr>
          <w:p w:rsidR="001A338F" w:rsidRPr="00FE5167" w:rsidRDefault="0043642C" w:rsidP="00CF21D1">
            <w:pPr>
              <w:spacing w:before="120" w:after="120"/>
              <w:rPr>
                <w:b/>
                <w:bCs/>
              </w:rPr>
            </w:pPr>
            <w:r w:rsidRPr="00FE5167">
              <w:rPr>
                <w:b/>
                <w:bCs/>
              </w:rPr>
              <w:t>Name</w:t>
            </w:r>
            <w:r w:rsidR="001A338F" w:rsidRPr="00FE5167">
              <w:rPr>
                <w:b/>
                <w:bCs/>
              </w:rPr>
              <w:t xml:space="preserve">: </w:t>
            </w:r>
          </w:p>
        </w:tc>
        <w:tc>
          <w:tcPr>
            <w:tcW w:w="7654" w:type="dxa"/>
            <w:gridSpan w:val="2"/>
            <w:vAlign w:val="center"/>
          </w:tcPr>
          <w:p w:rsidR="001A338F" w:rsidRPr="00FE5167" w:rsidRDefault="001A338F" w:rsidP="00CF21D1">
            <w:pPr>
              <w:spacing w:before="120" w:after="120"/>
            </w:pPr>
          </w:p>
        </w:tc>
      </w:tr>
      <w:tr w:rsidR="001A338F" w:rsidRPr="00FE5167" w:rsidTr="00846BB0">
        <w:tc>
          <w:tcPr>
            <w:tcW w:w="1980" w:type="dxa"/>
            <w:shd w:val="clear" w:color="auto" w:fill="E7E6E6" w:themeFill="background2"/>
          </w:tcPr>
          <w:p w:rsidR="001A338F" w:rsidRPr="00FE5167" w:rsidRDefault="001A338F" w:rsidP="00CF21D1">
            <w:pPr>
              <w:spacing w:before="120" w:after="120"/>
              <w:rPr>
                <w:b/>
                <w:bCs/>
              </w:rPr>
            </w:pPr>
            <w:r w:rsidRPr="00FE5167">
              <w:rPr>
                <w:b/>
                <w:bCs/>
              </w:rPr>
              <w:t>Date:</w:t>
            </w:r>
          </w:p>
        </w:tc>
        <w:tc>
          <w:tcPr>
            <w:tcW w:w="7654" w:type="dxa"/>
            <w:gridSpan w:val="2"/>
            <w:vAlign w:val="center"/>
          </w:tcPr>
          <w:p w:rsidR="001A338F" w:rsidRPr="00FE5167" w:rsidRDefault="001A338F" w:rsidP="00CF21D1">
            <w:pPr>
              <w:spacing w:before="120" w:after="120"/>
            </w:pPr>
          </w:p>
        </w:tc>
      </w:tr>
      <w:bookmarkEnd w:id="1"/>
    </w:tbl>
    <w:p w:rsidR="00FE5167" w:rsidRPr="00FE5167" w:rsidRDefault="00FE5167">
      <w:pPr>
        <w:rPr>
          <w:b/>
        </w:rPr>
      </w:pPr>
    </w:p>
    <w:tbl>
      <w:tblPr>
        <w:tblStyle w:val="TableGrid"/>
        <w:tblpPr w:leftFromText="180" w:rightFromText="180" w:vertAnchor="text" w:horzAnchor="margin" w:tblpY="53"/>
        <w:tblW w:w="9634" w:type="dxa"/>
        <w:tblLook w:val="04A0" w:firstRow="1" w:lastRow="0" w:firstColumn="1" w:lastColumn="0" w:noHBand="0" w:noVBand="1"/>
      </w:tblPr>
      <w:tblGrid>
        <w:gridCol w:w="4321"/>
        <w:gridCol w:w="4321"/>
        <w:gridCol w:w="992"/>
      </w:tblGrid>
      <w:tr w:rsidR="0043642C" w:rsidRPr="00FE5167" w:rsidTr="00CF21D1">
        <w:tc>
          <w:tcPr>
            <w:tcW w:w="9634" w:type="dxa"/>
            <w:gridSpan w:val="3"/>
            <w:shd w:val="clear" w:color="auto" w:fill="E7E6E6" w:themeFill="background2"/>
          </w:tcPr>
          <w:p w:rsidR="00513B0A" w:rsidRPr="00FE5167" w:rsidRDefault="00513B0A" w:rsidP="00CF21D1">
            <w:pPr>
              <w:spacing w:before="120" w:after="120"/>
              <w:rPr>
                <w:b/>
              </w:rPr>
            </w:pPr>
            <w:r w:rsidRPr="00FE5167">
              <w:rPr>
                <w:b/>
              </w:rPr>
              <w:t>CONTACT PREFERENCES</w:t>
            </w:r>
          </w:p>
        </w:tc>
      </w:tr>
      <w:tr w:rsidR="0043642C" w:rsidRPr="00FE5167" w:rsidTr="002D1845">
        <w:trPr>
          <w:trHeight w:val="599"/>
        </w:trPr>
        <w:tc>
          <w:tcPr>
            <w:tcW w:w="9634" w:type="dxa"/>
            <w:gridSpan w:val="3"/>
          </w:tcPr>
          <w:p w:rsidR="002D1845" w:rsidRPr="00FE5167" w:rsidRDefault="002D1845" w:rsidP="002D1845">
            <w:pPr>
              <w:spacing w:before="120" w:after="120"/>
              <w:jc w:val="both"/>
            </w:pPr>
            <w:r w:rsidRPr="00FE5167">
              <w:t>Business Gateway provides a wide range of free support and advice to individuals looking to set up in business, and newly formed and existing businesses looking to grow and develop.</w:t>
            </w:r>
          </w:p>
        </w:tc>
      </w:tr>
      <w:tr w:rsidR="0043642C" w:rsidRPr="00FE5167" w:rsidTr="002D1845">
        <w:tc>
          <w:tcPr>
            <w:tcW w:w="8642" w:type="dxa"/>
            <w:gridSpan w:val="2"/>
            <w:shd w:val="clear" w:color="auto" w:fill="auto"/>
          </w:tcPr>
          <w:p w:rsidR="00513B0A" w:rsidRPr="00FE5167" w:rsidRDefault="002D1845" w:rsidP="002D1845">
            <w:pPr>
              <w:jc w:val="both"/>
            </w:pPr>
            <w:r w:rsidRPr="00FE5167">
              <w:t>Please tick this box if you would like Business Gateway to contact you regarding other forms of support that may be available to your business.</w:t>
            </w:r>
          </w:p>
        </w:tc>
        <w:tc>
          <w:tcPr>
            <w:tcW w:w="992" w:type="dxa"/>
            <w:vAlign w:val="center"/>
          </w:tcPr>
          <w:p w:rsidR="00513B0A" w:rsidRPr="00FE5167" w:rsidRDefault="00513B0A" w:rsidP="00CF21D1">
            <w:pPr>
              <w:spacing w:before="120" w:after="120"/>
            </w:pPr>
          </w:p>
        </w:tc>
      </w:tr>
      <w:tr w:rsidR="0043642C" w:rsidRPr="00FE5167" w:rsidTr="002D1845">
        <w:trPr>
          <w:trHeight w:val="251"/>
        </w:trPr>
        <w:tc>
          <w:tcPr>
            <w:tcW w:w="4321" w:type="dxa"/>
            <w:vMerge w:val="restart"/>
            <w:shd w:val="clear" w:color="auto" w:fill="auto"/>
            <w:vAlign w:val="center"/>
          </w:tcPr>
          <w:p w:rsidR="002D1845" w:rsidRPr="00FE5167" w:rsidRDefault="002D1845" w:rsidP="002D1845">
            <w:pPr>
              <w:spacing w:before="120" w:after="120"/>
            </w:pPr>
            <w:r w:rsidRPr="00FE5167">
              <w:t>Preferred method of contact</w:t>
            </w:r>
          </w:p>
        </w:tc>
        <w:tc>
          <w:tcPr>
            <w:tcW w:w="4321" w:type="dxa"/>
            <w:shd w:val="clear" w:color="auto" w:fill="auto"/>
          </w:tcPr>
          <w:p w:rsidR="002D1845" w:rsidRPr="00FE5167" w:rsidRDefault="002D1845" w:rsidP="002D1845">
            <w:pPr>
              <w:spacing w:before="120" w:after="120"/>
              <w:jc w:val="right"/>
            </w:pPr>
            <w:r w:rsidRPr="00FE5167">
              <w:t>Phone</w:t>
            </w:r>
          </w:p>
        </w:tc>
        <w:tc>
          <w:tcPr>
            <w:tcW w:w="992" w:type="dxa"/>
            <w:vAlign w:val="center"/>
          </w:tcPr>
          <w:p w:rsidR="002D1845" w:rsidRPr="00FE5167" w:rsidRDefault="002D1845" w:rsidP="00CF21D1">
            <w:pPr>
              <w:spacing w:before="120" w:after="120"/>
            </w:pPr>
          </w:p>
        </w:tc>
      </w:tr>
      <w:tr w:rsidR="0043642C" w:rsidRPr="00FE5167" w:rsidTr="002D1845">
        <w:trPr>
          <w:trHeight w:val="172"/>
        </w:trPr>
        <w:tc>
          <w:tcPr>
            <w:tcW w:w="4321" w:type="dxa"/>
            <w:vMerge/>
            <w:shd w:val="clear" w:color="auto" w:fill="auto"/>
          </w:tcPr>
          <w:p w:rsidR="002D1845" w:rsidRPr="00FE5167" w:rsidRDefault="002D1845" w:rsidP="00CF21D1">
            <w:pPr>
              <w:spacing w:before="120" w:after="120"/>
            </w:pPr>
          </w:p>
        </w:tc>
        <w:tc>
          <w:tcPr>
            <w:tcW w:w="4321" w:type="dxa"/>
            <w:shd w:val="clear" w:color="auto" w:fill="auto"/>
          </w:tcPr>
          <w:p w:rsidR="002D1845" w:rsidRPr="00FE5167" w:rsidRDefault="002D1845" w:rsidP="002D1845">
            <w:pPr>
              <w:spacing w:before="120" w:after="120"/>
              <w:jc w:val="right"/>
            </w:pPr>
            <w:r w:rsidRPr="00FE5167">
              <w:t>Email</w:t>
            </w:r>
          </w:p>
        </w:tc>
        <w:tc>
          <w:tcPr>
            <w:tcW w:w="992" w:type="dxa"/>
            <w:vAlign w:val="center"/>
          </w:tcPr>
          <w:p w:rsidR="002D1845" w:rsidRPr="00FE5167" w:rsidRDefault="002D1845" w:rsidP="00CF21D1">
            <w:pPr>
              <w:spacing w:before="120" w:after="120"/>
            </w:pPr>
          </w:p>
        </w:tc>
      </w:tr>
    </w:tbl>
    <w:p w:rsidR="00DB2912" w:rsidRDefault="00DB2912">
      <w:pPr>
        <w:rPr>
          <w:b/>
        </w:rPr>
      </w:pPr>
    </w:p>
    <w:p w:rsidR="00A847F1" w:rsidRPr="00FE5167" w:rsidRDefault="00A847F1">
      <w:pPr>
        <w:rPr>
          <w:b/>
        </w:rPr>
      </w:pPr>
    </w:p>
    <w:p w:rsidR="006F12F2" w:rsidRDefault="00677CEE" w:rsidP="00677CEE">
      <w:pPr>
        <w:rPr>
          <w:rFonts w:eastAsia="Times New Roman" w:cstheme="minorHAnsi"/>
          <w:b/>
          <w:color w:val="333333"/>
          <w:lang w:val="en" w:eastAsia="en-GB"/>
        </w:rPr>
      </w:pPr>
      <w:r w:rsidRPr="00677CEE">
        <w:rPr>
          <w:rFonts w:cstheme="minorHAnsi"/>
          <w:b/>
        </w:rPr>
        <w:t xml:space="preserve">Privacy Notice – </w:t>
      </w:r>
      <w:r w:rsidR="006F12F2" w:rsidRPr="00F85E5D">
        <w:rPr>
          <w:b/>
        </w:rPr>
        <w:t xml:space="preserve">Discretionary </w:t>
      </w:r>
      <w:r w:rsidR="006F12F2" w:rsidRPr="00935A2D">
        <w:rPr>
          <w:rFonts w:eastAsia="Times New Roman" w:cstheme="minorHAnsi"/>
          <w:b/>
          <w:lang w:val="en" w:eastAsia="en-GB"/>
        </w:rPr>
        <w:t>Business</w:t>
      </w:r>
      <w:r w:rsidR="006F12F2">
        <w:rPr>
          <w:rFonts w:eastAsia="Times New Roman" w:cstheme="minorHAnsi"/>
          <w:b/>
          <w:color w:val="333333"/>
          <w:lang w:val="en" w:eastAsia="en-GB"/>
        </w:rPr>
        <w:t xml:space="preserve"> Restart Grant </w:t>
      </w:r>
    </w:p>
    <w:p w:rsidR="00677CEE" w:rsidRPr="00677CEE" w:rsidRDefault="00677CEE" w:rsidP="00677CEE">
      <w:pPr>
        <w:rPr>
          <w:rFonts w:cstheme="minorHAnsi"/>
          <w:b/>
          <w:color w:val="000000" w:themeColor="text1"/>
        </w:rPr>
      </w:pPr>
      <w:r w:rsidRPr="00677CEE">
        <w:rPr>
          <w:rFonts w:cstheme="minorHAnsi"/>
          <w:b/>
          <w:color w:val="000000" w:themeColor="text1"/>
        </w:rPr>
        <w:t>How we use your information</w:t>
      </w:r>
    </w:p>
    <w:p w:rsidR="00677CEE" w:rsidRPr="00677CEE" w:rsidRDefault="00677CEE" w:rsidP="00677CEE">
      <w:pPr>
        <w:pStyle w:val="Default"/>
        <w:rPr>
          <w:rFonts w:asciiTheme="minorHAnsi" w:hAnsiTheme="minorHAnsi" w:cstheme="minorHAnsi"/>
          <w:sz w:val="22"/>
          <w:szCs w:val="22"/>
        </w:rPr>
      </w:pPr>
      <w:r w:rsidRPr="00677CEE">
        <w:rPr>
          <w:rFonts w:asciiTheme="minorHAnsi" w:hAnsiTheme="minorHAnsi" w:cstheme="minorHAnsi"/>
          <w:sz w:val="22"/>
          <w:szCs w:val="22"/>
        </w:rPr>
        <w:t xml:space="preserve">You are giving us your personal information to allow us to determine whether your business is eligible to receive funding from the Coronavirus Support Fund, and to administer that funding to your business. We also use your information to verify your identity where required, contact you by post, email or telephone and to maintain our records. This local authority is administering the Scottish Government Coronavirus Business Support Fund. </w:t>
      </w:r>
    </w:p>
    <w:p w:rsidR="00677CEE" w:rsidRPr="00677CEE" w:rsidRDefault="00677CEE" w:rsidP="00677CEE">
      <w:pPr>
        <w:pStyle w:val="Default"/>
        <w:rPr>
          <w:rFonts w:asciiTheme="minorHAnsi" w:hAnsiTheme="minorHAnsi" w:cstheme="minorHAnsi"/>
          <w:sz w:val="22"/>
          <w:szCs w:val="22"/>
        </w:rPr>
      </w:pPr>
    </w:p>
    <w:p w:rsidR="00677CEE" w:rsidRPr="00677CEE" w:rsidRDefault="00677CEE" w:rsidP="00677CEE">
      <w:pPr>
        <w:rPr>
          <w:rFonts w:cstheme="minorHAnsi"/>
          <w:b/>
          <w:color w:val="000000" w:themeColor="text1"/>
        </w:rPr>
      </w:pPr>
      <w:r w:rsidRPr="00677CEE">
        <w:rPr>
          <w:rFonts w:cstheme="minorHAnsi"/>
          <w:b/>
          <w:color w:val="000000" w:themeColor="text1"/>
        </w:rPr>
        <w:t>Our legal basis</w:t>
      </w:r>
    </w:p>
    <w:p w:rsidR="00677CEE" w:rsidRPr="00677CEE" w:rsidRDefault="00677CEE" w:rsidP="00677CEE">
      <w:pPr>
        <w:rPr>
          <w:rFonts w:cstheme="minorHAnsi"/>
          <w:color w:val="000000" w:themeColor="text1"/>
        </w:rPr>
      </w:pPr>
      <w:r w:rsidRPr="00677CEE">
        <w:rPr>
          <w:rFonts w:cstheme="minorHAnsi"/>
          <w:color w:val="000000" w:themeColor="text1"/>
        </w:rPr>
        <w:t>Whenever the Council processes personal data we need to make sure we have a legal basis for doing so. We understand the Council’s basis in data protection law to be Article 6(1)(e) of the General Data Protection Regulation (GDPR) because processing this information is considered part of the Council’s public task.</w:t>
      </w:r>
    </w:p>
    <w:p w:rsidR="00677CEE" w:rsidRPr="00677CEE" w:rsidRDefault="00677CEE" w:rsidP="00677CEE">
      <w:pPr>
        <w:pStyle w:val="Default"/>
        <w:rPr>
          <w:rFonts w:asciiTheme="minorHAnsi" w:hAnsiTheme="minorHAnsi" w:cstheme="minorHAnsi"/>
          <w:sz w:val="22"/>
          <w:szCs w:val="22"/>
        </w:rPr>
      </w:pPr>
    </w:p>
    <w:p w:rsidR="00677CEE" w:rsidRPr="00677CEE" w:rsidRDefault="00677CEE" w:rsidP="00677CEE">
      <w:pPr>
        <w:rPr>
          <w:rFonts w:cstheme="minorHAnsi"/>
          <w:b/>
          <w:color w:val="000000" w:themeColor="text1"/>
        </w:rPr>
      </w:pPr>
      <w:r w:rsidRPr="00677CEE">
        <w:rPr>
          <w:rFonts w:cstheme="minorHAnsi"/>
          <w:b/>
          <w:color w:val="000000" w:themeColor="text1"/>
        </w:rPr>
        <w:t>Who we share your information with</w:t>
      </w:r>
    </w:p>
    <w:p w:rsidR="00677CEE" w:rsidRPr="00677CEE" w:rsidRDefault="00677CEE" w:rsidP="00677CEE">
      <w:pPr>
        <w:rPr>
          <w:rFonts w:cstheme="minorHAnsi"/>
          <w:color w:val="000000" w:themeColor="text1"/>
        </w:rPr>
      </w:pPr>
      <w:r w:rsidRPr="00677CEE">
        <w:rPr>
          <w:rFonts w:cstheme="minorHAnsi"/>
          <w:color w:val="000000" w:themeColor="text1"/>
        </w:rPr>
        <w:t>Your personal data may be shared internally with authorised officers of the Council if having access to personal data is a necessary part of their roles to ensure records are accurate and up to date which improves the standard of the services we deliver. It may also be shared with other relevant Council departments where applicable.</w:t>
      </w:r>
    </w:p>
    <w:p w:rsidR="00677CEE" w:rsidRPr="00677CEE" w:rsidRDefault="00677CEE" w:rsidP="00677CEE">
      <w:pPr>
        <w:rPr>
          <w:rFonts w:cstheme="minorHAnsi"/>
        </w:rPr>
      </w:pPr>
      <w:r w:rsidRPr="00677CEE">
        <w:rPr>
          <w:rFonts w:cstheme="minorHAnsi"/>
          <w:color w:val="000000" w:themeColor="text1"/>
        </w:rPr>
        <w:t xml:space="preserve">As part of the processing your personal data may be shared with third parties. These third parties include, but are not limited to, </w:t>
      </w:r>
      <w:r w:rsidRPr="00677CEE">
        <w:rPr>
          <w:rFonts w:cstheme="minorHAnsi"/>
        </w:rPr>
        <w:t>Scottish Government (for the purposes of determining your application and administering it).</w:t>
      </w:r>
    </w:p>
    <w:p w:rsidR="00677CEE" w:rsidRPr="00677CEE" w:rsidRDefault="00677CEE" w:rsidP="00677CEE">
      <w:pPr>
        <w:rPr>
          <w:rFonts w:cstheme="minorHAnsi"/>
          <w:color w:val="000000" w:themeColor="text1"/>
        </w:rPr>
      </w:pPr>
      <w:r w:rsidRPr="00677CEE">
        <w:rPr>
          <w:rFonts w:cstheme="minorHAnsi"/>
          <w:color w:val="000000" w:themeColor="text1"/>
        </w:rPr>
        <w:t>The Council may also share your personal data with other relevant Council departments and third parties, where we are under a legal obligation to do so. For example this may be with Police, UK Border Agency or other Registered Professional Bodies.</w:t>
      </w:r>
    </w:p>
    <w:p w:rsidR="00677CEE" w:rsidRPr="00677CEE" w:rsidRDefault="00677CEE" w:rsidP="00677CEE">
      <w:pPr>
        <w:rPr>
          <w:rFonts w:cstheme="minorHAnsi"/>
          <w:color w:val="000000" w:themeColor="text1"/>
        </w:rPr>
      </w:pPr>
      <w:r w:rsidRPr="00677CEE">
        <w:rPr>
          <w:rFonts w:cstheme="minorHAnsi"/>
          <w:color w:val="000000" w:themeColor="text1"/>
        </w:rPr>
        <w:t>The Council is required by law to protect public funds against fraud. It may share personal data with other relevant Council departments and third parties responsible for auditing and administering public funds, or who otherwise have responsibility for preventing and detecting fraud.</w:t>
      </w:r>
    </w:p>
    <w:p w:rsidR="00677CEE" w:rsidRPr="00677CEE" w:rsidRDefault="00677CEE" w:rsidP="00677CEE">
      <w:pPr>
        <w:rPr>
          <w:rFonts w:cstheme="minorHAnsi"/>
          <w:b/>
          <w:color w:val="000000" w:themeColor="text1"/>
        </w:rPr>
      </w:pPr>
      <w:r w:rsidRPr="00677CEE">
        <w:rPr>
          <w:rFonts w:cstheme="minorHAnsi"/>
          <w:b/>
          <w:color w:val="000000" w:themeColor="text1"/>
        </w:rPr>
        <w:t xml:space="preserve">How long the information is held for </w:t>
      </w:r>
    </w:p>
    <w:p w:rsidR="00677CEE" w:rsidRPr="00677CEE" w:rsidRDefault="00677CEE" w:rsidP="00677CEE">
      <w:pPr>
        <w:rPr>
          <w:rFonts w:cstheme="minorHAnsi"/>
          <w:color w:val="000000" w:themeColor="text1"/>
        </w:rPr>
      </w:pPr>
      <w:r w:rsidRPr="00677CEE">
        <w:rPr>
          <w:rFonts w:cstheme="minorHAnsi"/>
          <w:color w:val="000000" w:themeColor="text1"/>
        </w:rPr>
        <w:t>Your personal data will be held by Moray Council for a pre-determined length of time. You can find all the information about how long we retain personal data for on our website:</w:t>
      </w:r>
    </w:p>
    <w:p w:rsidR="00677CEE" w:rsidRPr="00677CEE" w:rsidRDefault="00BC7FBF" w:rsidP="00677CEE">
      <w:pPr>
        <w:rPr>
          <w:rFonts w:cstheme="minorHAnsi"/>
          <w:color w:val="000000" w:themeColor="text1"/>
        </w:rPr>
      </w:pPr>
      <w:hyperlink r:id="rId10" w:history="1">
        <w:r w:rsidR="00677CEE" w:rsidRPr="00677CEE">
          <w:rPr>
            <w:rFonts w:cstheme="minorHAnsi"/>
            <w:color w:val="000000" w:themeColor="text1"/>
          </w:rPr>
          <w:t>http://www.moray.gov.uk/moray_standard/page_92820.html</w:t>
        </w:r>
      </w:hyperlink>
      <w:r w:rsidR="00677CEE" w:rsidRPr="00677CEE">
        <w:rPr>
          <w:rFonts w:cstheme="minorHAnsi"/>
          <w:color w:val="000000" w:themeColor="text1"/>
        </w:rPr>
        <w:t xml:space="preserve"> (found on the Moray Council website under Section 5 of the Records Management Plan)</w:t>
      </w:r>
    </w:p>
    <w:p w:rsidR="00677CEE" w:rsidRPr="00677CEE" w:rsidRDefault="00677CEE" w:rsidP="00677CEE">
      <w:pPr>
        <w:rPr>
          <w:rFonts w:cstheme="minorHAnsi"/>
          <w:b/>
          <w:color w:val="000000" w:themeColor="text1"/>
        </w:rPr>
      </w:pPr>
      <w:r w:rsidRPr="00677CEE">
        <w:rPr>
          <w:rFonts w:cstheme="minorHAnsi"/>
          <w:b/>
          <w:color w:val="000000" w:themeColor="text1"/>
        </w:rPr>
        <w:t>Your rights</w:t>
      </w:r>
    </w:p>
    <w:p w:rsidR="00677CEE" w:rsidRPr="00677CEE" w:rsidRDefault="00677CEE" w:rsidP="00677CEE">
      <w:pPr>
        <w:rPr>
          <w:rFonts w:cstheme="minorHAnsi"/>
          <w:b/>
          <w:color w:val="000000" w:themeColor="text1"/>
        </w:rPr>
      </w:pPr>
      <w:r w:rsidRPr="00677CEE">
        <w:rPr>
          <w:rFonts w:cstheme="minorHAnsi"/>
          <w:color w:val="000000" w:themeColor="text1"/>
        </w:rPr>
        <w:t xml:space="preserve">Moray Council is the Data Controller for this personal data. You have legal rights about the way the Council handles and uses your personal data. These include the right to ask for a copy of it, to ask us to correct it and to ask us to stop doing something with your personal data.  You have the right to withdraw consent to your personal data being used for this process. For more information about these rights please contact the Council’s </w:t>
      </w:r>
      <w:hyperlink r:id="rId11" w:history="1">
        <w:r w:rsidRPr="00677CEE">
          <w:rPr>
            <w:rFonts w:cstheme="minorHAnsi"/>
            <w:color w:val="000000" w:themeColor="text1"/>
          </w:rPr>
          <w:t>Data Protection</w:t>
        </w:r>
      </w:hyperlink>
      <w:r w:rsidRPr="00677CEE">
        <w:rPr>
          <w:rFonts w:cstheme="minorHAnsi"/>
          <w:color w:val="000000" w:themeColor="text1"/>
        </w:rPr>
        <w:t xml:space="preserve"> Officer at </w:t>
      </w:r>
      <w:hyperlink r:id="rId12" w:history="1">
        <w:r w:rsidRPr="00677CEE">
          <w:rPr>
            <w:rFonts w:cstheme="minorHAnsi"/>
            <w:color w:val="000000" w:themeColor="text1"/>
          </w:rPr>
          <w:t>info@moray.gov.uk</w:t>
        </w:r>
      </w:hyperlink>
      <w:r w:rsidRPr="00677CEE">
        <w:rPr>
          <w:rFonts w:cstheme="minorHAnsi"/>
          <w:color w:val="000000" w:themeColor="text1"/>
        </w:rPr>
        <w:t>.</w:t>
      </w:r>
      <w:r w:rsidRPr="00677CEE">
        <w:rPr>
          <w:rFonts w:cstheme="minorHAnsi"/>
          <w:b/>
          <w:color w:val="000000" w:themeColor="text1"/>
        </w:rPr>
        <w:t xml:space="preserve"> </w:t>
      </w:r>
    </w:p>
    <w:p w:rsidR="00677CEE" w:rsidRPr="00677CEE" w:rsidRDefault="00677CEE" w:rsidP="00677CEE">
      <w:pPr>
        <w:rPr>
          <w:rFonts w:cstheme="minorHAnsi"/>
          <w:color w:val="000000" w:themeColor="text1"/>
        </w:rPr>
      </w:pPr>
      <w:r w:rsidRPr="00677CEE">
        <w:rPr>
          <w:rFonts w:cstheme="minorHAnsi"/>
          <w:color w:val="000000" w:themeColor="text1"/>
        </w:rPr>
        <w:t>As so far as the legislation permits, you also have the right to request the deletion of your data and to object to the processing.</w:t>
      </w:r>
    </w:p>
    <w:p w:rsidR="00677CEE" w:rsidRPr="00677CEE" w:rsidRDefault="00677CEE" w:rsidP="00677CEE">
      <w:pPr>
        <w:rPr>
          <w:rFonts w:cstheme="minorHAnsi"/>
          <w:color w:val="000000" w:themeColor="text1"/>
        </w:rPr>
      </w:pPr>
      <w:r w:rsidRPr="00677CEE">
        <w:rPr>
          <w:rFonts w:cstheme="minorHAnsi"/>
          <w:color w:val="000000" w:themeColor="text1"/>
        </w:rPr>
        <w:t>You also have the right to make a complaint to the Information Commissioner’s Office. They are the body responsible for making sure organisations like the Council handle your personal data lawfully.</w:t>
      </w:r>
    </w:p>
    <w:p w:rsidR="00677CEE" w:rsidRPr="00677CEE" w:rsidRDefault="00677CEE" w:rsidP="00677CEE">
      <w:pPr>
        <w:spacing w:after="10"/>
        <w:rPr>
          <w:rFonts w:cstheme="minorHAnsi"/>
          <w:u w:val="single"/>
        </w:rPr>
      </w:pPr>
      <w:r w:rsidRPr="00677CEE">
        <w:rPr>
          <w:rFonts w:cstheme="minorHAnsi"/>
          <w:u w:val="single"/>
        </w:rPr>
        <w:t>Information Commissioner’s Office</w:t>
      </w:r>
    </w:p>
    <w:p w:rsidR="00677CEE" w:rsidRPr="00677CEE" w:rsidRDefault="00677CEE" w:rsidP="00677CEE">
      <w:pPr>
        <w:spacing w:after="10"/>
        <w:rPr>
          <w:rFonts w:cstheme="minorHAnsi"/>
        </w:rPr>
      </w:pPr>
      <w:r w:rsidRPr="00677CEE">
        <w:rPr>
          <w:rFonts w:cstheme="minorHAnsi"/>
        </w:rPr>
        <w:t>Wycliffe House, Water Lane, Wilmslow, Cheshire, SK9 5AF</w:t>
      </w:r>
    </w:p>
    <w:p w:rsidR="00677CEE" w:rsidRPr="00677CEE" w:rsidRDefault="00677CEE" w:rsidP="00677CEE">
      <w:pPr>
        <w:spacing w:after="10"/>
        <w:rPr>
          <w:rFonts w:cstheme="minorHAnsi"/>
        </w:rPr>
      </w:pPr>
      <w:r w:rsidRPr="00677CEE">
        <w:rPr>
          <w:rFonts w:cstheme="minorHAnsi"/>
        </w:rPr>
        <w:t>Telephone: 0303 123 1113</w:t>
      </w:r>
    </w:p>
    <w:p w:rsidR="00677CEE" w:rsidRPr="00677CEE" w:rsidRDefault="00677CEE" w:rsidP="00677CEE">
      <w:pPr>
        <w:spacing w:after="10"/>
        <w:rPr>
          <w:rFonts w:cstheme="minorHAnsi"/>
        </w:rPr>
      </w:pPr>
      <w:r w:rsidRPr="00677CEE">
        <w:rPr>
          <w:rFonts w:cstheme="minorHAnsi"/>
        </w:rPr>
        <w:t>Email: casework@ico.gov.uk</w:t>
      </w:r>
    </w:p>
    <w:p w:rsidR="00BC7466" w:rsidRPr="00677CEE" w:rsidRDefault="00677CEE">
      <w:pPr>
        <w:rPr>
          <w:rFonts w:cstheme="minorHAnsi"/>
        </w:rPr>
      </w:pPr>
      <w:r w:rsidRPr="00677CEE">
        <w:rPr>
          <w:rFonts w:cstheme="minorHAnsi"/>
        </w:rPr>
        <w:t>Website: www.</w:t>
      </w:r>
      <w:hyperlink r:id="rId13" w:history="1">
        <w:r w:rsidRPr="00677CEE">
          <w:rPr>
            <w:rFonts w:cstheme="minorHAnsi"/>
          </w:rPr>
          <w:t>ico.org.uk</w:t>
        </w:r>
      </w:hyperlink>
    </w:p>
    <w:sectPr w:rsidR="00BC7466" w:rsidRPr="00677CEE" w:rsidSect="00770D01">
      <w:pgSz w:w="11906" w:h="16838"/>
      <w:pgMar w:top="1440" w:right="1134" w:bottom="1440"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69FA6" w16cex:dateUtc="2020-10-30T14:20:00Z"/>
  <w16cex:commentExtensible w16cex:durableId="2346A168" w16cex:dateUtc="2020-10-30T14: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0B5" w:rsidRDefault="001A10B5" w:rsidP="00BC7466">
      <w:pPr>
        <w:spacing w:after="0" w:line="240" w:lineRule="auto"/>
      </w:pPr>
      <w:r>
        <w:separator/>
      </w:r>
    </w:p>
  </w:endnote>
  <w:endnote w:type="continuationSeparator" w:id="0">
    <w:p w:rsidR="001A10B5" w:rsidRDefault="001A10B5" w:rsidP="00BC7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0B5" w:rsidRDefault="001A10B5" w:rsidP="00BC7466">
      <w:pPr>
        <w:spacing w:after="0" w:line="240" w:lineRule="auto"/>
      </w:pPr>
      <w:r>
        <w:separator/>
      </w:r>
    </w:p>
  </w:footnote>
  <w:footnote w:type="continuationSeparator" w:id="0">
    <w:p w:rsidR="001A10B5" w:rsidRDefault="001A10B5" w:rsidP="00BC7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361CA"/>
    <w:multiLevelType w:val="multilevel"/>
    <w:tmpl w:val="B4CE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647C83"/>
    <w:multiLevelType w:val="hybridMultilevel"/>
    <w:tmpl w:val="FBA0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4772D"/>
    <w:multiLevelType w:val="multilevel"/>
    <w:tmpl w:val="9FDEA6D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1080"/>
        </w:tabs>
        <w:ind w:left="1080" w:hanging="360"/>
      </w:pPr>
      <w:rPr>
        <w:rFonts w:ascii="Symbol" w:hAnsi="Symbol"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
      <w:lvlJc w:val="left"/>
      <w:pPr>
        <w:tabs>
          <w:tab w:val="num" w:pos="2520"/>
        </w:tabs>
        <w:ind w:left="2520" w:hanging="360"/>
      </w:pPr>
      <w:rPr>
        <w:rFonts w:ascii="Symbol" w:hAnsi="Symbol" w:hint="default"/>
        <w:sz w:val="20"/>
      </w:rPr>
    </w:lvl>
    <w:lvl w:ilvl="5">
      <w:start w:val="1"/>
      <w:numFmt w:val="bullet"/>
      <w:lvlText w:val=""/>
      <w:lvlJc w:val="left"/>
      <w:pPr>
        <w:tabs>
          <w:tab w:val="num" w:pos="3240"/>
        </w:tabs>
        <w:ind w:left="3240" w:hanging="360"/>
      </w:pPr>
      <w:rPr>
        <w:rFonts w:ascii="Symbol" w:hAnsi="Symbol" w:hint="default"/>
        <w:sz w:val="20"/>
      </w:rPr>
    </w:lvl>
    <w:lvl w:ilvl="6">
      <w:start w:val="1"/>
      <w:numFmt w:val="bullet"/>
      <w:lvlText w:val=""/>
      <w:lvlJc w:val="left"/>
      <w:pPr>
        <w:tabs>
          <w:tab w:val="num" w:pos="3960"/>
        </w:tabs>
        <w:ind w:left="3960" w:hanging="360"/>
      </w:pPr>
      <w:rPr>
        <w:rFonts w:ascii="Symbol" w:hAnsi="Symbol" w:hint="default"/>
        <w:sz w:val="20"/>
      </w:rPr>
    </w:lvl>
    <w:lvl w:ilvl="7">
      <w:start w:val="1"/>
      <w:numFmt w:val="bullet"/>
      <w:lvlText w:val=""/>
      <w:lvlJc w:val="left"/>
      <w:pPr>
        <w:tabs>
          <w:tab w:val="num" w:pos="4680"/>
        </w:tabs>
        <w:ind w:left="4680" w:hanging="360"/>
      </w:pPr>
      <w:rPr>
        <w:rFonts w:ascii="Symbol" w:hAnsi="Symbol" w:hint="default"/>
        <w:sz w:val="20"/>
      </w:rPr>
    </w:lvl>
    <w:lvl w:ilvl="8">
      <w:start w:val="1"/>
      <w:numFmt w:val="bullet"/>
      <w:lvlText w:val=""/>
      <w:lvlJc w:val="left"/>
      <w:pPr>
        <w:tabs>
          <w:tab w:val="num" w:pos="5400"/>
        </w:tabs>
        <w:ind w:left="5400" w:hanging="360"/>
      </w:pPr>
      <w:rPr>
        <w:rFonts w:ascii="Symbol" w:hAnsi="Symbol" w:hint="default"/>
        <w:sz w:val="20"/>
      </w:rPr>
    </w:lvl>
  </w:abstractNum>
  <w:abstractNum w:abstractNumId="3" w15:restartNumberingAfterBreak="0">
    <w:nsid w:val="2B65716D"/>
    <w:multiLevelType w:val="multilevel"/>
    <w:tmpl w:val="7524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7530B9"/>
    <w:multiLevelType w:val="hybridMultilevel"/>
    <w:tmpl w:val="AF66709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0903E19"/>
    <w:multiLevelType w:val="hybridMultilevel"/>
    <w:tmpl w:val="46B0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16064D0"/>
    <w:multiLevelType w:val="hybridMultilevel"/>
    <w:tmpl w:val="A4B89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262D90"/>
    <w:multiLevelType w:val="hybridMultilevel"/>
    <w:tmpl w:val="31BA0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76430BB"/>
    <w:multiLevelType w:val="hybridMultilevel"/>
    <w:tmpl w:val="B88A2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E86583"/>
    <w:multiLevelType w:val="hybridMultilevel"/>
    <w:tmpl w:val="2E725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DD4FDA"/>
    <w:multiLevelType w:val="hybridMultilevel"/>
    <w:tmpl w:val="55503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2"/>
  </w:num>
  <w:num w:numId="5">
    <w:abstractNumId w:val="5"/>
  </w:num>
  <w:num w:numId="6">
    <w:abstractNumId w:val="4"/>
  </w:num>
  <w:num w:numId="7">
    <w:abstractNumId w:val="10"/>
  </w:num>
  <w:num w:numId="8">
    <w:abstractNumId w:val="0"/>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66"/>
    <w:rsid w:val="00014683"/>
    <w:rsid w:val="00024D7C"/>
    <w:rsid w:val="00034FD7"/>
    <w:rsid w:val="00037C1B"/>
    <w:rsid w:val="00046824"/>
    <w:rsid w:val="0005231F"/>
    <w:rsid w:val="0007339C"/>
    <w:rsid w:val="000738DB"/>
    <w:rsid w:val="00076048"/>
    <w:rsid w:val="000E469C"/>
    <w:rsid w:val="001121A4"/>
    <w:rsid w:val="00126B40"/>
    <w:rsid w:val="00144D6F"/>
    <w:rsid w:val="00152A47"/>
    <w:rsid w:val="00153706"/>
    <w:rsid w:val="00157E29"/>
    <w:rsid w:val="0018433F"/>
    <w:rsid w:val="0019124C"/>
    <w:rsid w:val="001A10B5"/>
    <w:rsid w:val="001A338F"/>
    <w:rsid w:val="001C14AB"/>
    <w:rsid w:val="001C186A"/>
    <w:rsid w:val="00233158"/>
    <w:rsid w:val="00233663"/>
    <w:rsid w:val="002353FF"/>
    <w:rsid w:val="002544A7"/>
    <w:rsid w:val="00280F09"/>
    <w:rsid w:val="0029709C"/>
    <w:rsid w:val="002A26A4"/>
    <w:rsid w:val="002A6802"/>
    <w:rsid w:val="002B4275"/>
    <w:rsid w:val="002B7586"/>
    <w:rsid w:val="002C7430"/>
    <w:rsid w:val="002D1845"/>
    <w:rsid w:val="002E1EFC"/>
    <w:rsid w:val="002E78D0"/>
    <w:rsid w:val="002F0F15"/>
    <w:rsid w:val="002F1600"/>
    <w:rsid w:val="003108A5"/>
    <w:rsid w:val="0032771C"/>
    <w:rsid w:val="003368A6"/>
    <w:rsid w:val="003410A8"/>
    <w:rsid w:val="003441CF"/>
    <w:rsid w:val="003467B6"/>
    <w:rsid w:val="00353DC2"/>
    <w:rsid w:val="00360869"/>
    <w:rsid w:val="003635CD"/>
    <w:rsid w:val="00367E36"/>
    <w:rsid w:val="0039744A"/>
    <w:rsid w:val="003B710A"/>
    <w:rsid w:val="003E2894"/>
    <w:rsid w:val="0043543F"/>
    <w:rsid w:val="00436312"/>
    <w:rsid w:val="0043642C"/>
    <w:rsid w:val="0044770B"/>
    <w:rsid w:val="004722BD"/>
    <w:rsid w:val="004855B5"/>
    <w:rsid w:val="0049247C"/>
    <w:rsid w:val="004971B2"/>
    <w:rsid w:val="004A558A"/>
    <w:rsid w:val="004A66DA"/>
    <w:rsid w:val="004B221C"/>
    <w:rsid w:val="004D1F6D"/>
    <w:rsid w:val="00510530"/>
    <w:rsid w:val="00513B0A"/>
    <w:rsid w:val="00517313"/>
    <w:rsid w:val="005252DA"/>
    <w:rsid w:val="0052785F"/>
    <w:rsid w:val="00547EFB"/>
    <w:rsid w:val="005633D1"/>
    <w:rsid w:val="00575A5F"/>
    <w:rsid w:val="00583A43"/>
    <w:rsid w:val="00601A1D"/>
    <w:rsid w:val="006079E5"/>
    <w:rsid w:val="006528E1"/>
    <w:rsid w:val="00661784"/>
    <w:rsid w:val="0066786D"/>
    <w:rsid w:val="00674B1F"/>
    <w:rsid w:val="00677CEE"/>
    <w:rsid w:val="00690A10"/>
    <w:rsid w:val="006B0F96"/>
    <w:rsid w:val="006B3C5A"/>
    <w:rsid w:val="006C2FCB"/>
    <w:rsid w:val="006E4A34"/>
    <w:rsid w:val="006F12F2"/>
    <w:rsid w:val="007074F9"/>
    <w:rsid w:val="00710359"/>
    <w:rsid w:val="007115A3"/>
    <w:rsid w:val="00717D03"/>
    <w:rsid w:val="007553FC"/>
    <w:rsid w:val="00770D01"/>
    <w:rsid w:val="00775900"/>
    <w:rsid w:val="007817F7"/>
    <w:rsid w:val="00795621"/>
    <w:rsid w:val="007A0EFF"/>
    <w:rsid w:val="007B0250"/>
    <w:rsid w:val="007B7323"/>
    <w:rsid w:val="007C02D8"/>
    <w:rsid w:val="007D12AD"/>
    <w:rsid w:val="007D7E0D"/>
    <w:rsid w:val="007F5463"/>
    <w:rsid w:val="00815F4F"/>
    <w:rsid w:val="00846BB0"/>
    <w:rsid w:val="00863279"/>
    <w:rsid w:val="00883F35"/>
    <w:rsid w:val="00885BB6"/>
    <w:rsid w:val="008A4013"/>
    <w:rsid w:val="008B2CEF"/>
    <w:rsid w:val="008E0362"/>
    <w:rsid w:val="008F5BF4"/>
    <w:rsid w:val="008F6761"/>
    <w:rsid w:val="009008AE"/>
    <w:rsid w:val="00926604"/>
    <w:rsid w:val="00935A2D"/>
    <w:rsid w:val="0094174E"/>
    <w:rsid w:val="00981069"/>
    <w:rsid w:val="00981EB4"/>
    <w:rsid w:val="00985B08"/>
    <w:rsid w:val="009A0BBC"/>
    <w:rsid w:val="009B5C84"/>
    <w:rsid w:val="009D2289"/>
    <w:rsid w:val="009E5CF3"/>
    <w:rsid w:val="009F1C77"/>
    <w:rsid w:val="00A10676"/>
    <w:rsid w:val="00A263FB"/>
    <w:rsid w:val="00A33282"/>
    <w:rsid w:val="00A83312"/>
    <w:rsid w:val="00A847F1"/>
    <w:rsid w:val="00AA01D8"/>
    <w:rsid w:val="00AB0992"/>
    <w:rsid w:val="00AC6131"/>
    <w:rsid w:val="00AD45BB"/>
    <w:rsid w:val="00B16499"/>
    <w:rsid w:val="00B17A96"/>
    <w:rsid w:val="00B2487A"/>
    <w:rsid w:val="00B2775A"/>
    <w:rsid w:val="00B51006"/>
    <w:rsid w:val="00B56B08"/>
    <w:rsid w:val="00B92396"/>
    <w:rsid w:val="00BC7466"/>
    <w:rsid w:val="00BC7FBF"/>
    <w:rsid w:val="00BE7B5C"/>
    <w:rsid w:val="00C50629"/>
    <w:rsid w:val="00C87C6A"/>
    <w:rsid w:val="00C9393D"/>
    <w:rsid w:val="00C97474"/>
    <w:rsid w:val="00CA2D5D"/>
    <w:rsid w:val="00CB6CE6"/>
    <w:rsid w:val="00CC7F87"/>
    <w:rsid w:val="00D01D77"/>
    <w:rsid w:val="00D15C15"/>
    <w:rsid w:val="00D549D4"/>
    <w:rsid w:val="00D61062"/>
    <w:rsid w:val="00DA1E44"/>
    <w:rsid w:val="00DB2912"/>
    <w:rsid w:val="00DB773D"/>
    <w:rsid w:val="00DB79C9"/>
    <w:rsid w:val="00DD0B15"/>
    <w:rsid w:val="00DD7C14"/>
    <w:rsid w:val="00E015A5"/>
    <w:rsid w:val="00E01DB7"/>
    <w:rsid w:val="00E16C42"/>
    <w:rsid w:val="00E314F1"/>
    <w:rsid w:val="00E4643C"/>
    <w:rsid w:val="00E63946"/>
    <w:rsid w:val="00E77068"/>
    <w:rsid w:val="00E81C16"/>
    <w:rsid w:val="00EB2EA7"/>
    <w:rsid w:val="00EB6173"/>
    <w:rsid w:val="00EC4341"/>
    <w:rsid w:val="00EE3BC3"/>
    <w:rsid w:val="00F21D8B"/>
    <w:rsid w:val="00F4527D"/>
    <w:rsid w:val="00F510C0"/>
    <w:rsid w:val="00F57759"/>
    <w:rsid w:val="00F7152D"/>
    <w:rsid w:val="00F77F13"/>
    <w:rsid w:val="00F83E6C"/>
    <w:rsid w:val="00F85C3E"/>
    <w:rsid w:val="00F85E5D"/>
    <w:rsid w:val="00FB7D68"/>
    <w:rsid w:val="00FE5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79EBE-F8C9-42AF-BEF9-37689F42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4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466"/>
  </w:style>
  <w:style w:type="paragraph" w:styleId="Footer">
    <w:name w:val="footer"/>
    <w:basedOn w:val="Normal"/>
    <w:link w:val="FooterChar"/>
    <w:uiPriority w:val="99"/>
    <w:unhideWhenUsed/>
    <w:rsid w:val="00BC74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466"/>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BC7466"/>
    <w:pPr>
      <w:ind w:left="720"/>
      <w:contextualSpacing/>
    </w:pPr>
  </w:style>
  <w:style w:type="table" w:styleId="TableGrid">
    <w:name w:val="Table Grid"/>
    <w:basedOn w:val="TableNormal"/>
    <w:uiPriority w:val="39"/>
    <w:rsid w:val="00BC7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6173"/>
    <w:rPr>
      <w:color w:val="0563C1"/>
      <w:u w:val="single"/>
    </w:rPr>
  </w:style>
  <w:style w:type="character" w:styleId="FollowedHyperlink">
    <w:name w:val="FollowedHyperlink"/>
    <w:basedOn w:val="DefaultParagraphFont"/>
    <w:uiPriority w:val="99"/>
    <w:semiHidden/>
    <w:unhideWhenUsed/>
    <w:rsid w:val="00EB6173"/>
    <w:rPr>
      <w:color w:val="954F72" w:themeColor="followedHyperlink"/>
      <w:u w:val="single"/>
    </w:rPr>
  </w:style>
  <w:style w:type="paragraph" w:styleId="BalloonText">
    <w:name w:val="Balloon Text"/>
    <w:basedOn w:val="Normal"/>
    <w:link w:val="BalloonTextChar"/>
    <w:uiPriority w:val="99"/>
    <w:semiHidden/>
    <w:unhideWhenUsed/>
    <w:rsid w:val="007B0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250"/>
    <w:rPr>
      <w:rFonts w:ascii="Segoe UI" w:hAnsi="Segoe UI" w:cs="Segoe UI"/>
      <w:sz w:val="18"/>
      <w:szCs w:val="18"/>
    </w:rPr>
  </w:style>
  <w:style w:type="character" w:styleId="CommentReference">
    <w:name w:val="annotation reference"/>
    <w:basedOn w:val="DefaultParagraphFont"/>
    <w:uiPriority w:val="99"/>
    <w:semiHidden/>
    <w:unhideWhenUsed/>
    <w:rsid w:val="00436312"/>
    <w:rPr>
      <w:sz w:val="16"/>
      <w:szCs w:val="16"/>
    </w:rPr>
  </w:style>
  <w:style w:type="paragraph" w:styleId="CommentText">
    <w:name w:val="annotation text"/>
    <w:basedOn w:val="Normal"/>
    <w:link w:val="CommentTextChar"/>
    <w:uiPriority w:val="99"/>
    <w:semiHidden/>
    <w:unhideWhenUsed/>
    <w:rsid w:val="00436312"/>
    <w:pPr>
      <w:spacing w:line="240" w:lineRule="auto"/>
    </w:pPr>
    <w:rPr>
      <w:sz w:val="20"/>
      <w:szCs w:val="20"/>
    </w:rPr>
  </w:style>
  <w:style w:type="character" w:customStyle="1" w:styleId="CommentTextChar">
    <w:name w:val="Comment Text Char"/>
    <w:basedOn w:val="DefaultParagraphFont"/>
    <w:link w:val="CommentText"/>
    <w:uiPriority w:val="99"/>
    <w:semiHidden/>
    <w:rsid w:val="00436312"/>
    <w:rPr>
      <w:sz w:val="20"/>
      <w:szCs w:val="20"/>
    </w:rPr>
  </w:style>
  <w:style w:type="paragraph" w:styleId="CommentSubject">
    <w:name w:val="annotation subject"/>
    <w:basedOn w:val="CommentText"/>
    <w:next w:val="CommentText"/>
    <w:link w:val="CommentSubjectChar"/>
    <w:uiPriority w:val="99"/>
    <w:semiHidden/>
    <w:unhideWhenUsed/>
    <w:rsid w:val="00436312"/>
    <w:rPr>
      <w:b/>
      <w:bCs/>
    </w:rPr>
  </w:style>
  <w:style w:type="character" w:customStyle="1" w:styleId="CommentSubjectChar">
    <w:name w:val="Comment Subject Char"/>
    <w:basedOn w:val="CommentTextChar"/>
    <w:link w:val="CommentSubject"/>
    <w:uiPriority w:val="99"/>
    <w:semiHidden/>
    <w:rsid w:val="00436312"/>
    <w:rPr>
      <w:b/>
      <w:bCs/>
      <w:sz w:val="20"/>
      <w:szCs w:val="20"/>
    </w:rPr>
  </w:style>
  <w:style w:type="paragraph" w:customStyle="1" w:styleId="yiv9202074801msonormal">
    <w:name w:val="yiv9202074801msonormal"/>
    <w:basedOn w:val="Normal"/>
    <w:rsid w:val="00BE7B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2A26A4"/>
    <w:rPr>
      <w:color w:val="605E5C"/>
      <w:shd w:val="clear" w:color="auto" w:fill="E1DFDD"/>
    </w:rPr>
  </w:style>
  <w:style w:type="character" w:customStyle="1" w:styleId="UnresolvedMention2">
    <w:name w:val="Unresolved Mention2"/>
    <w:basedOn w:val="DefaultParagraphFont"/>
    <w:uiPriority w:val="99"/>
    <w:semiHidden/>
    <w:unhideWhenUsed/>
    <w:rsid w:val="00144D6F"/>
    <w:rPr>
      <w:color w:val="605E5C"/>
      <w:shd w:val="clear" w:color="auto" w:fill="E1DFDD"/>
    </w:rPr>
  </w:style>
  <w:style w:type="paragraph" w:customStyle="1" w:styleId="Default">
    <w:name w:val="Default"/>
    <w:rsid w:val="00677CEE"/>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F85E5D"/>
  </w:style>
  <w:style w:type="paragraph" w:customStyle="1" w:styleId="paragraph">
    <w:name w:val="paragraph"/>
    <w:basedOn w:val="Normal"/>
    <w:rsid w:val="00652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A847F1"/>
  </w:style>
  <w:style w:type="character" w:styleId="Strong">
    <w:name w:val="Strong"/>
    <w:basedOn w:val="DefaultParagraphFont"/>
    <w:uiPriority w:val="22"/>
    <w:qFormat/>
    <w:rsid w:val="00EE3B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96787">
      <w:bodyDiv w:val="1"/>
      <w:marLeft w:val="0"/>
      <w:marRight w:val="0"/>
      <w:marTop w:val="0"/>
      <w:marBottom w:val="0"/>
      <w:divBdr>
        <w:top w:val="none" w:sz="0" w:space="0" w:color="auto"/>
        <w:left w:val="none" w:sz="0" w:space="0" w:color="auto"/>
        <w:bottom w:val="none" w:sz="0" w:space="0" w:color="auto"/>
        <w:right w:val="none" w:sz="0" w:space="0" w:color="auto"/>
      </w:divBdr>
    </w:div>
    <w:div w:id="893928958">
      <w:bodyDiv w:val="1"/>
      <w:marLeft w:val="0"/>
      <w:marRight w:val="0"/>
      <w:marTop w:val="0"/>
      <w:marBottom w:val="0"/>
      <w:divBdr>
        <w:top w:val="none" w:sz="0" w:space="0" w:color="auto"/>
        <w:left w:val="none" w:sz="0" w:space="0" w:color="auto"/>
        <w:bottom w:val="none" w:sz="0" w:space="0" w:color="auto"/>
        <w:right w:val="none" w:sz="0" w:space="0" w:color="auto"/>
      </w:divBdr>
    </w:div>
    <w:div w:id="1075669433">
      <w:bodyDiv w:val="1"/>
      <w:marLeft w:val="0"/>
      <w:marRight w:val="0"/>
      <w:marTop w:val="0"/>
      <w:marBottom w:val="0"/>
      <w:divBdr>
        <w:top w:val="none" w:sz="0" w:space="0" w:color="auto"/>
        <w:left w:val="none" w:sz="0" w:space="0" w:color="auto"/>
        <w:bottom w:val="none" w:sz="0" w:space="0" w:color="auto"/>
        <w:right w:val="none" w:sz="0" w:space="0" w:color="auto"/>
      </w:divBdr>
    </w:div>
    <w:div w:id="1150026640">
      <w:bodyDiv w:val="1"/>
      <w:marLeft w:val="0"/>
      <w:marRight w:val="0"/>
      <w:marTop w:val="0"/>
      <w:marBottom w:val="0"/>
      <w:divBdr>
        <w:top w:val="none" w:sz="0" w:space="0" w:color="auto"/>
        <w:left w:val="none" w:sz="0" w:space="0" w:color="auto"/>
        <w:bottom w:val="none" w:sz="0" w:space="0" w:color="auto"/>
        <w:right w:val="none" w:sz="0" w:space="0" w:color="auto"/>
      </w:divBdr>
    </w:div>
    <w:div w:id="1497918660">
      <w:bodyDiv w:val="1"/>
      <w:marLeft w:val="0"/>
      <w:marRight w:val="0"/>
      <w:marTop w:val="0"/>
      <w:marBottom w:val="0"/>
      <w:divBdr>
        <w:top w:val="none" w:sz="0" w:space="0" w:color="auto"/>
        <w:left w:val="none" w:sz="0" w:space="0" w:color="auto"/>
        <w:bottom w:val="none" w:sz="0" w:space="0" w:color="auto"/>
        <w:right w:val="none" w:sz="0" w:space="0" w:color="auto"/>
      </w:divBdr>
    </w:div>
    <w:div w:id="1537230052">
      <w:bodyDiv w:val="1"/>
      <w:marLeft w:val="0"/>
      <w:marRight w:val="0"/>
      <w:marTop w:val="0"/>
      <w:marBottom w:val="0"/>
      <w:divBdr>
        <w:top w:val="none" w:sz="0" w:space="0" w:color="auto"/>
        <w:left w:val="none" w:sz="0" w:space="0" w:color="auto"/>
        <w:bottom w:val="none" w:sz="0" w:space="0" w:color="auto"/>
        <w:right w:val="none" w:sz="0" w:space="0" w:color="auto"/>
      </w:divBdr>
    </w:div>
    <w:div w:id="1705868213">
      <w:bodyDiv w:val="1"/>
      <w:marLeft w:val="0"/>
      <w:marRight w:val="0"/>
      <w:marTop w:val="0"/>
      <w:marBottom w:val="0"/>
      <w:divBdr>
        <w:top w:val="none" w:sz="0" w:space="0" w:color="auto"/>
        <w:left w:val="none" w:sz="0" w:space="0" w:color="auto"/>
        <w:bottom w:val="none" w:sz="0" w:space="0" w:color="auto"/>
        <w:right w:val="none" w:sz="0" w:space="0" w:color="auto"/>
      </w:divBdr>
    </w:div>
    <w:div w:id="1809514903">
      <w:bodyDiv w:val="1"/>
      <w:marLeft w:val="0"/>
      <w:marRight w:val="0"/>
      <w:marTop w:val="0"/>
      <w:marBottom w:val="0"/>
      <w:divBdr>
        <w:top w:val="none" w:sz="0" w:space="0" w:color="auto"/>
        <w:left w:val="none" w:sz="0" w:space="0" w:color="auto"/>
        <w:bottom w:val="none" w:sz="0" w:space="0" w:color="auto"/>
        <w:right w:val="none" w:sz="0" w:space="0" w:color="auto"/>
      </w:divBdr>
    </w:div>
    <w:div w:id="184971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cott.a.reid\AppData\Local\Microsoft\Windows\Temporary%20Internet%20Files\Content.Outlook\AQD6WHD3\ico.org.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fo@moray.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ranet.moray.gov.uk/Information_management/information_security.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oray.gov.uk/moray_standard/page_92820.html" TargetMode="Externa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file:///C:\Users\MGordon-15\AppData\Local\Microsoft\Windows\INetCache\Content.Outlook\35D4H1X3\www.saa.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A28598421</value>
    </field>
    <field name="Objective-Title">
      <value order="0">B&amp;B Fund Application Form v1.1</value>
    </field>
    <field name="Objective-Description">
      <value order="0"/>
    </field>
    <field name="Objective-CreationStamp">
      <value order="0">2020-06-03T12:04:10Z</value>
    </field>
    <field name="Objective-IsApproved">
      <value order="0">false</value>
    </field>
    <field name="Objective-IsPublished">
      <value order="0">false</value>
    </field>
    <field name="Objective-DatePublished">
      <value order="0"/>
    </field>
    <field name="Objective-ModificationStamp">
      <value order="0">2020-06-03T16:38:00Z</value>
    </field>
    <field name="Objective-Owner">
      <value order="0">Anderson, James J (u202868)</value>
    </field>
    <field name="Objective-Path">
      <value order="0">Objective Global Folder:SG File Plan:Business and industry:International trade:General:Advice and policy: International trade - general:Trade Policy: COVID 19 additional business support: 2020-2025</value>
    </field>
    <field name="Objective-Parent">
      <value order="0">Trade Policy: COVID 19 additional business support: 2020-2025</value>
    </field>
    <field name="Objective-State">
      <value order="0">Being Edited</value>
    </field>
    <field name="Objective-VersionId">
      <value order="0">vA41525355</value>
    </field>
    <field name="Objective-Version">
      <value order="0">0.4</value>
    </field>
    <field name="Objective-VersionNumber">
      <value order="0">4</value>
    </field>
    <field name="Objective-VersionComment">
      <value order="0"/>
    </field>
    <field name="Objective-FileNumber">
      <value order="0">POL/34250</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66E966B8-4ECA-4E52-88BA-07301080D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L (Lewis)</dc:creator>
  <cp:keywords/>
  <dc:description/>
  <cp:lastModifiedBy>Marc Roberts</cp:lastModifiedBy>
  <cp:revision>7</cp:revision>
  <dcterms:created xsi:type="dcterms:W3CDTF">2021-03-30T14:18:00Z</dcterms:created>
  <dcterms:modified xsi:type="dcterms:W3CDTF">2021-04-07T15:48:00Z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A28598421</vt:lpwstr>
  </property>
  <property fmtid="{D5CDD505-2E9C-101B-9397-08002B2CF9AE}" pid="4" name="Objective-Title">
    <vt:lpwstr>B&amp;B Fund Application Form v1.1</vt:lpwstr>
  </property>
  <property fmtid="{D5CDD505-2E9C-101B-9397-08002B2CF9AE}" pid="5" name="Objective-Description">
    <vt:lpwstr/>
  </property>
  <property fmtid="{D5CDD505-2E9C-101B-9397-08002B2CF9AE}" pid="6" name="Objective-CreationStamp">
    <vt:filetime>2020-06-03T12:04:09Z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2020-06-03T16:38:00Z</vt:filetime>
  </property>
  <property fmtid="{D5CDD505-2E9C-101B-9397-08002B2CF9AE}" pid="11" name="Objective-Owner">
    <vt:lpwstr>Anderson, James J (u202868)</vt:lpwstr>
  </property>
  <property fmtid="{D5CDD505-2E9C-101B-9397-08002B2CF9AE}" pid="12" name="Objective-Path">
    <vt:lpwstr>Objective Global Folder:SG File Plan:Business and industry:International trade:General:Advice and policy: International trade - general:Trade Policy: COVID 19 additional business support: 2020-2025:</vt:lpwstr>
  </property>
  <property fmtid="{D5CDD505-2E9C-101B-9397-08002B2CF9AE}" pid="13" name="Objective-Parent">
    <vt:lpwstr>Trade Policy: COVID 19 additional business support: 2020-2025</vt:lpwstr>
  </property>
  <property fmtid="{D5CDD505-2E9C-101B-9397-08002B2CF9AE}" pid="14" name="Objective-State">
    <vt:lpwstr>Being Edited</vt:lpwstr>
  </property>
  <property fmtid="{D5CDD505-2E9C-101B-9397-08002B2CF9AE}" pid="15" name="Objective-VersionId">
    <vt:lpwstr>vA41525355</vt:lpwstr>
  </property>
  <property fmtid="{D5CDD505-2E9C-101B-9397-08002B2CF9AE}" pid="16" name="Objective-Version">
    <vt:lpwstr>0.4</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POL/34250</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ies>
</file>