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A8F1D" w14:textId="7A991513" w:rsidR="00723D7A" w:rsidRPr="00CE2E70" w:rsidRDefault="00723D7A" w:rsidP="005A6080">
      <w:pPr>
        <w:spacing w:line="276" w:lineRule="auto"/>
        <w:rPr>
          <w:rFonts w:asciiTheme="minorHAnsi" w:hAnsiTheme="minorHAnsi" w:cstheme="minorHAnsi"/>
          <w:sz w:val="24"/>
          <w:szCs w:val="24"/>
        </w:rPr>
      </w:pPr>
      <w:bookmarkStart w:id="0" w:name="_GoBack"/>
      <w:bookmarkEnd w:id="0"/>
    </w:p>
    <w:p w14:paraId="0DFF75F9" w14:textId="1D7E142C" w:rsidR="00723D7A" w:rsidRPr="00CE2E70" w:rsidRDefault="00C9072C" w:rsidP="005A6080">
      <w:pPr>
        <w:spacing w:line="276" w:lineRule="auto"/>
        <w:ind w:right="-34"/>
        <w:jc w:val="center"/>
        <w:textAlignment w:val="baseline"/>
        <w:rPr>
          <w:rFonts w:asciiTheme="minorHAnsi" w:eastAsia="Tahoma" w:hAnsiTheme="minorHAnsi" w:cstheme="minorHAnsi"/>
          <w:b/>
          <w:color w:val="000000"/>
          <w:spacing w:val="20"/>
          <w:sz w:val="28"/>
          <w:szCs w:val="28"/>
        </w:rPr>
      </w:pPr>
      <w:r>
        <w:rPr>
          <w:rFonts w:asciiTheme="minorHAnsi" w:eastAsia="Tahoma" w:hAnsiTheme="minorHAnsi" w:cstheme="minorHAnsi"/>
          <w:b/>
          <w:color w:val="000000"/>
          <w:spacing w:val="20"/>
          <w:sz w:val="28"/>
          <w:szCs w:val="28"/>
        </w:rPr>
        <w:t>Moray Duke of Edinburgh’s Award Committee</w:t>
      </w:r>
    </w:p>
    <w:p w14:paraId="1C5D85FC" w14:textId="77777777" w:rsidR="00723D7A" w:rsidRPr="00CE2E70" w:rsidRDefault="00723D7A" w:rsidP="005A6080">
      <w:pPr>
        <w:spacing w:line="276" w:lineRule="auto"/>
        <w:ind w:right="-34"/>
        <w:jc w:val="center"/>
        <w:textAlignment w:val="baseline"/>
        <w:rPr>
          <w:rFonts w:asciiTheme="minorHAnsi" w:eastAsia="Tahoma" w:hAnsiTheme="minorHAnsi" w:cstheme="minorHAnsi"/>
          <w:b/>
          <w:color w:val="000000"/>
          <w:spacing w:val="20"/>
          <w:sz w:val="28"/>
          <w:szCs w:val="28"/>
        </w:rPr>
      </w:pPr>
    </w:p>
    <w:p w14:paraId="4AE9D4AF" w14:textId="37A237A4" w:rsidR="00723D7A" w:rsidRPr="00CE2E70" w:rsidRDefault="00723D7A" w:rsidP="005A6080">
      <w:pPr>
        <w:spacing w:line="276" w:lineRule="auto"/>
        <w:ind w:right="-34"/>
        <w:jc w:val="center"/>
        <w:textAlignment w:val="baseline"/>
        <w:rPr>
          <w:rFonts w:asciiTheme="minorHAnsi" w:eastAsia="Tahoma" w:hAnsiTheme="minorHAnsi" w:cstheme="minorHAnsi"/>
          <w:b/>
          <w:color w:val="000000"/>
          <w:spacing w:val="20"/>
          <w:sz w:val="28"/>
          <w:szCs w:val="28"/>
        </w:rPr>
      </w:pPr>
      <w:r w:rsidRPr="00CE2E70">
        <w:rPr>
          <w:rFonts w:asciiTheme="minorHAnsi" w:eastAsia="Tahoma" w:hAnsiTheme="minorHAnsi" w:cstheme="minorHAnsi"/>
          <w:b/>
          <w:color w:val="000000"/>
          <w:spacing w:val="20"/>
          <w:sz w:val="28"/>
          <w:szCs w:val="28"/>
        </w:rPr>
        <w:t xml:space="preserve">Minutes of </w:t>
      </w:r>
      <w:r w:rsidR="00EA5AAF">
        <w:rPr>
          <w:rFonts w:asciiTheme="minorHAnsi" w:eastAsia="Tahoma" w:hAnsiTheme="minorHAnsi" w:cstheme="minorHAnsi"/>
          <w:b/>
          <w:color w:val="000000"/>
          <w:spacing w:val="20"/>
          <w:sz w:val="28"/>
          <w:szCs w:val="28"/>
        </w:rPr>
        <w:t>AGM</w:t>
      </w:r>
    </w:p>
    <w:p w14:paraId="07912A00" w14:textId="77777777" w:rsidR="00723D7A" w:rsidRPr="00CE2E70" w:rsidRDefault="00723D7A" w:rsidP="005A6080">
      <w:pPr>
        <w:spacing w:line="276" w:lineRule="auto"/>
        <w:rPr>
          <w:rFonts w:asciiTheme="minorHAnsi" w:hAnsiTheme="minorHAnsi" w:cstheme="minorHAnsi"/>
          <w:b/>
          <w:spacing w:val="20"/>
          <w:sz w:val="24"/>
          <w:szCs w:val="24"/>
        </w:rPr>
      </w:pPr>
    </w:p>
    <w:tbl>
      <w:tblPr>
        <w:tblW w:w="9750" w:type="dxa"/>
        <w:tblInd w:w="-252" w:type="dxa"/>
        <w:tblLook w:val="01E0" w:firstRow="1" w:lastRow="1" w:firstColumn="1" w:lastColumn="1" w:noHBand="0" w:noVBand="0"/>
      </w:tblPr>
      <w:tblGrid>
        <w:gridCol w:w="2952"/>
        <w:gridCol w:w="6388"/>
        <w:gridCol w:w="410"/>
      </w:tblGrid>
      <w:tr w:rsidR="00723D7A" w:rsidRPr="00CE2E70" w14:paraId="2C44B5C0" w14:textId="77777777" w:rsidTr="008977BA">
        <w:trPr>
          <w:trHeight w:val="313"/>
        </w:trPr>
        <w:tc>
          <w:tcPr>
            <w:tcW w:w="2952" w:type="dxa"/>
            <w:shd w:val="clear" w:color="auto" w:fill="auto"/>
          </w:tcPr>
          <w:p w14:paraId="6704EF1B" w14:textId="77777777" w:rsidR="00723D7A" w:rsidRPr="00CE2E70" w:rsidRDefault="00723D7A" w:rsidP="005A6080">
            <w:pPr>
              <w:spacing w:line="276" w:lineRule="auto"/>
              <w:rPr>
                <w:rFonts w:asciiTheme="minorHAnsi" w:hAnsiTheme="minorHAnsi" w:cstheme="minorHAnsi"/>
                <w:b/>
                <w:spacing w:val="20"/>
                <w:sz w:val="24"/>
                <w:szCs w:val="24"/>
              </w:rPr>
            </w:pPr>
            <w:r w:rsidRPr="00CE2E70">
              <w:rPr>
                <w:rFonts w:asciiTheme="minorHAnsi" w:hAnsiTheme="minorHAnsi" w:cstheme="minorHAnsi"/>
                <w:b/>
                <w:spacing w:val="20"/>
                <w:sz w:val="24"/>
                <w:szCs w:val="24"/>
              </w:rPr>
              <w:t>Date, Time and Venue:</w:t>
            </w:r>
          </w:p>
        </w:tc>
        <w:tc>
          <w:tcPr>
            <w:tcW w:w="6798" w:type="dxa"/>
            <w:gridSpan w:val="2"/>
            <w:shd w:val="clear" w:color="auto" w:fill="auto"/>
          </w:tcPr>
          <w:p w14:paraId="03CF1318" w14:textId="72686E8C" w:rsidR="00723D7A" w:rsidRDefault="00A93690" w:rsidP="00C9072C">
            <w:pPr>
              <w:spacing w:line="276" w:lineRule="auto"/>
              <w:rPr>
                <w:rFonts w:asciiTheme="minorHAnsi" w:hAnsiTheme="minorHAnsi" w:cstheme="minorHAnsi"/>
                <w:spacing w:val="20"/>
                <w:sz w:val="24"/>
                <w:szCs w:val="24"/>
              </w:rPr>
            </w:pPr>
            <w:r>
              <w:rPr>
                <w:rFonts w:asciiTheme="minorHAnsi" w:hAnsiTheme="minorHAnsi" w:cstheme="minorHAnsi"/>
                <w:spacing w:val="20"/>
                <w:sz w:val="24"/>
                <w:szCs w:val="24"/>
              </w:rPr>
              <w:t>18</w:t>
            </w:r>
            <w:r w:rsidRPr="00A93690">
              <w:rPr>
                <w:rFonts w:asciiTheme="minorHAnsi" w:hAnsiTheme="minorHAnsi" w:cstheme="minorHAnsi"/>
                <w:spacing w:val="20"/>
                <w:sz w:val="24"/>
                <w:szCs w:val="24"/>
                <w:vertAlign w:val="superscript"/>
              </w:rPr>
              <w:t>th</w:t>
            </w:r>
            <w:r>
              <w:rPr>
                <w:rFonts w:asciiTheme="minorHAnsi" w:hAnsiTheme="minorHAnsi" w:cstheme="minorHAnsi"/>
                <w:spacing w:val="20"/>
                <w:sz w:val="24"/>
                <w:szCs w:val="24"/>
              </w:rPr>
              <w:t xml:space="preserve"> June</w:t>
            </w:r>
            <w:r w:rsidR="000A0F6B">
              <w:rPr>
                <w:rFonts w:asciiTheme="minorHAnsi" w:hAnsiTheme="minorHAnsi" w:cstheme="minorHAnsi"/>
                <w:spacing w:val="20"/>
                <w:sz w:val="24"/>
                <w:szCs w:val="24"/>
              </w:rPr>
              <w:t xml:space="preserve"> at </w:t>
            </w:r>
            <w:r>
              <w:rPr>
                <w:rFonts w:asciiTheme="minorHAnsi" w:hAnsiTheme="minorHAnsi" w:cstheme="minorHAnsi"/>
                <w:spacing w:val="20"/>
                <w:sz w:val="24"/>
                <w:szCs w:val="24"/>
              </w:rPr>
              <w:t>11am</w:t>
            </w:r>
            <w:r w:rsidR="000A0F6B">
              <w:rPr>
                <w:rFonts w:asciiTheme="minorHAnsi" w:hAnsiTheme="minorHAnsi" w:cstheme="minorHAnsi"/>
                <w:spacing w:val="20"/>
                <w:sz w:val="24"/>
                <w:szCs w:val="24"/>
              </w:rPr>
              <w:t xml:space="preserve"> </w:t>
            </w:r>
            <w:r>
              <w:rPr>
                <w:rFonts w:asciiTheme="minorHAnsi" w:hAnsiTheme="minorHAnsi" w:cstheme="minorHAnsi"/>
                <w:spacing w:val="20"/>
                <w:sz w:val="24"/>
                <w:szCs w:val="24"/>
              </w:rPr>
              <w:t>at Elgin Library</w:t>
            </w:r>
          </w:p>
          <w:p w14:paraId="4C9932F5" w14:textId="78F255B6" w:rsidR="00C9072C" w:rsidRPr="00CE2E70" w:rsidRDefault="00C9072C" w:rsidP="00C9072C">
            <w:pPr>
              <w:spacing w:line="276" w:lineRule="auto"/>
              <w:rPr>
                <w:rFonts w:asciiTheme="minorHAnsi" w:hAnsiTheme="minorHAnsi" w:cstheme="minorHAnsi"/>
                <w:spacing w:val="20"/>
                <w:sz w:val="24"/>
                <w:szCs w:val="24"/>
              </w:rPr>
            </w:pPr>
          </w:p>
        </w:tc>
      </w:tr>
      <w:tr w:rsidR="00723D7A" w:rsidRPr="00CE2E70" w14:paraId="2FE48BF3" w14:textId="77777777" w:rsidTr="008977BA">
        <w:tc>
          <w:tcPr>
            <w:tcW w:w="2952" w:type="dxa"/>
            <w:shd w:val="clear" w:color="auto" w:fill="auto"/>
          </w:tcPr>
          <w:p w14:paraId="62FD4AEF" w14:textId="77777777" w:rsidR="00723D7A" w:rsidRPr="00CE2E70" w:rsidRDefault="00723D7A" w:rsidP="005A6080">
            <w:pPr>
              <w:spacing w:line="276" w:lineRule="auto"/>
              <w:rPr>
                <w:rFonts w:asciiTheme="minorHAnsi" w:hAnsiTheme="minorHAnsi" w:cstheme="minorHAnsi"/>
                <w:b/>
                <w:spacing w:val="20"/>
                <w:sz w:val="24"/>
                <w:szCs w:val="24"/>
              </w:rPr>
            </w:pPr>
            <w:r w:rsidRPr="00CE2E70">
              <w:rPr>
                <w:rFonts w:asciiTheme="minorHAnsi" w:hAnsiTheme="minorHAnsi" w:cstheme="minorHAnsi"/>
                <w:b/>
                <w:spacing w:val="20"/>
                <w:sz w:val="24"/>
                <w:szCs w:val="24"/>
              </w:rPr>
              <w:t>Chair:</w:t>
            </w:r>
          </w:p>
        </w:tc>
        <w:tc>
          <w:tcPr>
            <w:tcW w:w="6798" w:type="dxa"/>
            <w:gridSpan w:val="2"/>
            <w:shd w:val="clear" w:color="auto" w:fill="auto"/>
          </w:tcPr>
          <w:p w14:paraId="38AA5FB6" w14:textId="66875A08" w:rsidR="00CE2E70" w:rsidRPr="00CE2E70" w:rsidRDefault="00C9072C" w:rsidP="005A6080">
            <w:pPr>
              <w:spacing w:line="276" w:lineRule="auto"/>
              <w:rPr>
                <w:rFonts w:asciiTheme="minorHAnsi" w:hAnsiTheme="minorHAnsi" w:cstheme="minorHAnsi"/>
                <w:spacing w:val="20"/>
                <w:sz w:val="24"/>
                <w:szCs w:val="24"/>
              </w:rPr>
            </w:pPr>
            <w:r>
              <w:rPr>
                <w:rFonts w:asciiTheme="minorHAnsi" w:hAnsiTheme="minorHAnsi" w:cstheme="minorHAnsi"/>
                <w:spacing w:val="20"/>
                <w:sz w:val="24"/>
                <w:szCs w:val="24"/>
              </w:rPr>
              <w:t>Derek Thomson</w:t>
            </w:r>
          </w:p>
          <w:p w14:paraId="25405408" w14:textId="77777777" w:rsidR="00723D7A" w:rsidRPr="00CE2E70" w:rsidRDefault="00723D7A" w:rsidP="005A6080">
            <w:pPr>
              <w:spacing w:line="276" w:lineRule="auto"/>
              <w:rPr>
                <w:rFonts w:asciiTheme="minorHAnsi" w:hAnsiTheme="minorHAnsi" w:cstheme="minorHAnsi"/>
                <w:spacing w:val="20"/>
                <w:sz w:val="24"/>
                <w:szCs w:val="24"/>
              </w:rPr>
            </w:pPr>
          </w:p>
        </w:tc>
      </w:tr>
      <w:tr w:rsidR="00723D7A" w:rsidRPr="00CE2E70" w14:paraId="19410BAB" w14:textId="77777777" w:rsidTr="008977BA">
        <w:tc>
          <w:tcPr>
            <w:tcW w:w="2952" w:type="dxa"/>
            <w:shd w:val="clear" w:color="auto" w:fill="auto"/>
          </w:tcPr>
          <w:p w14:paraId="6DD9C955" w14:textId="77777777" w:rsidR="00723D7A" w:rsidRPr="00CE2E70" w:rsidRDefault="00723D7A" w:rsidP="005A6080">
            <w:pPr>
              <w:spacing w:line="276" w:lineRule="auto"/>
              <w:rPr>
                <w:rFonts w:asciiTheme="minorHAnsi" w:hAnsiTheme="minorHAnsi" w:cstheme="minorHAnsi"/>
                <w:b/>
                <w:spacing w:val="20"/>
                <w:sz w:val="24"/>
                <w:szCs w:val="24"/>
              </w:rPr>
            </w:pPr>
            <w:r w:rsidRPr="00CE2E70">
              <w:rPr>
                <w:rFonts w:asciiTheme="minorHAnsi" w:hAnsiTheme="minorHAnsi" w:cstheme="minorHAnsi"/>
                <w:b/>
                <w:spacing w:val="20"/>
                <w:sz w:val="24"/>
                <w:szCs w:val="24"/>
              </w:rPr>
              <w:t>Present:</w:t>
            </w:r>
          </w:p>
          <w:p w14:paraId="570DBCD6" w14:textId="77777777" w:rsidR="00723D7A" w:rsidRPr="00CE2E70" w:rsidRDefault="00723D7A" w:rsidP="005A6080">
            <w:pPr>
              <w:spacing w:line="276" w:lineRule="auto"/>
              <w:rPr>
                <w:rFonts w:asciiTheme="minorHAnsi" w:hAnsiTheme="minorHAnsi" w:cstheme="minorHAnsi"/>
                <w:b/>
                <w:spacing w:val="20"/>
                <w:sz w:val="24"/>
                <w:szCs w:val="24"/>
              </w:rPr>
            </w:pPr>
          </w:p>
        </w:tc>
        <w:tc>
          <w:tcPr>
            <w:tcW w:w="6388" w:type="dxa"/>
            <w:shd w:val="clear" w:color="auto" w:fill="auto"/>
          </w:tcPr>
          <w:p w14:paraId="73D91A67" w14:textId="199B4290" w:rsidR="00694508" w:rsidRDefault="003C10A2" w:rsidP="008950F5">
            <w:pPr>
              <w:spacing w:line="276" w:lineRule="auto"/>
              <w:rPr>
                <w:rFonts w:asciiTheme="minorHAnsi" w:hAnsiTheme="minorHAnsi" w:cstheme="minorHAnsi"/>
                <w:spacing w:val="20"/>
                <w:sz w:val="24"/>
                <w:szCs w:val="24"/>
              </w:rPr>
            </w:pPr>
            <w:r>
              <w:rPr>
                <w:rFonts w:asciiTheme="minorHAnsi" w:hAnsiTheme="minorHAnsi" w:cstheme="minorHAnsi"/>
                <w:spacing w:val="20"/>
                <w:sz w:val="24"/>
                <w:szCs w:val="24"/>
              </w:rPr>
              <w:t xml:space="preserve">Janis Thomson, Chris Gransden, </w:t>
            </w:r>
            <w:r w:rsidR="008950F5">
              <w:rPr>
                <w:rFonts w:asciiTheme="minorHAnsi" w:hAnsiTheme="minorHAnsi" w:cstheme="minorHAnsi"/>
                <w:spacing w:val="20"/>
                <w:sz w:val="24"/>
                <w:szCs w:val="24"/>
              </w:rPr>
              <w:t>Peter Miller</w:t>
            </w:r>
            <w:r>
              <w:rPr>
                <w:rFonts w:asciiTheme="minorHAnsi" w:hAnsiTheme="minorHAnsi" w:cstheme="minorHAnsi"/>
                <w:spacing w:val="20"/>
                <w:sz w:val="24"/>
                <w:szCs w:val="24"/>
              </w:rPr>
              <w:t>, Karen Delaney, Vince Stuart</w:t>
            </w:r>
            <w:r w:rsidR="00F91E26">
              <w:rPr>
                <w:rFonts w:asciiTheme="minorHAnsi" w:hAnsiTheme="minorHAnsi" w:cstheme="minorHAnsi"/>
                <w:spacing w:val="20"/>
                <w:sz w:val="24"/>
                <w:szCs w:val="24"/>
              </w:rPr>
              <w:t>, Donna Hendry</w:t>
            </w:r>
            <w:r w:rsidR="008950F5">
              <w:rPr>
                <w:rFonts w:asciiTheme="minorHAnsi" w:hAnsiTheme="minorHAnsi" w:cstheme="minorHAnsi"/>
                <w:spacing w:val="20"/>
                <w:sz w:val="24"/>
                <w:szCs w:val="24"/>
              </w:rPr>
              <w:t xml:space="preserve"> and Cliff </w:t>
            </w:r>
            <w:proofErr w:type="spellStart"/>
            <w:r w:rsidR="008950F5">
              <w:rPr>
                <w:rFonts w:asciiTheme="minorHAnsi" w:hAnsiTheme="minorHAnsi" w:cstheme="minorHAnsi"/>
                <w:spacing w:val="20"/>
                <w:sz w:val="24"/>
                <w:szCs w:val="24"/>
              </w:rPr>
              <w:t>Shardlaw</w:t>
            </w:r>
            <w:proofErr w:type="spellEnd"/>
          </w:p>
          <w:p w14:paraId="09909A5E" w14:textId="7C98253A" w:rsidR="008950F5" w:rsidRPr="00CE2E70" w:rsidRDefault="008950F5" w:rsidP="008950F5">
            <w:pPr>
              <w:spacing w:line="276" w:lineRule="auto"/>
              <w:rPr>
                <w:rFonts w:asciiTheme="minorHAnsi" w:hAnsiTheme="minorHAnsi" w:cstheme="minorHAnsi"/>
                <w:spacing w:val="20"/>
                <w:sz w:val="24"/>
                <w:szCs w:val="24"/>
              </w:rPr>
            </w:pPr>
          </w:p>
        </w:tc>
        <w:tc>
          <w:tcPr>
            <w:tcW w:w="410" w:type="dxa"/>
            <w:shd w:val="clear" w:color="auto" w:fill="auto"/>
          </w:tcPr>
          <w:p w14:paraId="0B7EC465" w14:textId="77777777" w:rsidR="00723D7A" w:rsidRPr="00CE2E70" w:rsidRDefault="00723D7A" w:rsidP="005A6080">
            <w:pPr>
              <w:spacing w:line="276" w:lineRule="auto"/>
              <w:rPr>
                <w:rFonts w:asciiTheme="minorHAnsi" w:hAnsiTheme="minorHAnsi" w:cstheme="minorHAnsi"/>
                <w:spacing w:val="20"/>
                <w:sz w:val="24"/>
                <w:szCs w:val="24"/>
              </w:rPr>
            </w:pPr>
          </w:p>
        </w:tc>
      </w:tr>
      <w:tr w:rsidR="00C9072C" w:rsidRPr="00CE2E70" w14:paraId="28B249BD" w14:textId="77777777" w:rsidTr="008977BA">
        <w:tc>
          <w:tcPr>
            <w:tcW w:w="2952" w:type="dxa"/>
            <w:shd w:val="clear" w:color="auto" w:fill="auto"/>
          </w:tcPr>
          <w:p w14:paraId="6F6962B4" w14:textId="2884F93B" w:rsidR="00C9072C" w:rsidRPr="00CE2E70" w:rsidRDefault="00C9072C" w:rsidP="00C9072C">
            <w:pPr>
              <w:spacing w:line="276" w:lineRule="auto"/>
              <w:rPr>
                <w:rFonts w:asciiTheme="minorHAnsi" w:hAnsiTheme="minorHAnsi" w:cstheme="minorHAnsi"/>
                <w:b/>
                <w:spacing w:val="20"/>
                <w:sz w:val="24"/>
                <w:szCs w:val="24"/>
              </w:rPr>
            </w:pPr>
            <w:r>
              <w:rPr>
                <w:rFonts w:asciiTheme="minorHAnsi" w:hAnsiTheme="minorHAnsi" w:cstheme="minorHAnsi"/>
                <w:b/>
                <w:spacing w:val="20"/>
                <w:sz w:val="24"/>
                <w:szCs w:val="24"/>
              </w:rPr>
              <w:t>Apologies</w:t>
            </w:r>
            <w:r w:rsidRPr="00CE2E70">
              <w:rPr>
                <w:rFonts w:asciiTheme="minorHAnsi" w:hAnsiTheme="minorHAnsi" w:cstheme="minorHAnsi"/>
                <w:b/>
                <w:spacing w:val="20"/>
                <w:sz w:val="24"/>
                <w:szCs w:val="24"/>
              </w:rPr>
              <w:t>:</w:t>
            </w:r>
          </w:p>
        </w:tc>
        <w:tc>
          <w:tcPr>
            <w:tcW w:w="6388" w:type="dxa"/>
            <w:shd w:val="clear" w:color="auto" w:fill="auto"/>
          </w:tcPr>
          <w:p w14:paraId="67CAEC2C" w14:textId="6EC0A4A7" w:rsidR="00C9072C" w:rsidRDefault="008950F5" w:rsidP="008950F5">
            <w:pPr>
              <w:spacing w:line="276" w:lineRule="auto"/>
              <w:textAlignment w:val="baseline"/>
              <w:rPr>
                <w:rFonts w:asciiTheme="minorHAnsi" w:hAnsiTheme="minorHAnsi" w:cstheme="minorHAnsi"/>
                <w:bCs/>
                <w:spacing w:val="20"/>
                <w:sz w:val="24"/>
                <w:szCs w:val="24"/>
              </w:rPr>
            </w:pPr>
            <w:r>
              <w:rPr>
                <w:rFonts w:asciiTheme="minorHAnsi" w:hAnsiTheme="minorHAnsi" w:cstheme="minorHAnsi"/>
                <w:bCs/>
                <w:spacing w:val="20"/>
                <w:sz w:val="24"/>
                <w:szCs w:val="24"/>
              </w:rPr>
              <w:t xml:space="preserve">Andy </w:t>
            </w:r>
            <w:proofErr w:type="spellStart"/>
            <w:r>
              <w:rPr>
                <w:rFonts w:asciiTheme="minorHAnsi" w:hAnsiTheme="minorHAnsi" w:cstheme="minorHAnsi"/>
                <w:bCs/>
                <w:spacing w:val="20"/>
                <w:sz w:val="24"/>
                <w:szCs w:val="24"/>
              </w:rPr>
              <w:t>Greenhalgh</w:t>
            </w:r>
            <w:proofErr w:type="spellEnd"/>
            <w:r>
              <w:rPr>
                <w:rFonts w:asciiTheme="minorHAnsi" w:hAnsiTheme="minorHAnsi" w:cstheme="minorHAnsi"/>
                <w:bCs/>
                <w:spacing w:val="20"/>
                <w:sz w:val="24"/>
                <w:szCs w:val="24"/>
              </w:rPr>
              <w:t xml:space="preserve">, Colin </w:t>
            </w:r>
            <w:proofErr w:type="spellStart"/>
            <w:r>
              <w:rPr>
                <w:rFonts w:asciiTheme="minorHAnsi" w:hAnsiTheme="minorHAnsi" w:cstheme="minorHAnsi"/>
                <w:bCs/>
                <w:spacing w:val="20"/>
                <w:sz w:val="24"/>
                <w:szCs w:val="24"/>
              </w:rPr>
              <w:t>Gow</w:t>
            </w:r>
            <w:proofErr w:type="spellEnd"/>
            <w:r>
              <w:rPr>
                <w:rFonts w:asciiTheme="minorHAnsi" w:hAnsiTheme="minorHAnsi" w:cstheme="minorHAnsi"/>
                <w:bCs/>
                <w:spacing w:val="20"/>
                <w:sz w:val="24"/>
                <w:szCs w:val="24"/>
              </w:rPr>
              <w:t xml:space="preserve">, Yvonne </w:t>
            </w:r>
            <w:proofErr w:type="spellStart"/>
            <w:r>
              <w:rPr>
                <w:rFonts w:asciiTheme="minorHAnsi" w:hAnsiTheme="minorHAnsi" w:cstheme="minorHAnsi"/>
                <w:bCs/>
                <w:spacing w:val="20"/>
                <w:sz w:val="24"/>
                <w:szCs w:val="24"/>
              </w:rPr>
              <w:t>Iser</w:t>
            </w:r>
            <w:proofErr w:type="spellEnd"/>
            <w:r>
              <w:rPr>
                <w:rFonts w:asciiTheme="minorHAnsi" w:hAnsiTheme="minorHAnsi" w:cstheme="minorHAnsi"/>
                <w:bCs/>
                <w:spacing w:val="20"/>
                <w:sz w:val="24"/>
                <w:szCs w:val="24"/>
              </w:rPr>
              <w:t>, Fiona Herd, Iain Fairbairn</w:t>
            </w:r>
            <w:r w:rsidR="004D22FF">
              <w:rPr>
                <w:rFonts w:asciiTheme="minorHAnsi" w:hAnsiTheme="minorHAnsi" w:cstheme="minorHAnsi"/>
                <w:bCs/>
                <w:spacing w:val="20"/>
                <w:sz w:val="24"/>
                <w:szCs w:val="24"/>
              </w:rPr>
              <w:t xml:space="preserve">, </w:t>
            </w:r>
            <w:r>
              <w:rPr>
                <w:rFonts w:asciiTheme="minorHAnsi" w:hAnsiTheme="minorHAnsi" w:cstheme="minorHAnsi"/>
                <w:bCs/>
                <w:spacing w:val="20"/>
                <w:sz w:val="24"/>
                <w:szCs w:val="24"/>
              </w:rPr>
              <w:t>Anne-Marie Sword</w:t>
            </w:r>
            <w:r w:rsidR="004D22FF">
              <w:rPr>
                <w:rFonts w:asciiTheme="minorHAnsi" w:hAnsiTheme="minorHAnsi" w:cstheme="minorHAnsi"/>
                <w:bCs/>
                <w:spacing w:val="20"/>
                <w:sz w:val="24"/>
                <w:szCs w:val="24"/>
              </w:rPr>
              <w:t xml:space="preserve"> and Douglas Bourke</w:t>
            </w:r>
            <w:r>
              <w:rPr>
                <w:rFonts w:asciiTheme="minorHAnsi" w:hAnsiTheme="minorHAnsi" w:cstheme="minorHAnsi"/>
                <w:bCs/>
                <w:spacing w:val="20"/>
                <w:sz w:val="24"/>
                <w:szCs w:val="24"/>
              </w:rPr>
              <w:t xml:space="preserve"> </w:t>
            </w:r>
          </w:p>
          <w:p w14:paraId="50F89C0E" w14:textId="00A22751" w:rsidR="008950F5" w:rsidRPr="00CE2E70" w:rsidRDefault="008950F5" w:rsidP="008950F5">
            <w:pPr>
              <w:spacing w:line="276" w:lineRule="auto"/>
              <w:textAlignment w:val="baseline"/>
              <w:rPr>
                <w:rFonts w:asciiTheme="minorHAnsi" w:hAnsiTheme="minorHAnsi" w:cstheme="minorHAnsi"/>
                <w:spacing w:val="20"/>
                <w:sz w:val="24"/>
                <w:szCs w:val="24"/>
              </w:rPr>
            </w:pPr>
          </w:p>
        </w:tc>
        <w:tc>
          <w:tcPr>
            <w:tcW w:w="410" w:type="dxa"/>
            <w:shd w:val="clear" w:color="auto" w:fill="auto"/>
          </w:tcPr>
          <w:p w14:paraId="6C8796D5" w14:textId="77777777" w:rsidR="00C9072C" w:rsidRPr="00CE2E70" w:rsidRDefault="00C9072C" w:rsidP="00C9072C">
            <w:pPr>
              <w:spacing w:line="276" w:lineRule="auto"/>
              <w:rPr>
                <w:rFonts w:asciiTheme="minorHAnsi" w:hAnsiTheme="minorHAnsi" w:cstheme="minorHAnsi"/>
                <w:spacing w:val="20"/>
                <w:sz w:val="24"/>
                <w:szCs w:val="24"/>
              </w:rPr>
            </w:pPr>
          </w:p>
        </w:tc>
      </w:tr>
      <w:tr w:rsidR="00C9072C" w:rsidRPr="00CE2E70" w14:paraId="1D2A88ED" w14:textId="77777777" w:rsidTr="008977BA">
        <w:tc>
          <w:tcPr>
            <w:tcW w:w="2952" w:type="dxa"/>
            <w:shd w:val="clear" w:color="auto" w:fill="auto"/>
          </w:tcPr>
          <w:p w14:paraId="5AC3A1EA" w14:textId="66822D1F" w:rsidR="00C9072C" w:rsidRPr="00CE2E70" w:rsidRDefault="00C9072C" w:rsidP="00C9072C">
            <w:pPr>
              <w:spacing w:line="276" w:lineRule="auto"/>
              <w:rPr>
                <w:rFonts w:asciiTheme="minorHAnsi" w:hAnsiTheme="minorHAnsi" w:cstheme="minorHAnsi"/>
                <w:b/>
                <w:spacing w:val="20"/>
                <w:sz w:val="24"/>
                <w:szCs w:val="24"/>
              </w:rPr>
            </w:pPr>
            <w:r w:rsidRPr="00CE2E70">
              <w:rPr>
                <w:rFonts w:asciiTheme="minorHAnsi" w:hAnsiTheme="minorHAnsi" w:cstheme="minorHAnsi"/>
                <w:b/>
                <w:spacing w:val="20"/>
                <w:sz w:val="24"/>
                <w:szCs w:val="24"/>
              </w:rPr>
              <w:t>Minutes</w:t>
            </w:r>
            <w:r>
              <w:rPr>
                <w:rFonts w:asciiTheme="minorHAnsi" w:hAnsiTheme="minorHAnsi" w:cstheme="minorHAnsi"/>
                <w:b/>
                <w:spacing w:val="20"/>
                <w:sz w:val="24"/>
                <w:szCs w:val="24"/>
              </w:rPr>
              <w:t>:</w:t>
            </w:r>
          </w:p>
        </w:tc>
        <w:tc>
          <w:tcPr>
            <w:tcW w:w="6798" w:type="dxa"/>
            <w:gridSpan w:val="2"/>
            <w:shd w:val="clear" w:color="auto" w:fill="auto"/>
          </w:tcPr>
          <w:p w14:paraId="1E276813" w14:textId="252A6647" w:rsidR="00C9072C" w:rsidRPr="00CE2E70" w:rsidRDefault="00C9072C" w:rsidP="00C9072C">
            <w:pPr>
              <w:spacing w:line="276" w:lineRule="auto"/>
              <w:rPr>
                <w:rFonts w:asciiTheme="minorHAnsi" w:eastAsia="Arial" w:hAnsiTheme="minorHAnsi" w:cstheme="minorHAnsi"/>
                <w:color w:val="000000"/>
                <w:spacing w:val="20"/>
                <w:sz w:val="24"/>
                <w:szCs w:val="24"/>
              </w:rPr>
            </w:pPr>
            <w:r>
              <w:rPr>
                <w:rFonts w:asciiTheme="minorHAnsi" w:eastAsia="Arial" w:hAnsiTheme="minorHAnsi" w:cstheme="minorHAnsi"/>
                <w:color w:val="000000"/>
                <w:spacing w:val="20"/>
                <w:sz w:val="24"/>
                <w:szCs w:val="24"/>
              </w:rPr>
              <w:t xml:space="preserve">Emma </w:t>
            </w:r>
            <w:proofErr w:type="spellStart"/>
            <w:r>
              <w:rPr>
                <w:rFonts w:asciiTheme="minorHAnsi" w:eastAsia="Arial" w:hAnsiTheme="minorHAnsi" w:cstheme="minorHAnsi"/>
                <w:color w:val="000000"/>
                <w:spacing w:val="20"/>
                <w:sz w:val="24"/>
                <w:szCs w:val="24"/>
              </w:rPr>
              <w:t>Tunnard</w:t>
            </w:r>
            <w:proofErr w:type="spellEnd"/>
            <w:r w:rsidRPr="00CE2E70">
              <w:rPr>
                <w:rFonts w:asciiTheme="minorHAnsi" w:eastAsia="Arial" w:hAnsiTheme="minorHAnsi" w:cstheme="minorHAnsi"/>
                <w:color w:val="000000"/>
                <w:spacing w:val="20"/>
                <w:sz w:val="24"/>
                <w:szCs w:val="24"/>
              </w:rPr>
              <w:t xml:space="preserve"> (Secretary)</w:t>
            </w:r>
          </w:p>
          <w:p w14:paraId="68D0611D" w14:textId="77777777" w:rsidR="00C9072C" w:rsidRPr="00CE2E70" w:rsidRDefault="00C9072C" w:rsidP="00C9072C">
            <w:pPr>
              <w:spacing w:line="276" w:lineRule="auto"/>
              <w:rPr>
                <w:rFonts w:asciiTheme="minorHAnsi" w:hAnsiTheme="minorHAnsi" w:cstheme="minorHAnsi"/>
                <w:spacing w:val="20"/>
                <w:sz w:val="24"/>
                <w:szCs w:val="24"/>
              </w:rPr>
            </w:pPr>
          </w:p>
        </w:tc>
      </w:tr>
    </w:tbl>
    <w:p w14:paraId="03D3BB73" w14:textId="77777777" w:rsidR="00723D7A" w:rsidRPr="00CE2E70" w:rsidRDefault="00723D7A" w:rsidP="005A6080">
      <w:pPr>
        <w:spacing w:line="276" w:lineRule="auto"/>
        <w:rPr>
          <w:rFonts w:asciiTheme="minorHAnsi" w:hAnsiTheme="minorHAnsi" w:cstheme="minorHAnsi"/>
          <w:spacing w:val="20"/>
          <w:sz w:val="24"/>
          <w:szCs w:val="24"/>
        </w:rPr>
      </w:pP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8633"/>
      </w:tblGrid>
      <w:tr w:rsidR="00255652" w:rsidRPr="00CE2E70" w14:paraId="0AE98FDA" w14:textId="77777777" w:rsidTr="008977BA">
        <w:tc>
          <w:tcPr>
            <w:tcW w:w="1112" w:type="dxa"/>
            <w:shd w:val="clear" w:color="auto" w:fill="auto"/>
          </w:tcPr>
          <w:p w14:paraId="6CCAEBF6" w14:textId="77777777" w:rsidR="00255652" w:rsidRPr="00CE2E70" w:rsidRDefault="00255652" w:rsidP="005A6080">
            <w:pPr>
              <w:spacing w:line="276" w:lineRule="auto"/>
              <w:rPr>
                <w:rFonts w:asciiTheme="minorHAnsi" w:hAnsiTheme="minorHAnsi" w:cstheme="minorHAnsi"/>
                <w:b/>
                <w:sz w:val="24"/>
                <w:szCs w:val="24"/>
              </w:rPr>
            </w:pPr>
            <w:r w:rsidRPr="00CE2E70">
              <w:rPr>
                <w:rFonts w:asciiTheme="minorHAnsi" w:hAnsiTheme="minorHAnsi" w:cstheme="minorHAnsi"/>
                <w:b/>
                <w:sz w:val="24"/>
                <w:szCs w:val="24"/>
              </w:rPr>
              <w:t>1.</w:t>
            </w:r>
          </w:p>
        </w:tc>
        <w:tc>
          <w:tcPr>
            <w:tcW w:w="8633" w:type="dxa"/>
            <w:shd w:val="clear" w:color="auto" w:fill="auto"/>
          </w:tcPr>
          <w:p w14:paraId="3FCB3D9E" w14:textId="77777777" w:rsidR="00255652" w:rsidRPr="00CE2E70" w:rsidRDefault="00255652" w:rsidP="005A6080">
            <w:pPr>
              <w:spacing w:line="276" w:lineRule="auto"/>
              <w:rPr>
                <w:rFonts w:asciiTheme="minorHAnsi" w:hAnsiTheme="minorHAnsi" w:cstheme="minorHAnsi"/>
                <w:b/>
                <w:sz w:val="24"/>
                <w:szCs w:val="24"/>
              </w:rPr>
            </w:pPr>
            <w:r w:rsidRPr="00CE2E70">
              <w:rPr>
                <w:rFonts w:asciiTheme="minorHAnsi" w:hAnsiTheme="minorHAnsi" w:cstheme="minorHAnsi"/>
                <w:b/>
                <w:sz w:val="24"/>
                <w:szCs w:val="24"/>
              </w:rPr>
              <w:t xml:space="preserve">Welcome and Apologies </w:t>
            </w:r>
          </w:p>
        </w:tc>
      </w:tr>
      <w:tr w:rsidR="00255652" w:rsidRPr="00CE2E70" w14:paraId="0E3D6877" w14:textId="77777777" w:rsidTr="008977BA">
        <w:tc>
          <w:tcPr>
            <w:tcW w:w="1112" w:type="dxa"/>
            <w:shd w:val="clear" w:color="auto" w:fill="auto"/>
          </w:tcPr>
          <w:p w14:paraId="3D40472E" w14:textId="77777777" w:rsidR="00255652" w:rsidRPr="00CE2E70" w:rsidRDefault="00255652" w:rsidP="005A6080">
            <w:pPr>
              <w:spacing w:line="276" w:lineRule="auto"/>
              <w:rPr>
                <w:rFonts w:asciiTheme="minorHAnsi" w:hAnsiTheme="minorHAnsi" w:cstheme="minorHAnsi"/>
                <w:b/>
                <w:sz w:val="24"/>
                <w:szCs w:val="24"/>
              </w:rPr>
            </w:pPr>
          </w:p>
        </w:tc>
        <w:tc>
          <w:tcPr>
            <w:tcW w:w="8633" w:type="dxa"/>
            <w:shd w:val="clear" w:color="auto" w:fill="auto"/>
          </w:tcPr>
          <w:p w14:paraId="6672C03A" w14:textId="617368E4" w:rsidR="00255652" w:rsidRPr="00CE2E70" w:rsidRDefault="00255652" w:rsidP="00E55AE2">
            <w:pPr>
              <w:spacing w:line="276" w:lineRule="auto"/>
              <w:rPr>
                <w:rFonts w:asciiTheme="minorHAnsi" w:hAnsiTheme="minorHAnsi" w:cstheme="minorHAnsi"/>
                <w:sz w:val="24"/>
                <w:szCs w:val="24"/>
              </w:rPr>
            </w:pPr>
            <w:r>
              <w:rPr>
                <w:rFonts w:asciiTheme="minorHAnsi" w:hAnsiTheme="minorHAnsi" w:cstheme="minorHAnsi"/>
                <w:sz w:val="24"/>
                <w:szCs w:val="24"/>
              </w:rPr>
              <w:t>The chair</w:t>
            </w:r>
            <w:r w:rsidRPr="00CE2E70">
              <w:rPr>
                <w:rFonts w:asciiTheme="minorHAnsi" w:hAnsiTheme="minorHAnsi" w:cstheme="minorHAnsi"/>
                <w:sz w:val="24"/>
                <w:szCs w:val="24"/>
              </w:rPr>
              <w:t xml:space="preserve"> welcomed everyone to the meeting</w:t>
            </w:r>
            <w:r>
              <w:rPr>
                <w:rFonts w:asciiTheme="minorHAnsi" w:hAnsiTheme="minorHAnsi" w:cstheme="minorHAnsi"/>
                <w:sz w:val="24"/>
                <w:szCs w:val="24"/>
              </w:rPr>
              <w:t xml:space="preserve"> and apologies were noted. </w:t>
            </w:r>
          </w:p>
        </w:tc>
      </w:tr>
      <w:tr w:rsidR="00E55AE2" w:rsidRPr="00CE2E70" w14:paraId="352009E2" w14:textId="77777777" w:rsidTr="008977BA">
        <w:tc>
          <w:tcPr>
            <w:tcW w:w="1112" w:type="dxa"/>
            <w:shd w:val="clear" w:color="auto" w:fill="auto"/>
          </w:tcPr>
          <w:p w14:paraId="664644B0" w14:textId="7A84C4BC" w:rsidR="00E55AE2" w:rsidRPr="00CE2E70" w:rsidRDefault="00E55AE2" w:rsidP="005A6080">
            <w:pPr>
              <w:spacing w:line="276" w:lineRule="auto"/>
              <w:rPr>
                <w:rFonts w:asciiTheme="minorHAnsi" w:hAnsiTheme="minorHAnsi" w:cstheme="minorHAnsi"/>
                <w:b/>
                <w:sz w:val="24"/>
                <w:szCs w:val="24"/>
              </w:rPr>
            </w:pPr>
            <w:r>
              <w:rPr>
                <w:rFonts w:asciiTheme="minorHAnsi" w:hAnsiTheme="minorHAnsi" w:cstheme="minorHAnsi"/>
                <w:b/>
                <w:sz w:val="24"/>
                <w:szCs w:val="24"/>
              </w:rPr>
              <w:t>2.</w:t>
            </w:r>
          </w:p>
        </w:tc>
        <w:tc>
          <w:tcPr>
            <w:tcW w:w="8633" w:type="dxa"/>
            <w:shd w:val="clear" w:color="auto" w:fill="auto"/>
          </w:tcPr>
          <w:p w14:paraId="30C5F3A0" w14:textId="490DD24E" w:rsidR="00E55AE2" w:rsidRPr="00E55AE2" w:rsidRDefault="004D22FF" w:rsidP="005A6080">
            <w:pPr>
              <w:spacing w:line="276" w:lineRule="auto"/>
              <w:rPr>
                <w:rFonts w:asciiTheme="minorHAnsi" w:hAnsiTheme="minorHAnsi" w:cstheme="minorHAnsi"/>
                <w:b/>
                <w:bCs/>
                <w:sz w:val="24"/>
                <w:szCs w:val="24"/>
              </w:rPr>
            </w:pPr>
            <w:r>
              <w:rPr>
                <w:rFonts w:asciiTheme="minorHAnsi" w:hAnsiTheme="minorHAnsi" w:cstheme="minorHAnsi"/>
                <w:b/>
                <w:bCs/>
                <w:sz w:val="24"/>
                <w:szCs w:val="24"/>
              </w:rPr>
              <w:t>Chairperson’s Report</w:t>
            </w:r>
          </w:p>
        </w:tc>
      </w:tr>
      <w:tr w:rsidR="00E55AE2" w:rsidRPr="00CE2E70" w14:paraId="6F1BFF7D" w14:textId="77777777" w:rsidTr="008977BA">
        <w:tc>
          <w:tcPr>
            <w:tcW w:w="1112" w:type="dxa"/>
            <w:shd w:val="clear" w:color="auto" w:fill="auto"/>
          </w:tcPr>
          <w:p w14:paraId="4CDE46C4" w14:textId="77777777" w:rsidR="00E55AE2" w:rsidRDefault="00E55AE2" w:rsidP="005A6080">
            <w:pPr>
              <w:spacing w:line="276" w:lineRule="auto"/>
              <w:rPr>
                <w:rFonts w:asciiTheme="minorHAnsi" w:hAnsiTheme="minorHAnsi" w:cstheme="minorHAnsi"/>
                <w:b/>
                <w:sz w:val="24"/>
                <w:szCs w:val="24"/>
              </w:rPr>
            </w:pPr>
          </w:p>
        </w:tc>
        <w:tc>
          <w:tcPr>
            <w:tcW w:w="8633" w:type="dxa"/>
            <w:shd w:val="clear" w:color="auto" w:fill="auto"/>
          </w:tcPr>
          <w:p w14:paraId="63B68444" w14:textId="5496FFF1" w:rsidR="004B3FE6" w:rsidRDefault="00CD3F79" w:rsidP="005A6080">
            <w:pPr>
              <w:spacing w:line="276" w:lineRule="auto"/>
              <w:rPr>
                <w:rFonts w:asciiTheme="minorHAnsi" w:hAnsiTheme="minorHAnsi" w:cstheme="minorHAnsi"/>
                <w:sz w:val="24"/>
                <w:szCs w:val="24"/>
              </w:rPr>
            </w:pPr>
            <w:r>
              <w:rPr>
                <w:rFonts w:asciiTheme="minorHAnsi" w:hAnsiTheme="minorHAnsi" w:cstheme="minorHAnsi"/>
                <w:sz w:val="24"/>
                <w:szCs w:val="24"/>
              </w:rPr>
              <w:t xml:space="preserve">Derek began by </w:t>
            </w:r>
            <w:r w:rsidR="00923147">
              <w:rPr>
                <w:rFonts w:asciiTheme="minorHAnsi" w:hAnsiTheme="minorHAnsi" w:cstheme="minorHAnsi"/>
                <w:sz w:val="24"/>
                <w:szCs w:val="24"/>
              </w:rPr>
              <w:t>confirming this</w:t>
            </w:r>
            <w:r>
              <w:rPr>
                <w:rFonts w:asciiTheme="minorHAnsi" w:hAnsiTheme="minorHAnsi" w:cstheme="minorHAnsi"/>
                <w:sz w:val="24"/>
                <w:szCs w:val="24"/>
              </w:rPr>
              <w:t xml:space="preserve"> was the first</w:t>
            </w:r>
            <w:r w:rsidR="004B3FE6">
              <w:rPr>
                <w:rFonts w:asciiTheme="minorHAnsi" w:hAnsiTheme="minorHAnsi" w:cstheme="minorHAnsi"/>
                <w:sz w:val="24"/>
                <w:szCs w:val="24"/>
              </w:rPr>
              <w:t xml:space="preserve"> in person</w:t>
            </w:r>
            <w:r>
              <w:rPr>
                <w:rFonts w:asciiTheme="minorHAnsi" w:hAnsiTheme="minorHAnsi" w:cstheme="minorHAnsi"/>
                <w:sz w:val="24"/>
                <w:szCs w:val="24"/>
              </w:rPr>
              <w:t xml:space="preserve"> meeting the committee had had</w:t>
            </w:r>
            <w:r w:rsidR="004B3FE6">
              <w:rPr>
                <w:rFonts w:asciiTheme="minorHAnsi" w:hAnsiTheme="minorHAnsi" w:cstheme="minorHAnsi"/>
                <w:sz w:val="24"/>
                <w:szCs w:val="24"/>
              </w:rPr>
              <w:t xml:space="preserve"> in three years.</w:t>
            </w:r>
            <w:r w:rsidR="005F56F8">
              <w:rPr>
                <w:rFonts w:asciiTheme="minorHAnsi" w:hAnsiTheme="minorHAnsi" w:cstheme="minorHAnsi"/>
                <w:sz w:val="24"/>
                <w:szCs w:val="24"/>
              </w:rPr>
              <w:t xml:space="preserve"> Despite </w:t>
            </w:r>
            <w:r>
              <w:rPr>
                <w:rFonts w:asciiTheme="minorHAnsi" w:hAnsiTheme="minorHAnsi" w:cstheme="minorHAnsi"/>
                <w:sz w:val="24"/>
                <w:szCs w:val="24"/>
              </w:rPr>
              <w:t xml:space="preserve">the </w:t>
            </w:r>
            <w:r w:rsidR="005F56F8">
              <w:rPr>
                <w:rFonts w:asciiTheme="minorHAnsi" w:hAnsiTheme="minorHAnsi" w:cstheme="minorHAnsi"/>
                <w:sz w:val="24"/>
                <w:szCs w:val="24"/>
              </w:rPr>
              <w:t>pandemic</w:t>
            </w:r>
            <w:r>
              <w:rPr>
                <w:rFonts w:asciiTheme="minorHAnsi" w:hAnsiTheme="minorHAnsi" w:cstheme="minorHAnsi"/>
                <w:sz w:val="24"/>
                <w:szCs w:val="24"/>
              </w:rPr>
              <w:t xml:space="preserve"> and all its difficulties</w:t>
            </w:r>
            <w:r w:rsidR="005F56F8">
              <w:rPr>
                <w:rFonts w:asciiTheme="minorHAnsi" w:hAnsiTheme="minorHAnsi" w:cstheme="minorHAnsi"/>
                <w:sz w:val="24"/>
                <w:szCs w:val="24"/>
              </w:rPr>
              <w:t xml:space="preserve">, funding </w:t>
            </w:r>
            <w:r>
              <w:rPr>
                <w:rFonts w:asciiTheme="minorHAnsi" w:hAnsiTheme="minorHAnsi" w:cstheme="minorHAnsi"/>
                <w:sz w:val="24"/>
                <w:szCs w:val="24"/>
              </w:rPr>
              <w:t>was</w:t>
            </w:r>
            <w:r w:rsidR="005F56F8">
              <w:rPr>
                <w:rFonts w:asciiTheme="minorHAnsi" w:hAnsiTheme="minorHAnsi" w:cstheme="minorHAnsi"/>
                <w:sz w:val="24"/>
                <w:szCs w:val="24"/>
              </w:rPr>
              <w:t xml:space="preserve"> </w:t>
            </w:r>
            <w:r>
              <w:rPr>
                <w:rFonts w:asciiTheme="minorHAnsi" w:hAnsiTheme="minorHAnsi" w:cstheme="minorHAnsi"/>
                <w:sz w:val="24"/>
                <w:szCs w:val="24"/>
              </w:rPr>
              <w:t>secured</w:t>
            </w:r>
            <w:r w:rsidR="005F56F8">
              <w:rPr>
                <w:rFonts w:asciiTheme="minorHAnsi" w:hAnsiTheme="minorHAnsi" w:cstheme="minorHAnsi"/>
                <w:sz w:val="24"/>
                <w:szCs w:val="24"/>
              </w:rPr>
              <w:t xml:space="preserve"> (Beatrice Funding) and</w:t>
            </w:r>
            <w:r>
              <w:rPr>
                <w:rFonts w:asciiTheme="minorHAnsi" w:hAnsiTheme="minorHAnsi" w:cstheme="minorHAnsi"/>
                <w:sz w:val="24"/>
                <w:szCs w:val="24"/>
              </w:rPr>
              <w:t xml:space="preserve"> </w:t>
            </w:r>
            <w:r w:rsidR="005F56F8">
              <w:rPr>
                <w:rFonts w:asciiTheme="minorHAnsi" w:hAnsiTheme="minorHAnsi" w:cstheme="minorHAnsi"/>
                <w:sz w:val="24"/>
                <w:szCs w:val="24"/>
              </w:rPr>
              <w:t>work ha</w:t>
            </w:r>
            <w:r>
              <w:rPr>
                <w:rFonts w:asciiTheme="minorHAnsi" w:hAnsiTheme="minorHAnsi" w:cstheme="minorHAnsi"/>
                <w:sz w:val="24"/>
                <w:szCs w:val="24"/>
              </w:rPr>
              <w:t>d</w:t>
            </w:r>
            <w:r w:rsidR="005F56F8">
              <w:rPr>
                <w:rFonts w:asciiTheme="minorHAnsi" w:hAnsiTheme="minorHAnsi" w:cstheme="minorHAnsi"/>
                <w:sz w:val="24"/>
                <w:szCs w:val="24"/>
              </w:rPr>
              <w:t xml:space="preserve"> continued.</w:t>
            </w:r>
          </w:p>
          <w:p w14:paraId="645EE4EC" w14:textId="101F26EB" w:rsidR="004B3FE6" w:rsidRDefault="005F56F8" w:rsidP="005A6080">
            <w:pPr>
              <w:spacing w:line="276" w:lineRule="auto"/>
              <w:rPr>
                <w:rFonts w:asciiTheme="minorHAnsi" w:hAnsiTheme="minorHAnsi" w:cstheme="minorHAnsi"/>
                <w:sz w:val="24"/>
                <w:szCs w:val="24"/>
              </w:rPr>
            </w:pPr>
            <w:r>
              <w:rPr>
                <w:rFonts w:asciiTheme="minorHAnsi" w:hAnsiTheme="minorHAnsi" w:cstheme="minorHAnsi"/>
                <w:sz w:val="24"/>
                <w:szCs w:val="24"/>
              </w:rPr>
              <w:t xml:space="preserve"> </w:t>
            </w:r>
          </w:p>
          <w:p w14:paraId="53E17DD2" w14:textId="2021EFCD" w:rsidR="004B3FE6" w:rsidRDefault="00CD3F79" w:rsidP="005A6080">
            <w:pPr>
              <w:spacing w:line="276" w:lineRule="auto"/>
              <w:rPr>
                <w:rFonts w:asciiTheme="minorHAnsi" w:hAnsiTheme="minorHAnsi" w:cstheme="minorHAnsi"/>
                <w:sz w:val="24"/>
                <w:szCs w:val="24"/>
              </w:rPr>
            </w:pPr>
            <w:r>
              <w:rPr>
                <w:rFonts w:asciiTheme="minorHAnsi" w:hAnsiTheme="minorHAnsi" w:cstheme="minorHAnsi"/>
                <w:sz w:val="24"/>
                <w:szCs w:val="24"/>
              </w:rPr>
              <w:t>Derek offered a special thank</w:t>
            </w:r>
            <w:r w:rsidR="004B3FE6">
              <w:rPr>
                <w:rFonts w:asciiTheme="minorHAnsi" w:hAnsiTheme="minorHAnsi" w:cstheme="minorHAnsi"/>
                <w:sz w:val="24"/>
                <w:szCs w:val="24"/>
              </w:rPr>
              <w:t xml:space="preserve">s to Karen for all </w:t>
            </w:r>
            <w:r>
              <w:rPr>
                <w:rFonts w:asciiTheme="minorHAnsi" w:hAnsiTheme="minorHAnsi" w:cstheme="minorHAnsi"/>
                <w:sz w:val="24"/>
                <w:szCs w:val="24"/>
              </w:rPr>
              <w:t xml:space="preserve">her </w:t>
            </w:r>
            <w:r w:rsidR="004B3FE6">
              <w:rPr>
                <w:rFonts w:asciiTheme="minorHAnsi" w:hAnsiTheme="minorHAnsi" w:cstheme="minorHAnsi"/>
                <w:sz w:val="24"/>
                <w:szCs w:val="24"/>
              </w:rPr>
              <w:t xml:space="preserve">work done in previous year for </w:t>
            </w:r>
            <w:r>
              <w:rPr>
                <w:rFonts w:asciiTheme="minorHAnsi" w:hAnsiTheme="minorHAnsi" w:cstheme="minorHAnsi"/>
                <w:sz w:val="24"/>
                <w:szCs w:val="24"/>
              </w:rPr>
              <w:t>the DofE H</w:t>
            </w:r>
            <w:r w:rsidR="004B3FE6">
              <w:rPr>
                <w:rFonts w:asciiTheme="minorHAnsi" w:hAnsiTheme="minorHAnsi" w:cstheme="minorHAnsi"/>
                <w:sz w:val="24"/>
                <w:szCs w:val="24"/>
              </w:rPr>
              <w:t xml:space="preserve">eritage </w:t>
            </w:r>
            <w:r>
              <w:rPr>
                <w:rFonts w:asciiTheme="minorHAnsi" w:hAnsiTheme="minorHAnsi" w:cstheme="minorHAnsi"/>
                <w:sz w:val="24"/>
                <w:szCs w:val="24"/>
              </w:rPr>
              <w:t>P</w:t>
            </w:r>
            <w:r w:rsidR="004B3FE6">
              <w:rPr>
                <w:rFonts w:asciiTheme="minorHAnsi" w:hAnsiTheme="minorHAnsi" w:cstheme="minorHAnsi"/>
                <w:sz w:val="24"/>
                <w:szCs w:val="24"/>
              </w:rPr>
              <w:t xml:space="preserve">roject. </w:t>
            </w:r>
          </w:p>
          <w:p w14:paraId="2888DD32" w14:textId="77777777" w:rsidR="004B3FE6" w:rsidRDefault="004B3FE6" w:rsidP="005A6080">
            <w:pPr>
              <w:spacing w:line="276" w:lineRule="auto"/>
              <w:rPr>
                <w:rFonts w:asciiTheme="minorHAnsi" w:hAnsiTheme="minorHAnsi" w:cstheme="minorHAnsi"/>
                <w:sz w:val="24"/>
                <w:szCs w:val="24"/>
              </w:rPr>
            </w:pPr>
          </w:p>
          <w:p w14:paraId="6C2B7ABA" w14:textId="344EBAC9" w:rsidR="004B3FE6" w:rsidRDefault="00CD3F79" w:rsidP="005A6080">
            <w:pPr>
              <w:spacing w:line="276" w:lineRule="auto"/>
              <w:rPr>
                <w:rFonts w:asciiTheme="minorHAnsi" w:hAnsiTheme="minorHAnsi" w:cstheme="minorHAnsi"/>
                <w:sz w:val="24"/>
                <w:szCs w:val="24"/>
              </w:rPr>
            </w:pPr>
            <w:r>
              <w:rPr>
                <w:rFonts w:asciiTheme="minorHAnsi" w:hAnsiTheme="minorHAnsi" w:cstheme="minorHAnsi"/>
                <w:sz w:val="24"/>
                <w:szCs w:val="24"/>
              </w:rPr>
              <w:t xml:space="preserve">The </w:t>
            </w:r>
            <w:r w:rsidR="004B3FE6">
              <w:rPr>
                <w:rFonts w:asciiTheme="minorHAnsi" w:hAnsiTheme="minorHAnsi" w:cstheme="minorHAnsi"/>
                <w:sz w:val="24"/>
                <w:szCs w:val="24"/>
              </w:rPr>
              <w:t xml:space="preserve">Queen’s Award </w:t>
            </w:r>
            <w:r>
              <w:rPr>
                <w:rFonts w:asciiTheme="minorHAnsi" w:hAnsiTheme="minorHAnsi" w:cstheme="minorHAnsi"/>
                <w:sz w:val="24"/>
                <w:szCs w:val="24"/>
              </w:rPr>
              <w:t>was given to the committee</w:t>
            </w:r>
            <w:r w:rsidR="004B3FE6">
              <w:rPr>
                <w:rFonts w:asciiTheme="minorHAnsi" w:hAnsiTheme="minorHAnsi" w:cstheme="minorHAnsi"/>
                <w:sz w:val="24"/>
                <w:szCs w:val="24"/>
              </w:rPr>
              <w:t xml:space="preserve"> in June,</w:t>
            </w:r>
            <w:r>
              <w:rPr>
                <w:rFonts w:asciiTheme="minorHAnsi" w:hAnsiTheme="minorHAnsi" w:cstheme="minorHAnsi"/>
                <w:sz w:val="24"/>
                <w:szCs w:val="24"/>
              </w:rPr>
              <w:t xml:space="preserve"> in acknowledgment of the</w:t>
            </w:r>
            <w:r w:rsidR="004B3FE6">
              <w:rPr>
                <w:rFonts w:asciiTheme="minorHAnsi" w:hAnsiTheme="minorHAnsi" w:cstheme="minorHAnsi"/>
                <w:sz w:val="24"/>
                <w:szCs w:val="24"/>
              </w:rPr>
              <w:t xml:space="preserve"> </w:t>
            </w:r>
            <w:r>
              <w:rPr>
                <w:rFonts w:asciiTheme="minorHAnsi" w:hAnsiTheme="minorHAnsi" w:cstheme="minorHAnsi"/>
                <w:sz w:val="24"/>
                <w:szCs w:val="24"/>
              </w:rPr>
              <w:t xml:space="preserve">past </w:t>
            </w:r>
            <w:r w:rsidR="004B3FE6">
              <w:rPr>
                <w:rFonts w:asciiTheme="minorHAnsi" w:hAnsiTheme="minorHAnsi" w:cstheme="minorHAnsi"/>
                <w:sz w:val="24"/>
                <w:szCs w:val="24"/>
              </w:rPr>
              <w:t>32 years of service.</w:t>
            </w:r>
            <w:r w:rsidR="005F56F8">
              <w:rPr>
                <w:rFonts w:asciiTheme="minorHAnsi" w:hAnsiTheme="minorHAnsi" w:cstheme="minorHAnsi"/>
                <w:sz w:val="24"/>
                <w:szCs w:val="24"/>
              </w:rPr>
              <w:t xml:space="preserve"> </w:t>
            </w:r>
            <w:r>
              <w:rPr>
                <w:rFonts w:asciiTheme="minorHAnsi" w:hAnsiTheme="minorHAnsi" w:cstheme="minorHAnsi"/>
                <w:sz w:val="24"/>
                <w:szCs w:val="24"/>
              </w:rPr>
              <w:t>A badge would be secured for the museum</w:t>
            </w:r>
            <w:r w:rsidR="005F56F8">
              <w:rPr>
                <w:rFonts w:asciiTheme="minorHAnsi" w:hAnsiTheme="minorHAnsi" w:cstheme="minorHAnsi"/>
                <w:sz w:val="24"/>
                <w:szCs w:val="24"/>
              </w:rPr>
              <w:t>.</w:t>
            </w:r>
          </w:p>
          <w:p w14:paraId="1618F8DA" w14:textId="77777777" w:rsidR="005F56F8" w:rsidRDefault="005F56F8" w:rsidP="005A6080">
            <w:pPr>
              <w:spacing w:line="276" w:lineRule="auto"/>
              <w:rPr>
                <w:rFonts w:asciiTheme="minorHAnsi" w:hAnsiTheme="minorHAnsi" w:cstheme="minorHAnsi"/>
                <w:sz w:val="24"/>
                <w:szCs w:val="24"/>
              </w:rPr>
            </w:pPr>
          </w:p>
          <w:p w14:paraId="7E146643" w14:textId="6F09ACD8" w:rsidR="005F56F8" w:rsidRDefault="00CD3F79" w:rsidP="005A6080">
            <w:pPr>
              <w:spacing w:line="276" w:lineRule="auto"/>
              <w:rPr>
                <w:rFonts w:asciiTheme="minorHAnsi" w:hAnsiTheme="minorHAnsi" w:cstheme="minorHAnsi"/>
                <w:sz w:val="24"/>
                <w:szCs w:val="24"/>
              </w:rPr>
            </w:pPr>
            <w:r>
              <w:rPr>
                <w:rFonts w:asciiTheme="minorHAnsi" w:hAnsiTheme="minorHAnsi" w:cstheme="minorHAnsi"/>
                <w:sz w:val="24"/>
                <w:szCs w:val="24"/>
              </w:rPr>
              <w:t xml:space="preserve">At committee level, there was a turnover </w:t>
            </w:r>
            <w:r w:rsidR="005F56F8">
              <w:rPr>
                <w:rFonts w:asciiTheme="minorHAnsi" w:hAnsiTheme="minorHAnsi" w:cstheme="minorHAnsi"/>
                <w:sz w:val="24"/>
                <w:szCs w:val="24"/>
              </w:rPr>
              <w:t xml:space="preserve">in personnel, including </w:t>
            </w:r>
            <w:r>
              <w:rPr>
                <w:rFonts w:asciiTheme="minorHAnsi" w:hAnsiTheme="minorHAnsi" w:cstheme="minorHAnsi"/>
                <w:sz w:val="24"/>
                <w:szCs w:val="24"/>
              </w:rPr>
              <w:t xml:space="preserve">the </w:t>
            </w:r>
            <w:r w:rsidR="005F56F8">
              <w:rPr>
                <w:rFonts w:asciiTheme="minorHAnsi" w:hAnsiTheme="minorHAnsi" w:cstheme="minorHAnsi"/>
                <w:sz w:val="24"/>
                <w:szCs w:val="24"/>
              </w:rPr>
              <w:t>secretary and treasurer</w:t>
            </w:r>
            <w:r>
              <w:rPr>
                <w:rFonts w:asciiTheme="minorHAnsi" w:hAnsiTheme="minorHAnsi" w:cstheme="minorHAnsi"/>
                <w:sz w:val="24"/>
                <w:szCs w:val="24"/>
              </w:rPr>
              <w:t xml:space="preserve"> roles</w:t>
            </w:r>
            <w:r w:rsidR="005F56F8">
              <w:rPr>
                <w:rFonts w:asciiTheme="minorHAnsi" w:hAnsiTheme="minorHAnsi" w:cstheme="minorHAnsi"/>
                <w:sz w:val="24"/>
                <w:szCs w:val="24"/>
              </w:rPr>
              <w:t xml:space="preserve">. </w:t>
            </w:r>
            <w:r>
              <w:rPr>
                <w:rFonts w:asciiTheme="minorHAnsi" w:hAnsiTheme="minorHAnsi" w:cstheme="minorHAnsi"/>
                <w:sz w:val="24"/>
                <w:szCs w:val="24"/>
              </w:rPr>
              <w:t>Derek t</w:t>
            </w:r>
            <w:r w:rsidR="005F56F8">
              <w:rPr>
                <w:rFonts w:asciiTheme="minorHAnsi" w:hAnsiTheme="minorHAnsi" w:cstheme="minorHAnsi"/>
                <w:sz w:val="24"/>
                <w:szCs w:val="24"/>
              </w:rPr>
              <w:t>hank</w:t>
            </w:r>
            <w:r>
              <w:rPr>
                <w:rFonts w:asciiTheme="minorHAnsi" w:hAnsiTheme="minorHAnsi" w:cstheme="minorHAnsi"/>
                <w:sz w:val="24"/>
                <w:szCs w:val="24"/>
              </w:rPr>
              <w:t xml:space="preserve">ed </w:t>
            </w:r>
            <w:r w:rsidR="005F56F8">
              <w:rPr>
                <w:rFonts w:asciiTheme="minorHAnsi" w:hAnsiTheme="minorHAnsi" w:cstheme="minorHAnsi"/>
                <w:sz w:val="24"/>
                <w:szCs w:val="24"/>
              </w:rPr>
              <w:t xml:space="preserve">Cliff for his help as treasurer over the years and </w:t>
            </w:r>
            <w:r>
              <w:rPr>
                <w:rFonts w:asciiTheme="minorHAnsi" w:hAnsiTheme="minorHAnsi" w:cstheme="minorHAnsi"/>
                <w:sz w:val="24"/>
                <w:szCs w:val="24"/>
              </w:rPr>
              <w:t xml:space="preserve">his significant </w:t>
            </w:r>
            <w:r w:rsidR="005F56F8">
              <w:rPr>
                <w:rFonts w:asciiTheme="minorHAnsi" w:hAnsiTheme="minorHAnsi" w:cstheme="minorHAnsi"/>
                <w:sz w:val="24"/>
                <w:szCs w:val="24"/>
              </w:rPr>
              <w:t>help with governance.</w:t>
            </w:r>
          </w:p>
          <w:p w14:paraId="03267714" w14:textId="77777777" w:rsidR="005F56F8" w:rsidRDefault="005F56F8" w:rsidP="005A6080">
            <w:pPr>
              <w:spacing w:line="276" w:lineRule="auto"/>
              <w:rPr>
                <w:rFonts w:asciiTheme="minorHAnsi" w:hAnsiTheme="minorHAnsi" w:cstheme="minorHAnsi"/>
                <w:sz w:val="24"/>
                <w:szCs w:val="24"/>
              </w:rPr>
            </w:pPr>
          </w:p>
          <w:p w14:paraId="064DBB6D" w14:textId="6A3FD66A" w:rsidR="00E60D03" w:rsidRPr="00E55AE2" w:rsidRDefault="00CD3F79" w:rsidP="005A6080">
            <w:pPr>
              <w:spacing w:line="276" w:lineRule="auto"/>
              <w:rPr>
                <w:rFonts w:asciiTheme="minorHAnsi" w:hAnsiTheme="minorHAnsi" w:cstheme="minorHAnsi"/>
                <w:sz w:val="24"/>
                <w:szCs w:val="24"/>
              </w:rPr>
            </w:pPr>
            <w:r>
              <w:rPr>
                <w:rFonts w:asciiTheme="minorHAnsi" w:hAnsiTheme="minorHAnsi" w:cstheme="minorHAnsi"/>
                <w:sz w:val="24"/>
                <w:szCs w:val="24"/>
              </w:rPr>
              <w:t>Derek reminded everyone that the n</w:t>
            </w:r>
            <w:r w:rsidR="005F56F8">
              <w:rPr>
                <w:rFonts w:asciiTheme="minorHAnsi" w:hAnsiTheme="minorHAnsi" w:cstheme="minorHAnsi"/>
                <w:sz w:val="24"/>
                <w:szCs w:val="24"/>
              </w:rPr>
              <w:t xml:space="preserve">ext event </w:t>
            </w:r>
            <w:r>
              <w:rPr>
                <w:rFonts w:asciiTheme="minorHAnsi" w:hAnsiTheme="minorHAnsi" w:cstheme="minorHAnsi"/>
                <w:sz w:val="24"/>
                <w:szCs w:val="24"/>
              </w:rPr>
              <w:t>would be on the</w:t>
            </w:r>
            <w:r w:rsidR="005F56F8">
              <w:rPr>
                <w:rFonts w:asciiTheme="minorHAnsi" w:hAnsiTheme="minorHAnsi" w:cstheme="minorHAnsi"/>
                <w:sz w:val="24"/>
                <w:szCs w:val="24"/>
              </w:rPr>
              <w:t xml:space="preserve"> </w:t>
            </w:r>
            <w:r w:rsidR="00501DC2">
              <w:rPr>
                <w:rFonts w:asciiTheme="minorHAnsi" w:hAnsiTheme="minorHAnsi" w:cstheme="minorHAnsi"/>
                <w:sz w:val="24"/>
                <w:szCs w:val="24"/>
              </w:rPr>
              <w:t>28</w:t>
            </w:r>
            <w:r w:rsidR="00501DC2" w:rsidRPr="005F56F8">
              <w:rPr>
                <w:rFonts w:asciiTheme="minorHAnsi" w:hAnsiTheme="minorHAnsi" w:cstheme="minorHAnsi"/>
                <w:sz w:val="24"/>
                <w:szCs w:val="24"/>
                <w:vertAlign w:val="superscript"/>
              </w:rPr>
              <w:t>th of</w:t>
            </w:r>
            <w:r w:rsidR="005F56F8">
              <w:rPr>
                <w:rFonts w:asciiTheme="minorHAnsi" w:hAnsiTheme="minorHAnsi" w:cstheme="minorHAnsi"/>
                <w:sz w:val="24"/>
                <w:szCs w:val="24"/>
              </w:rPr>
              <w:t xml:space="preserve"> June</w:t>
            </w:r>
            <w:r w:rsidR="00923147">
              <w:rPr>
                <w:rFonts w:asciiTheme="minorHAnsi" w:hAnsiTheme="minorHAnsi" w:cstheme="minorHAnsi"/>
                <w:sz w:val="24"/>
                <w:szCs w:val="24"/>
              </w:rPr>
              <w:t>. T</w:t>
            </w:r>
            <w:r>
              <w:rPr>
                <w:rFonts w:asciiTheme="minorHAnsi" w:hAnsiTheme="minorHAnsi" w:cstheme="minorHAnsi"/>
                <w:sz w:val="24"/>
                <w:szCs w:val="24"/>
              </w:rPr>
              <w:t xml:space="preserve">he committee would be formally </w:t>
            </w:r>
            <w:r w:rsidR="005F56F8">
              <w:rPr>
                <w:rFonts w:asciiTheme="minorHAnsi" w:hAnsiTheme="minorHAnsi" w:cstheme="minorHAnsi"/>
                <w:sz w:val="24"/>
                <w:szCs w:val="24"/>
              </w:rPr>
              <w:t>presented with</w:t>
            </w:r>
            <w:r>
              <w:rPr>
                <w:rFonts w:asciiTheme="minorHAnsi" w:hAnsiTheme="minorHAnsi" w:cstheme="minorHAnsi"/>
                <w:sz w:val="24"/>
                <w:szCs w:val="24"/>
              </w:rPr>
              <w:t xml:space="preserve"> the</w:t>
            </w:r>
            <w:r w:rsidR="005F56F8">
              <w:rPr>
                <w:rFonts w:asciiTheme="minorHAnsi" w:hAnsiTheme="minorHAnsi" w:cstheme="minorHAnsi"/>
                <w:sz w:val="24"/>
                <w:szCs w:val="24"/>
              </w:rPr>
              <w:t xml:space="preserve"> Queen’s Award </w:t>
            </w:r>
            <w:r>
              <w:rPr>
                <w:rFonts w:asciiTheme="minorHAnsi" w:hAnsiTheme="minorHAnsi" w:cstheme="minorHAnsi"/>
                <w:sz w:val="24"/>
                <w:szCs w:val="24"/>
              </w:rPr>
              <w:t xml:space="preserve">during a ceremony </w:t>
            </w:r>
            <w:r w:rsidR="005F56F8">
              <w:rPr>
                <w:rFonts w:asciiTheme="minorHAnsi" w:hAnsiTheme="minorHAnsi" w:cstheme="minorHAnsi"/>
                <w:sz w:val="24"/>
                <w:szCs w:val="24"/>
              </w:rPr>
              <w:lastRenderedPageBreak/>
              <w:t xml:space="preserve">in </w:t>
            </w:r>
            <w:proofErr w:type="spellStart"/>
            <w:r w:rsidR="005F56F8">
              <w:rPr>
                <w:rFonts w:asciiTheme="minorHAnsi" w:hAnsiTheme="minorHAnsi" w:cstheme="minorHAnsi"/>
                <w:sz w:val="24"/>
                <w:szCs w:val="24"/>
              </w:rPr>
              <w:t>Fochabers</w:t>
            </w:r>
            <w:proofErr w:type="spellEnd"/>
            <w:r w:rsidR="00923147">
              <w:rPr>
                <w:rFonts w:asciiTheme="minorHAnsi" w:hAnsiTheme="minorHAnsi" w:cstheme="minorHAnsi"/>
                <w:sz w:val="24"/>
                <w:szCs w:val="24"/>
              </w:rPr>
              <w:t>, which would include the young people from the local school who have worked in the garden. This would coincide with a Royal visit.</w:t>
            </w:r>
          </w:p>
        </w:tc>
      </w:tr>
      <w:tr w:rsidR="00255652" w:rsidRPr="00CE2E70" w14:paraId="65DB4BF7" w14:textId="77777777" w:rsidTr="008977BA">
        <w:tc>
          <w:tcPr>
            <w:tcW w:w="1112" w:type="dxa"/>
            <w:shd w:val="clear" w:color="auto" w:fill="auto"/>
          </w:tcPr>
          <w:p w14:paraId="5569EB50" w14:textId="6B05F025" w:rsidR="00255652" w:rsidRPr="00CE2E70" w:rsidRDefault="00E55AE2" w:rsidP="005A6080">
            <w:pPr>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3.</w:t>
            </w:r>
          </w:p>
        </w:tc>
        <w:tc>
          <w:tcPr>
            <w:tcW w:w="8633" w:type="dxa"/>
            <w:shd w:val="clear" w:color="auto" w:fill="auto"/>
          </w:tcPr>
          <w:p w14:paraId="5B753CF2" w14:textId="567B9D98" w:rsidR="00255652" w:rsidRPr="00CE2E70" w:rsidRDefault="004D22FF" w:rsidP="005A6080">
            <w:pPr>
              <w:spacing w:line="276" w:lineRule="auto"/>
              <w:rPr>
                <w:rFonts w:asciiTheme="minorHAnsi" w:hAnsiTheme="minorHAnsi" w:cstheme="minorHAnsi"/>
                <w:b/>
                <w:bCs/>
                <w:sz w:val="24"/>
                <w:szCs w:val="24"/>
              </w:rPr>
            </w:pPr>
            <w:r>
              <w:rPr>
                <w:rFonts w:asciiTheme="minorHAnsi" w:hAnsiTheme="minorHAnsi" w:cstheme="minorHAnsi"/>
                <w:b/>
                <w:bCs/>
                <w:sz w:val="24"/>
                <w:szCs w:val="24"/>
              </w:rPr>
              <w:t>Approval of 2021 AGM Minutes</w:t>
            </w:r>
          </w:p>
        </w:tc>
      </w:tr>
      <w:tr w:rsidR="00255652" w:rsidRPr="00CE2E70" w14:paraId="18FE851B" w14:textId="77777777" w:rsidTr="008977BA">
        <w:tc>
          <w:tcPr>
            <w:tcW w:w="1112" w:type="dxa"/>
            <w:shd w:val="clear" w:color="auto" w:fill="auto"/>
          </w:tcPr>
          <w:p w14:paraId="76C16E89" w14:textId="77777777" w:rsidR="00255652" w:rsidRPr="00CE2E70" w:rsidRDefault="00255652" w:rsidP="005A6080">
            <w:pPr>
              <w:spacing w:line="276" w:lineRule="auto"/>
              <w:rPr>
                <w:rFonts w:asciiTheme="minorHAnsi" w:hAnsiTheme="minorHAnsi" w:cstheme="minorHAnsi"/>
                <w:b/>
                <w:sz w:val="24"/>
                <w:szCs w:val="24"/>
              </w:rPr>
            </w:pPr>
          </w:p>
        </w:tc>
        <w:tc>
          <w:tcPr>
            <w:tcW w:w="8633" w:type="dxa"/>
            <w:shd w:val="clear" w:color="auto" w:fill="auto"/>
          </w:tcPr>
          <w:p w14:paraId="75BA7953" w14:textId="22E6D057" w:rsidR="00255652" w:rsidRPr="00CE2E70" w:rsidRDefault="00E60D03" w:rsidP="005A6080">
            <w:pPr>
              <w:spacing w:line="276" w:lineRule="auto"/>
              <w:rPr>
                <w:rFonts w:asciiTheme="minorHAnsi" w:hAnsiTheme="minorHAnsi" w:cstheme="minorHAnsi"/>
                <w:sz w:val="24"/>
                <w:szCs w:val="24"/>
              </w:rPr>
            </w:pPr>
            <w:r>
              <w:rPr>
                <w:rFonts w:asciiTheme="minorHAnsi" w:hAnsiTheme="minorHAnsi" w:cstheme="minorHAnsi"/>
                <w:sz w:val="24"/>
                <w:szCs w:val="24"/>
              </w:rPr>
              <w:t>Janis proposed</w:t>
            </w:r>
            <w:r w:rsidR="00923147">
              <w:rPr>
                <w:rFonts w:asciiTheme="minorHAnsi" w:hAnsiTheme="minorHAnsi" w:cstheme="minorHAnsi"/>
                <w:sz w:val="24"/>
                <w:szCs w:val="24"/>
              </w:rPr>
              <w:t xml:space="preserve"> a motion to approve minutes; </w:t>
            </w:r>
            <w:r>
              <w:rPr>
                <w:rFonts w:asciiTheme="minorHAnsi" w:hAnsiTheme="minorHAnsi" w:cstheme="minorHAnsi"/>
                <w:sz w:val="24"/>
                <w:szCs w:val="24"/>
              </w:rPr>
              <w:t>Vin</w:t>
            </w:r>
            <w:r w:rsidR="00B14C04">
              <w:rPr>
                <w:rFonts w:asciiTheme="minorHAnsi" w:hAnsiTheme="minorHAnsi" w:cstheme="minorHAnsi"/>
                <w:sz w:val="24"/>
                <w:szCs w:val="24"/>
              </w:rPr>
              <w:t>c</w:t>
            </w:r>
            <w:r>
              <w:rPr>
                <w:rFonts w:asciiTheme="minorHAnsi" w:hAnsiTheme="minorHAnsi" w:cstheme="minorHAnsi"/>
                <w:sz w:val="24"/>
                <w:szCs w:val="24"/>
              </w:rPr>
              <w:t>e seconded</w:t>
            </w:r>
            <w:r w:rsidR="00923147">
              <w:rPr>
                <w:rFonts w:asciiTheme="minorHAnsi" w:hAnsiTheme="minorHAnsi" w:cstheme="minorHAnsi"/>
                <w:sz w:val="24"/>
                <w:szCs w:val="24"/>
              </w:rPr>
              <w:t xml:space="preserve"> the motion and the minutes </w:t>
            </w:r>
            <w:proofErr w:type="gramStart"/>
            <w:r w:rsidR="00923147">
              <w:rPr>
                <w:rFonts w:asciiTheme="minorHAnsi" w:hAnsiTheme="minorHAnsi" w:cstheme="minorHAnsi"/>
                <w:sz w:val="24"/>
                <w:szCs w:val="24"/>
              </w:rPr>
              <w:t>were approved</w:t>
            </w:r>
            <w:proofErr w:type="gramEnd"/>
            <w:r w:rsidR="00923147">
              <w:rPr>
                <w:rFonts w:asciiTheme="minorHAnsi" w:hAnsiTheme="minorHAnsi" w:cstheme="minorHAnsi"/>
                <w:sz w:val="24"/>
                <w:szCs w:val="24"/>
              </w:rPr>
              <w:t>.</w:t>
            </w:r>
          </w:p>
        </w:tc>
      </w:tr>
      <w:tr w:rsidR="00E55AE2" w:rsidRPr="00B25527" w14:paraId="3C852D4E" w14:textId="77777777" w:rsidTr="008977BA">
        <w:trPr>
          <w:trHeight w:val="517"/>
        </w:trPr>
        <w:tc>
          <w:tcPr>
            <w:tcW w:w="1112" w:type="dxa"/>
            <w:shd w:val="clear" w:color="auto" w:fill="auto"/>
            <w:vAlign w:val="center"/>
          </w:tcPr>
          <w:p w14:paraId="2B62417D" w14:textId="657CA7F1" w:rsidR="00E55AE2" w:rsidRPr="00B25527" w:rsidRDefault="00E55AE2" w:rsidP="005A6080">
            <w:pPr>
              <w:spacing w:line="276" w:lineRule="auto"/>
              <w:rPr>
                <w:rFonts w:asciiTheme="minorHAnsi" w:hAnsiTheme="minorHAnsi" w:cstheme="minorHAnsi"/>
                <w:b/>
                <w:sz w:val="24"/>
                <w:szCs w:val="24"/>
              </w:rPr>
            </w:pPr>
            <w:r>
              <w:rPr>
                <w:rFonts w:asciiTheme="minorHAnsi" w:hAnsiTheme="minorHAnsi" w:cstheme="minorHAnsi"/>
                <w:b/>
                <w:sz w:val="24"/>
                <w:szCs w:val="24"/>
              </w:rPr>
              <w:t>4.</w:t>
            </w:r>
          </w:p>
        </w:tc>
        <w:tc>
          <w:tcPr>
            <w:tcW w:w="8633" w:type="dxa"/>
            <w:shd w:val="clear" w:color="auto" w:fill="auto"/>
            <w:vAlign w:val="center"/>
          </w:tcPr>
          <w:p w14:paraId="737722F6" w14:textId="7457E003" w:rsidR="00E55AE2" w:rsidRPr="00E55AE2" w:rsidRDefault="00E55AE2" w:rsidP="00C23746">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Treasurer’s Report</w:t>
            </w:r>
          </w:p>
        </w:tc>
      </w:tr>
      <w:tr w:rsidR="00E55AE2" w:rsidRPr="00B25527" w14:paraId="5F438B30" w14:textId="77777777" w:rsidTr="008977BA">
        <w:trPr>
          <w:trHeight w:val="517"/>
        </w:trPr>
        <w:tc>
          <w:tcPr>
            <w:tcW w:w="1112" w:type="dxa"/>
            <w:shd w:val="clear" w:color="auto" w:fill="auto"/>
            <w:vAlign w:val="center"/>
          </w:tcPr>
          <w:p w14:paraId="563D4974" w14:textId="77777777" w:rsidR="00E55AE2" w:rsidRPr="00B25527" w:rsidRDefault="00E55AE2" w:rsidP="00E55AE2">
            <w:pPr>
              <w:spacing w:line="276" w:lineRule="auto"/>
              <w:rPr>
                <w:rFonts w:asciiTheme="minorHAnsi" w:hAnsiTheme="minorHAnsi" w:cstheme="minorHAnsi"/>
                <w:b/>
                <w:sz w:val="24"/>
                <w:szCs w:val="24"/>
              </w:rPr>
            </w:pPr>
          </w:p>
        </w:tc>
        <w:tc>
          <w:tcPr>
            <w:tcW w:w="8633" w:type="dxa"/>
            <w:shd w:val="clear" w:color="auto" w:fill="auto"/>
          </w:tcPr>
          <w:p w14:paraId="0A740E66" w14:textId="3993F8C1" w:rsidR="00E55AE2" w:rsidRDefault="000B2F3C"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Cliff began his report by confirming that n</w:t>
            </w:r>
            <w:r w:rsidR="00E60D03">
              <w:rPr>
                <w:rFonts w:asciiTheme="minorHAnsi" w:hAnsiTheme="minorHAnsi" w:cstheme="minorHAnsi"/>
                <w:bCs/>
                <w:sz w:val="24"/>
                <w:szCs w:val="24"/>
              </w:rPr>
              <w:t xml:space="preserve">ew formats </w:t>
            </w:r>
            <w:r>
              <w:rPr>
                <w:rFonts w:asciiTheme="minorHAnsi" w:hAnsiTheme="minorHAnsi" w:cstheme="minorHAnsi"/>
                <w:bCs/>
                <w:sz w:val="24"/>
                <w:szCs w:val="24"/>
              </w:rPr>
              <w:t>had</w:t>
            </w:r>
            <w:r w:rsidR="00E60D03">
              <w:rPr>
                <w:rFonts w:asciiTheme="minorHAnsi" w:hAnsiTheme="minorHAnsi" w:cstheme="minorHAnsi"/>
                <w:bCs/>
                <w:sz w:val="24"/>
                <w:szCs w:val="24"/>
              </w:rPr>
              <w:t xml:space="preserve"> been used. </w:t>
            </w:r>
            <w:r>
              <w:rPr>
                <w:rFonts w:asciiTheme="minorHAnsi" w:hAnsiTheme="minorHAnsi" w:cstheme="minorHAnsi"/>
                <w:bCs/>
                <w:sz w:val="24"/>
                <w:szCs w:val="24"/>
              </w:rPr>
              <w:t>The a</w:t>
            </w:r>
            <w:r w:rsidR="00E60D03">
              <w:rPr>
                <w:rFonts w:asciiTheme="minorHAnsi" w:hAnsiTheme="minorHAnsi" w:cstheme="minorHAnsi"/>
                <w:bCs/>
                <w:sz w:val="24"/>
                <w:szCs w:val="24"/>
              </w:rPr>
              <w:t>nnual Report now</w:t>
            </w:r>
            <w:r>
              <w:rPr>
                <w:rFonts w:asciiTheme="minorHAnsi" w:hAnsiTheme="minorHAnsi" w:cstheme="minorHAnsi"/>
                <w:bCs/>
                <w:sz w:val="24"/>
                <w:szCs w:val="24"/>
              </w:rPr>
              <w:t xml:space="preserve"> looked</w:t>
            </w:r>
            <w:r w:rsidR="00E60D03">
              <w:rPr>
                <w:rFonts w:asciiTheme="minorHAnsi" w:hAnsiTheme="minorHAnsi" w:cstheme="minorHAnsi"/>
                <w:bCs/>
                <w:sz w:val="24"/>
                <w:szCs w:val="24"/>
              </w:rPr>
              <w:t xml:space="preserve"> differen</w:t>
            </w:r>
            <w:r>
              <w:rPr>
                <w:rFonts w:asciiTheme="minorHAnsi" w:hAnsiTheme="minorHAnsi" w:cstheme="minorHAnsi"/>
                <w:bCs/>
                <w:sz w:val="24"/>
                <w:szCs w:val="24"/>
              </w:rPr>
              <w:t>t; it was a more</w:t>
            </w:r>
            <w:r w:rsidR="00E60D03">
              <w:rPr>
                <w:rFonts w:asciiTheme="minorHAnsi" w:hAnsiTheme="minorHAnsi" w:cstheme="minorHAnsi"/>
                <w:bCs/>
                <w:sz w:val="24"/>
                <w:szCs w:val="24"/>
              </w:rPr>
              <w:t xml:space="preserve"> descriptive format. </w:t>
            </w:r>
            <w:r>
              <w:rPr>
                <w:rFonts w:asciiTheme="minorHAnsi" w:hAnsiTheme="minorHAnsi" w:cstheme="minorHAnsi"/>
                <w:bCs/>
                <w:sz w:val="24"/>
                <w:szCs w:val="24"/>
              </w:rPr>
              <w:t xml:space="preserve">It was noted that the annual report was not formally within the treasurer’s remit. </w:t>
            </w:r>
          </w:p>
          <w:p w14:paraId="5D16A12F" w14:textId="6F82D639" w:rsidR="00E60D03" w:rsidRDefault="00592BAA"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 xml:space="preserve">At the start of 2021, there was a total bank balance of </w:t>
            </w:r>
            <w:r w:rsidR="00B14C04">
              <w:rPr>
                <w:rFonts w:asciiTheme="minorHAnsi" w:hAnsiTheme="minorHAnsi" w:cstheme="minorHAnsi"/>
                <w:bCs/>
                <w:sz w:val="24"/>
                <w:szCs w:val="24"/>
              </w:rPr>
              <w:t>£21,905</w:t>
            </w:r>
            <w:r>
              <w:rPr>
                <w:rFonts w:asciiTheme="minorHAnsi" w:hAnsiTheme="minorHAnsi" w:cstheme="minorHAnsi"/>
                <w:bCs/>
                <w:sz w:val="24"/>
                <w:szCs w:val="24"/>
              </w:rPr>
              <w:t>, which was a healthy balance. This was broken down to £12,612 in unrestricted funds and £9,293 in restricted funds.</w:t>
            </w:r>
          </w:p>
          <w:p w14:paraId="3FBE3CBB" w14:textId="3D03A675" w:rsidR="00B14C04" w:rsidRDefault="00592BAA"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 xml:space="preserve">The current bank balance total was </w:t>
            </w:r>
            <w:r w:rsidR="00B14C04">
              <w:rPr>
                <w:rFonts w:asciiTheme="minorHAnsi" w:hAnsiTheme="minorHAnsi" w:cstheme="minorHAnsi"/>
                <w:bCs/>
                <w:sz w:val="24"/>
                <w:szCs w:val="24"/>
              </w:rPr>
              <w:t>£20,917</w:t>
            </w:r>
            <w:r>
              <w:rPr>
                <w:rFonts w:asciiTheme="minorHAnsi" w:hAnsiTheme="minorHAnsi" w:cstheme="minorHAnsi"/>
                <w:bCs/>
                <w:sz w:val="24"/>
                <w:szCs w:val="24"/>
              </w:rPr>
              <w:t>, with £12,612 in unrestricted funds and £8,305 in restricted funds. There was</w:t>
            </w:r>
            <w:r w:rsidR="00B14C04">
              <w:rPr>
                <w:rFonts w:asciiTheme="minorHAnsi" w:hAnsiTheme="minorHAnsi" w:cstheme="minorHAnsi"/>
                <w:bCs/>
                <w:sz w:val="24"/>
                <w:szCs w:val="24"/>
              </w:rPr>
              <w:t xml:space="preserve"> no income </w:t>
            </w:r>
            <w:proofErr w:type="gramStart"/>
            <w:r w:rsidR="00B14C04">
              <w:rPr>
                <w:rFonts w:asciiTheme="minorHAnsi" w:hAnsiTheme="minorHAnsi" w:cstheme="minorHAnsi"/>
                <w:bCs/>
                <w:sz w:val="24"/>
                <w:szCs w:val="24"/>
              </w:rPr>
              <w:t>as yet</w:t>
            </w:r>
            <w:proofErr w:type="gramEnd"/>
            <w:r w:rsidR="00B14C04">
              <w:rPr>
                <w:rFonts w:asciiTheme="minorHAnsi" w:hAnsiTheme="minorHAnsi" w:cstheme="minorHAnsi"/>
                <w:bCs/>
                <w:sz w:val="24"/>
                <w:szCs w:val="24"/>
              </w:rPr>
              <w:t xml:space="preserve">, </w:t>
            </w:r>
            <w:r>
              <w:rPr>
                <w:rFonts w:asciiTheme="minorHAnsi" w:hAnsiTheme="minorHAnsi" w:cstheme="minorHAnsi"/>
                <w:bCs/>
                <w:sz w:val="24"/>
                <w:szCs w:val="24"/>
              </w:rPr>
              <w:t xml:space="preserve">which was </w:t>
            </w:r>
            <w:r w:rsidR="00B14C04">
              <w:rPr>
                <w:rFonts w:asciiTheme="minorHAnsi" w:hAnsiTheme="minorHAnsi" w:cstheme="minorHAnsi"/>
                <w:bCs/>
                <w:sz w:val="24"/>
                <w:szCs w:val="24"/>
              </w:rPr>
              <w:t xml:space="preserve">not unusual for this time of year. </w:t>
            </w:r>
          </w:p>
          <w:p w14:paraId="7DCE44A0" w14:textId="2065E9D7" w:rsidR="00B14C04" w:rsidRDefault="00592BAA"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Regarding to-spend items, Cliff confirmed that there were</w:t>
            </w:r>
            <w:r w:rsidR="00B14C04">
              <w:rPr>
                <w:rFonts w:asciiTheme="minorHAnsi" w:hAnsiTheme="minorHAnsi" w:cstheme="minorHAnsi"/>
                <w:bCs/>
                <w:sz w:val="24"/>
                <w:szCs w:val="24"/>
              </w:rPr>
              <w:t xml:space="preserve"> two requests for operational items from Chris and Andy</w:t>
            </w:r>
            <w:r w:rsidR="002739A0">
              <w:rPr>
                <w:rFonts w:asciiTheme="minorHAnsi" w:hAnsiTheme="minorHAnsi" w:cstheme="minorHAnsi"/>
                <w:bCs/>
                <w:sz w:val="24"/>
                <w:szCs w:val="24"/>
              </w:rPr>
              <w:t>, including for first-aid, Mountain Leader (ML) training and an ASN support worker.</w:t>
            </w:r>
          </w:p>
          <w:p w14:paraId="0AF9C34A" w14:textId="3F3A5F3B" w:rsidR="002739A0" w:rsidRDefault="00B14C04"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 xml:space="preserve">£5,000 this </w:t>
            </w:r>
            <w:r w:rsidR="002739A0">
              <w:rPr>
                <w:rFonts w:asciiTheme="minorHAnsi" w:hAnsiTheme="minorHAnsi" w:cstheme="minorHAnsi"/>
                <w:bCs/>
                <w:sz w:val="24"/>
                <w:szCs w:val="24"/>
              </w:rPr>
              <w:t xml:space="preserve">year </w:t>
            </w:r>
            <w:r>
              <w:rPr>
                <w:rFonts w:asciiTheme="minorHAnsi" w:hAnsiTheme="minorHAnsi" w:cstheme="minorHAnsi"/>
                <w:bCs/>
                <w:sz w:val="24"/>
                <w:szCs w:val="24"/>
              </w:rPr>
              <w:t xml:space="preserve">and </w:t>
            </w:r>
            <w:r w:rsidR="002739A0">
              <w:rPr>
                <w:rFonts w:asciiTheme="minorHAnsi" w:hAnsiTheme="minorHAnsi" w:cstheme="minorHAnsi"/>
                <w:bCs/>
                <w:sz w:val="24"/>
                <w:szCs w:val="24"/>
              </w:rPr>
              <w:t>£5,000</w:t>
            </w:r>
            <w:r w:rsidR="00A80281">
              <w:rPr>
                <w:rFonts w:asciiTheme="minorHAnsi" w:hAnsiTheme="minorHAnsi" w:cstheme="minorHAnsi"/>
                <w:bCs/>
                <w:sz w:val="24"/>
                <w:szCs w:val="24"/>
              </w:rPr>
              <w:t xml:space="preserve"> due to come</w:t>
            </w:r>
            <w:r w:rsidR="002739A0">
              <w:rPr>
                <w:rFonts w:asciiTheme="minorHAnsi" w:hAnsiTheme="minorHAnsi" w:cstheme="minorHAnsi"/>
                <w:bCs/>
                <w:sz w:val="24"/>
                <w:szCs w:val="24"/>
              </w:rPr>
              <w:t xml:space="preserve"> </w:t>
            </w:r>
            <w:r>
              <w:rPr>
                <w:rFonts w:asciiTheme="minorHAnsi" w:hAnsiTheme="minorHAnsi" w:cstheme="minorHAnsi"/>
                <w:bCs/>
                <w:sz w:val="24"/>
                <w:szCs w:val="24"/>
              </w:rPr>
              <w:t xml:space="preserve">next </w:t>
            </w:r>
            <w:r w:rsidR="002739A0">
              <w:rPr>
                <w:rFonts w:asciiTheme="minorHAnsi" w:hAnsiTheme="minorHAnsi" w:cstheme="minorHAnsi"/>
                <w:bCs/>
                <w:sz w:val="24"/>
                <w:szCs w:val="24"/>
              </w:rPr>
              <w:t xml:space="preserve">year </w:t>
            </w:r>
            <w:r>
              <w:rPr>
                <w:rFonts w:asciiTheme="minorHAnsi" w:hAnsiTheme="minorHAnsi" w:cstheme="minorHAnsi"/>
                <w:bCs/>
                <w:sz w:val="24"/>
                <w:szCs w:val="24"/>
              </w:rPr>
              <w:t xml:space="preserve">– </w:t>
            </w:r>
            <w:r w:rsidR="0057617A">
              <w:rPr>
                <w:rFonts w:asciiTheme="minorHAnsi" w:hAnsiTheme="minorHAnsi" w:cstheme="minorHAnsi"/>
                <w:bCs/>
                <w:sz w:val="24"/>
                <w:szCs w:val="24"/>
              </w:rPr>
              <w:t>funds</w:t>
            </w:r>
            <w:r>
              <w:rPr>
                <w:rFonts w:asciiTheme="minorHAnsi" w:hAnsiTheme="minorHAnsi" w:cstheme="minorHAnsi"/>
                <w:bCs/>
                <w:sz w:val="24"/>
                <w:szCs w:val="24"/>
              </w:rPr>
              <w:t xml:space="preserve"> for support worker</w:t>
            </w:r>
            <w:r w:rsidR="009B10DA">
              <w:rPr>
                <w:rFonts w:asciiTheme="minorHAnsi" w:hAnsiTheme="minorHAnsi" w:cstheme="minorHAnsi"/>
                <w:bCs/>
                <w:sz w:val="24"/>
                <w:szCs w:val="24"/>
              </w:rPr>
              <w:t xml:space="preserve"> in the east district. </w:t>
            </w:r>
          </w:p>
          <w:p w14:paraId="2D140B20" w14:textId="74FB92C7" w:rsidR="002739A0" w:rsidRDefault="002739A0"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The auditing a</w:t>
            </w:r>
            <w:r w:rsidR="009B10DA">
              <w:rPr>
                <w:rFonts w:asciiTheme="minorHAnsi" w:hAnsiTheme="minorHAnsi" w:cstheme="minorHAnsi"/>
                <w:bCs/>
                <w:sz w:val="24"/>
                <w:szCs w:val="24"/>
              </w:rPr>
              <w:t>ccountant wanted amount</w:t>
            </w:r>
            <w:r>
              <w:rPr>
                <w:rFonts w:asciiTheme="minorHAnsi" w:hAnsiTheme="minorHAnsi" w:cstheme="minorHAnsi"/>
                <w:bCs/>
                <w:sz w:val="24"/>
                <w:szCs w:val="24"/>
              </w:rPr>
              <w:t>s</w:t>
            </w:r>
            <w:r w:rsidR="009B10DA">
              <w:rPr>
                <w:rFonts w:asciiTheme="minorHAnsi" w:hAnsiTheme="minorHAnsi" w:cstheme="minorHAnsi"/>
                <w:bCs/>
                <w:sz w:val="24"/>
                <w:szCs w:val="24"/>
              </w:rPr>
              <w:t xml:space="preserve"> in </w:t>
            </w:r>
            <w:r>
              <w:rPr>
                <w:rFonts w:asciiTheme="minorHAnsi" w:hAnsiTheme="minorHAnsi" w:cstheme="minorHAnsi"/>
                <w:bCs/>
                <w:sz w:val="24"/>
                <w:szCs w:val="24"/>
              </w:rPr>
              <w:t xml:space="preserve">a </w:t>
            </w:r>
            <w:r w:rsidR="009B10DA">
              <w:rPr>
                <w:rFonts w:asciiTheme="minorHAnsi" w:hAnsiTheme="minorHAnsi" w:cstheme="minorHAnsi"/>
                <w:bCs/>
                <w:sz w:val="24"/>
                <w:szCs w:val="24"/>
              </w:rPr>
              <w:t xml:space="preserve">separate, restricted fund. </w:t>
            </w:r>
          </w:p>
          <w:p w14:paraId="1E10A4BB" w14:textId="77777777" w:rsidR="002739A0" w:rsidRDefault="002739A0"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It was confirmed that a s</w:t>
            </w:r>
            <w:r w:rsidR="009B10DA">
              <w:rPr>
                <w:rFonts w:asciiTheme="minorHAnsi" w:hAnsiTheme="minorHAnsi" w:cstheme="minorHAnsi"/>
                <w:bCs/>
                <w:sz w:val="24"/>
                <w:szCs w:val="24"/>
              </w:rPr>
              <w:t xml:space="preserve">upport worker </w:t>
            </w:r>
            <w:r>
              <w:rPr>
                <w:rFonts w:asciiTheme="minorHAnsi" w:hAnsiTheme="minorHAnsi" w:cstheme="minorHAnsi"/>
                <w:bCs/>
                <w:sz w:val="24"/>
                <w:szCs w:val="24"/>
              </w:rPr>
              <w:t xml:space="preserve">would be deemed </w:t>
            </w:r>
            <w:r w:rsidR="009B10DA">
              <w:rPr>
                <w:rFonts w:asciiTheme="minorHAnsi" w:hAnsiTheme="minorHAnsi" w:cstheme="minorHAnsi"/>
                <w:bCs/>
                <w:sz w:val="24"/>
                <w:szCs w:val="24"/>
              </w:rPr>
              <w:t xml:space="preserve">operational and normally </w:t>
            </w:r>
            <w:r>
              <w:rPr>
                <w:rFonts w:asciiTheme="minorHAnsi" w:hAnsiTheme="minorHAnsi" w:cstheme="minorHAnsi"/>
                <w:bCs/>
                <w:sz w:val="24"/>
                <w:szCs w:val="24"/>
              </w:rPr>
              <w:t xml:space="preserve">came from </w:t>
            </w:r>
            <w:r w:rsidR="009B10DA">
              <w:rPr>
                <w:rFonts w:asciiTheme="minorHAnsi" w:hAnsiTheme="minorHAnsi" w:cstheme="minorHAnsi"/>
                <w:bCs/>
                <w:sz w:val="24"/>
                <w:szCs w:val="24"/>
              </w:rPr>
              <w:t xml:space="preserve">unrestricted funds. </w:t>
            </w:r>
          </w:p>
          <w:p w14:paraId="46E5285C" w14:textId="02976320" w:rsidR="002739A0" w:rsidRDefault="002739A0"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Cliff asked how</w:t>
            </w:r>
            <w:r w:rsidR="009B10DA">
              <w:rPr>
                <w:rFonts w:asciiTheme="minorHAnsi" w:hAnsiTheme="minorHAnsi" w:cstheme="minorHAnsi"/>
                <w:bCs/>
                <w:sz w:val="24"/>
                <w:szCs w:val="24"/>
              </w:rPr>
              <w:t xml:space="preserve"> funds </w:t>
            </w:r>
            <w:r>
              <w:rPr>
                <w:rFonts w:asciiTheme="minorHAnsi" w:hAnsiTheme="minorHAnsi" w:cstheme="minorHAnsi"/>
                <w:bCs/>
                <w:sz w:val="24"/>
                <w:szCs w:val="24"/>
              </w:rPr>
              <w:t xml:space="preserve">had been </w:t>
            </w:r>
            <w:r w:rsidR="009B10DA">
              <w:rPr>
                <w:rFonts w:asciiTheme="minorHAnsi" w:hAnsiTheme="minorHAnsi" w:cstheme="minorHAnsi"/>
                <w:bCs/>
                <w:sz w:val="24"/>
                <w:szCs w:val="24"/>
              </w:rPr>
              <w:t xml:space="preserve">raised </w:t>
            </w:r>
            <w:r>
              <w:rPr>
                <w:rFonts w:asciiTheme="minorHAnsi" w:hAnsiTheme="minorHAnsi" w:cstheme="minorHAnsi"/>
                <w:bCs/>
                <w:sz w:val="24"/>
                <w:szCs w:val="24"/>
              </w:rPr>
              <w:t>and whether</w:t>
            </w:r>
            <w:r w:rsidR="009B10DA">
              <w:rPr>
                <w:rFonts w:asciiTheme="minorHAnsi" w:hAnsiTheme="minorHAnsi" w:cstheme="minorHAnsi"/>
                <w:bCs/>
                <w:sz w:val="24"/>
                <w:szCs w:val="24"/>
              </w:rPr>
              <w:t xml:space="preserve"> half the money </w:t>
            </w:r>
            <w:r>
              <w:rPr>
                <w:rFonts w:asciiTheme="minorHAnsi" w:hAnsiTheme="minorHAnsi" w:cstheme="minorHAnsi"/>
                <w:bCs/>
                <w:sz w:val="24"/>
                <w:szCs w:val="24"/>
              </w:rPr>
              <w:t xml:space="preserve">required could be taken </w:t>
            </w:r>
            <w:r w:rsidR="009B10DA">
              <w:rPr>
                <w:rFonts w:asciiTheme="minorHAnsi" w:hAnsiTheme="minorHAnsi" w:cstheme="minorHAnsi"/>
                <w:bCs/>
                <w:sz w:val="24"/>
                <w:szCs w:val="24"/>
              </w:rPr>
              <w:t>from the restricted funds? Karen confirmed</w:t>
            </w:r>
            <w:r>
              <w:rPr>
                <w:rFonts w:asciiTheme="minorHAnsi" w:hAnsiTheme="minorHAnsi" w:cstheme="minorHAnsi"/>
                <w:bCs/>
                <w:sz w:val="24"/>
                <w:szCs w:val="24"/>
              </w:rPr>
              <w:t xml:space="preserve"> funds for this </w:t>
            </w:r>
            <w:proofErr w:type="gramStart"/>
            <w:r>
              <w:rPr>
                <w:rFonts w:asciiTheme="minorHAnsi" w:hAnsiTheme="minorHAnsi" w:cstheme="minorHAnsi"/>
                <w:bCs/>
                <w:sz w:val="24"/>
                <w:szCs w:val="24"/>
              </w:rPr>
              <w:t>had been</w:t>
            </w:r>
            <w:r w:rsidR="009B10DA">
              <w:rPr>
                <w:rFonts w:asciiTheme="minorHAnsi" w:hAnsiTheme="minorHAnsi" w:cstheme="minorHAnsi"/>
                <w:bCs/>
                <w:sz w:val="24"/>
                <w:szCs w:val="24"/>
              </w:rPr>
              <w:t xml:space="preserve"> raised</w:t>
            </w:r>
            <w:proofErr w:type="gramEnd"/>
            <w:r w:rsidR="009B10DA">
              <w:rPr>
                <w:rFonts w:asciiTheme="minorHAnsi" w:hAnsiTheme="minorHAnsi" w:cstheme="minorHAnsi"/>
                <w:bCs/>
                <w:sz w:val="24"/>
                <w:szCs w:val="24"/>
              </w:rPr>
              <w:t xml:space="preserve"> via car boot sales and </w:t>
            </w:r>
            <w:r>
              <w:rPr>
                <w:rFonts w:asciiTheme="minorHAnsi" w:hAnsiTheme="minorHAnsi" w:cstheme="minorHAnsi"/>
                <w:bCs/>
                <w:sz w:val="24"/>
                <w:szCs w:val="24"/>
              </w:rPr>
              <w:t xml:space="preserve">it was general DofE fundraising; </w:t>
            </w:r>
            <w:r w:rsidR="009B10DA">
              <w:rPr>
                <w:rFonts w:asciiTheme="minorHAnsi" w:hAnsiTheme="minorHAnsi" w:cstheme="minorHAnsi"/>
                <w:bCs/>
                <w:sz w:val="24"/>
                <w:szCs w:val="24"/>
              </w:rPr>
              <w:t>not earmarked for anything</w:t>
            </w:r>
            <w:r>
              <w:rPr>
                <w:rFonts w:asciiTheme="minorHAnsi" w:hAnsiTheme="minorHAnsi" w:cstheme="minorHAnsi"/>
                <w:bCs/>
                <w:sz w:val="24"/>
                <w:szCs w:val="24"/>
              </w:rPr>
              <w:t xml:space="preserve"> in particular</w:t>
            </w:r>
            <w:r w:rsidR="009B10DA">
              <w:rPr>
                <w:rFonts w:asciiTheme="minorHAnsi" w:hAnsiTheme="minorHAnsi" w:cstheme="minorHAnsi"/>
                <w:bCs/>
                <w:sz w:val="24"/>
                <w:szCs w:val="24"/>
              </w:rPr>
              <w:t xml:space="preserve">. </w:t>
            </w:r>
            <w:r w:rsidR="00BD5F9C">
              <w:rPr>
                <w:rFonts w:asciiTheme="minorHAnsi" w:hAnsiTheme="minorHAnsi" w:cstheme="minorHAnsi"/>
                <w:bCs/>
                <w:sz w:val="24"/>
                <w:szCs w:val="24"/>
              </w:rPr>
              <w:t>This was a way to keep income coming in during covid while funds from Moray Council were not forthcoming.</w:t>
            </w:r>
          </w:p>
          <w:p w14:paraId="7A61D969" w14:textId="54EF25A5" w:rsidR="00B14C04" w:rsidRDefault="002739A0"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Cliff stated it would be a</w:t>
            </w:r>
            <w:r w:rsidR="009B10DA">
              <w:rPr>
                <w:rFonts w:asciiTheme="minorHAnsi" w:hAnsiTheme="minorHAnsi" w:cstheme="minorHAnsi"/>
                <w:bCs/>
                <w:sz w:val="24"/>
                <w:szCs w:val="24"/>
              </w:rPr>
              <w:t xml:space="preserve">t </w:t>
            </w:r>
            <w:r>
              <w:rPr>
                <w:rFonts w:asciiTheme="minorHAnsi" w:hAnsiTheme="minorHAnsi" w:cstheme="minorHAnsi"/>
                <w:bCs/>
                <w:sz w:val="24"/>
                <w:szCs w:val="24"/>
              </w:rPr>
              <w:t xml:space="preserve">the </w:t>
            </w:r>
            <w:r w:rsidR="009B10DA">
              <w:rPr>
                <w:rFonts w:asciiTheme="minorHAnsi" w:hAnsiTheme="minorHAnsi" w:cstheme="minorHAnsi"/>
                <w:bCs/>
                <w:sz w:val="24"/>
                <w:szCs w:val="24"/>
              </w:rPr>
              <w:t xml:space="preserve">discretion of </w:t>
            </w:r>
            <w:r>
              <w:rPr>
                <w:rFonts w:asciiTheme="minorHAnsi" w:hAnsiTheme="minorHAnsi" w:cstheme="minorHAnsi"/>
                <w:bCs/>
                <w:sz w:val="24"/>
                <w:szCs w:val="24"/>
              </w:rPr>
              <w:t xml:space="preserve">the committee to spend these general funds </w:t>
            </w:r>
            <w:r w:rsidR="009B10DA">
              <w:rPr>
                <w:rFonts w:asciiTheme="minorHAnsi" w:hAnsiTheme="minorHAnsi" w:cstheme="minorHAnsi"/>
                <w:bCs/>
                <w:sz w:val="24"/>
                <w:szCs w:val="24"/>
              </w:rPr>
              <w:t xml:space="preserve">within the scope of the charity’s objects. </w:t>
            </w:r>
            <w:r w:rsidR="00BD5F9C">
              <w:rPr>
                <w:rFonts w:asciiTheme="minorHAnsi" w:hAnsiTheme="minorHAnsi" w:cstheme="minorHAnsi"/>
                <w:bCs/>
                <w:sz w:val="24"/>
                <w:szCs w:val="24"/>
              </w:rPr>
              <w:t>Any incoming funds would need to be</w:t>
            </w:r>
            <w:r w:rsidR="009B10DA">
              <w:rPr>
                <w:rFonts w:asciiTheme="minorHAnsi" w:hAnsiTheme="minorHAnsi" w:cstheme="minorHAnsi"/>
                <w:bCs/>
                <w:sz w:val="24"/>
                <w:szCs w:val="24"/>
              </w:rPr>
              <w:t xml:space="preserve"> documented, clearly marked as to what it’s been raised for going forward.</w:t>
            </w:r>
            <w:r w:rsidR="00B73D9D">
              <w:rPr>
                <w:rFonts w:asciiTheme="minorHAnsi" w:hAnsiTheme="minorHAnsi" w:cstheme="minorHAnsi"/>
                <w:bCs/>
                <w:sz w:val="24"/>
                <w:szCs w:val="24"/>
              </w:rPr>
              <w:t xml:space="preserve"> </w:t>
            </w:r>
          </w:p>
          <w:p w14:paraId="78E1D9C7" w14:textId="16105C9E" w:rsidR="00B73D9D" w:rsidRDefault="00BD5F9C"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For the benefit of all members, Cliff explained that u</w:t>
            </w:r>
            <w:r w:rsidR="00B73D9D">
              <w:rPr>
                <w:rFonts w:asciiTheme="minorHAnsi" w:hAnsiTheme="minorHAnsi" w:cstheme="minorHAnsi"/>
                <w:bCs/>
                <w:sz w:val="24"/>
                <w:szCs w:val="24"/>
              </w:rPr>
              <w:t xml:space="preserve">nrestricted </w:t>
            </w:r>
            <w:r>
              <w:rPr>
                <w:rFonts w:asciiTheme="minorHAnsi" w:hAnsiTheme="minorHAnsi" w:cstheme="minorHAnsi"/>
                <w:bCs/>
                <w:sz w:val="24"/>
                <w:szCs w:val="24"/>
              </w:rPr>
              <w:t xml:space="preserve">funds </w:t>
            </w:r>
            <w:r w:rsidR="00B73D9D">
              <w:rPr>
                <w:rFonts w:asciiTheme="minorHAnsi" w:hAnsiTheme="minorHAnsi" w:cstheme="minorHAnsi"/>
                <w:bCs/>
                <w:sz w:val="24"/>
                <w:szCs w:val="24"/>
              </w:rPr>
              <w:t>c</w:t>
            </w:r>
            <w:r>
              <w:rPr>
                <w:rFonts w:asciiTheme="minorHAnsi" w:hAnsiTheme="minorHAnsi" w:cstheme="minorHAnsi"/>
                <w:bCs/>
                <w:sz w:val="24"/>
                <w:szCs w:val="24"/>
              </w:rPr>
              <w:t>ould be</w:t>
            </w:r>
            <w:r w:rsidR="00B73D9D">
              <w:rPr>
                <w:rFonts w:asciiTheme="minorHAnsi" w:hAnsiTheme="minorHAnsi" w:cstheme="minorHAnsi"/>
                <w:bCs/>
                <w:sz w:val="24"/>
                <w:szCs w:val="24"/>
              </w:rPr>
              <w:t xml:space="preserve"> spen</w:t>
            </w:r>
            <w:r>
              <w:rPr>
                <w:rFonts w:asciiTheme="minorHAnsi" w:hAnsiTheme="minorHAnsi" w:cstheme="minorHAnsi"/>
                <w:bCs/>
                <w:sz w:val="24"/>
                <w:szCs w:val="24"/>
              </w:rPr>
              <w:t>t</w:t>
            </w:r>
            <w:r w:rsidR="00B73D9D">
              <w:rPr>
                <w:rFonts w:asciiTheme="minorHAnsi" w:hAnsiTheme="minorHAnsi" w:cstheme="minorHAnsi"/>
                <w:bCs/>
                <w:sz w:val="24"/>
                <w:szCs w:val="24"/>
              </w:rPr>
              <w:t xml:space="preserve"> on </w:t>
            </w:r>
            <w:r>
              <w:rPr>
                <w:rFonts w:asciiTheme="minorHAnsi" w:hAnsiTheme="minorHAnsi" w:cstheme="minorHAnsi"/>
                <w:bCs/>
                <w:sz w:val="24"/>
                <w:szCs w:val="24"/>
              </w:rPr>
              <w:t xml:space="preserve">a </w:t>
            </w:r>
            <w:r w:rsidR="00B73D9D">
              <w:rPr>
                <w:rFonts w:asciiTheme="minorHAnsi" w:hAnsiTheme="minorHAnsi" w:cstheme="minorHAnsi"/>
                <w:bCs/>
                <w:sz w:val="24"/>
                <w:szCs w:val="24"/>
              </w:rPr>
              <w:t xml:space="preserve">wide scope. Restricted funds </w:t>
            </w:r>
            <w:r>
              <w:rPr>
                <w:rFonts w:asciiTheme="minorHAnsi" w:hAnsiTheme="minorHAnsi" w:cstheme="minorHAnsi"/>
                <w:bCs/>
                <w:sz w:val="24"/>
                <w:szCs w:val="24"/>
              </w:rPr>
              <w:t>were o</w:t>
            </w:r>
            <w:r w:rsidR="00B73D9D">
              <w:rPr>
                <w:rFonts w:asciiTheme="minorHAnsi" w:hAnsiTheme="minorHAnsi" w:cstheme="minorHAnsi"/>
                <w:bCs/>
                <w:sz w:val="24"/>
                <w:szCs w:val="24"/>
              </w:rPr>
              <w:t>nly for Moray Badge</w:t>
            </w:r>
            <w:r>
              <w:rPr>
                <w:rFonts w:asciiTheme="minorHAnsi" w:hAnsiTheme="minorHAnsi" w:cstheme="minorHAnsi"/>
                <w:bCs/>
                <w:sz w:val="24"/>
                <w:szCs w:val="24"/>
              </w:rPr>
              <w:t xml:space="preserve"> expenditure</w:t>
            </w:r>
            <w:r w:rsidR="00B73D9D">
              <w:rPr>
                <w:rFonts w:asciiTheme="minorHAnsi" w:hAnsiTheme="minorHAnsi" w:cstheme="minorHAnsi"/>
                <w:bCs/>
                <w:sz w:val="24"/>
                <w:szCs w:val="24"/>
              </w:rPr>
              <w:t xml:space="preserve">. </w:t>
            </w:r>
          </w:p>
          <w:p w14:paraId="0CBDD9C4" w14:textId="4252BE35" w:rsidR="00BD5F9C" w:rsidRDefault="00BD5F9C"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Cliff proposed the motion to pay 2.5k from restricted funds. This was seconded by Donna and unanimously agreed.</w:t>
            </w:r>
          </w:p>
          <w:p w14:paraId="0837C9C0" w14:textId="1CFDE383" w:rsidR="00B14C04" w:rsidRDefault="00BD5F9C"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Regarding handover,</w:t>
            </w:r>
            <w:r w:rsidR="00B14C04">
              <w:rPr>
                <w:rFonts w:asciiTheme="minorHAnsi" w:hAnsiTheme="minorHAnsi" w:cstheme="minorHAnsi"/>
                <w:bCs/>
                <w:sz w:val="24"/>
                <w:szCs w:val="24"/>
              </w:rPr>
              <w:t xml:space="preserve"> Douglas </w:t>
            </w:r>
            <w:r>
              <w:rPr>
                <w:rFonts w:asciiTheme="minorHAnsi" w:hAnsiTheme="minorHAnsi" w:cstheme="minorHAnsi"/>
                <w:bCs/>
                <w:sz w:val="24"/>
                <w:szCs w:val="24"/>
              </w:rPr>
              <w:t>was due to</w:t>
            </w:r>
            <w:r w:rsidR="00B14C04">
              <w:rPr>
                <w:rFonts w:asciiTheme="minorHAnsi" w:hAnsiTheme="minorHAnsi" w:cstheme="minorHAnsi"/>
                <w:bCs/>
                <w:sz w:val="24"/>
                <w:szCs w:val="24"/>
              </w:rPr>
              <w:t xml:space="preserve"> tak</w:t>
            </w:r>
            <w:r>
              <w:rPr>
                <w:rFonts w:asciiTheme="minorHAnsi" w:hAnsiTheme="minorHAnsi" w:cstheme="minorHAnsi"/>
                <w:bCs/>
                <w:sz w:val="24"/>
                <w:szCs w:val="24"/>
              </w:rPr>
              <w:t>e</w:t>
            </w:r>
            <w:r w:rsidR="00B14C04">
              <w:rPr>
                <w:rFonts w:asciiTheme="minorHAnsi" w:hAnsiTheme="minorHAnsi" w:cstheme="minorHAnsi"/>
                <w:bCs/>
                <w:sz w:val="24"/>
                <w:szCs w:val="24"/>
              </w:rPr>
              <w:t xml:space="preserve"> over</w:t>
            </w:r>
            <w:r>
              <w:rPr>
                <w:rFonts w:asciiTheme="minorHAnsi" w:hAnsiTheme="minorHAnsi" w:cstheme="minorHAnsi"/>
                <w:bCs/>
                <w:sz w:val="24"/>
                <w:szCs w:val="24"/>
              </w:rPr>
              <w:t xml:space="preserve"> on his return to the UK</w:t>
            </w:r>
            <w:r w:rsidR="00B14C04">
              <w:rPr>
                <w:rFonts w:asciiTheme="minorHAnsi" w:hAnsiTheme="minorHAnsi" w:cstheme="minorHAnsi"/>
                <w:bCs/>
                <w:sz w:val="24"/>
                <w:szCs w:val="24"/>
              </w:rPr>
              <w:t>. Date for official handover and changes to bank account to take place</w:t>
            </w:r>
            <w:r>
              <w:rPr>
                <w:rFonts w:asciiTheme="minorHAnsi" w:hAnsiTheme="minorHAnsi" w:cstheme="minorHAnsi"/>
                <w:bCs/>
                <w:sz w:val="24"/>
                <w:szCs w:val="24"/>
              </w:rPr>
              <w:t xml:space="preserve"> would be confirmed</w:t>
            </w:r>
            <w:r w:rsidR="00B14C04">
              <w:rPr>
                <w:rFonts w:asciiTheme="minorHAnsi" w:hAnsiTheme="minorHAnsi" w:cstheme="minorHAnsi"/>
                <w:bCs/>
                <w:sz w:val="24"/>
                <w:szCs w:val="24"/>
              </w:rPr>
              <w:t>.</w:t>
            </w:r>
          </w:p>
        </w:tc>
      </w:tr>
      <w:tr w:rsidR="00E55AE2" w:rsidRPr="00B25527" w14:paraId="5C1BEA9D" w14:textId="77777777" w:rsidTr="008977BA">
        <w:trPr>
          <w:trHeight w:val="517"/>
        </w:trPr>
        <w:tc>
          <w:tcPr>
            <w:tcW w:w="1112" w:type="dxa"/>
            <w:shd w:val="clear" w:color="auto" w:fill="auto"/>
            <w:vAlign w:val="center"/>
          </w:tcPr>
          <w:p w14:paraId="779F116E" w14:textId="109E1AD1" w:rsidR="00E55AE2" w:rsidRPr="00592BAA" w:rsidRDefault="00592BAA" w:rsidP="00592BAA">
            <w:pPr>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5.</w:t>
            </w:r>
          </w:p>
        </w:tc>
        <w:tc>
          <w:tcPr>
            <w:tcW w:w="8633" w:type="dxa"/>
            <w:shd w:val="clear" w:color="auto" w:fill="auto"/>
          </w:tcPr>
          <w:p w14:paraId="2C6C91A3" w14:textId="0525F79F" w:rsidR="00E55AE2" w:rsidRPr="00BD5F9C" w:rsidRDefault="00BD5F9C" w:rsidP="00C23746">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Approval of Annual Accounts</w:t>
            </w:r>
          </w:p>
        </w:tc>
      </w:tr>
      <w:tr w:rsidR="00BD5F9C" w:rsidRPr="00B25527" w14:paraId="29A82AD1" w14:textId="77777777" w:rsidTr="008977BA">
        <w:trPr>
          <w:trHeight w:val="517"/>
        </w:trPr>
        <w:tc>
          <w:tcPr>
            <w:tcW w:w="1112" w:type="dxa"/>
            <w:shd w:val="clear" w:color="auto" w:fill="auto"/>
            <w:vAlign w:val="center"/>
          </w:tcPr>
          <w:p w14:paraId="1C280F9A" w14:textId="77777777" w:rsidR="00BD5F9C" w:rsidRDefault="00BD5F9C" w:rsidP="00592BAA">
            <w:pPr>
              <w:spacing w:line="276" w:lineRule="auto"/>
              <w:rPr>
                <w:rFonts w:asciiTheme="minorHAnsi" w:hAnsiTheme="minorHAnsi" w:cstheme="minorHAnsi"/>
                <w:b/>
                <w:sz w:val="24"/>
                <w:szCs w:val="24"/>
              </w:rPr>
            </w:pPr>
          </w:p>
        </w:tc>
        <w:tc>
          <w:tcPr>
            <w:tcW w:w="8633" w:type="dxa"/>
            <w:shd w:val="clear" w:color="auto" w:fill="auto"/>
          </w:tcPr>
          <w:p w14:paraId="47EB51A6" w14:textId="319ED484" w:rsidR="00BD5F9C" w:rsidRPr="00BD5F9C" w:rsidRDefault="00BD5F9C" w:rsidP="00C23746">
            <w:pPr>
              <w:spacing w:before="100" w:beforeAutospacing="1" w:after="100" w:afterAutospacing="1"/>
              <w:rPr>
                <w:rFonts w:asciiTheme="minorHAnsi" w:hAnsiTheme="minorHAnsi" w:cstheme="minorHAnsi"/>
                <w:bCs/>
                <w:sz w:val="24"/>
                <w:szCs w:val="24"/>
              </w:rPr>
            </w:pPr>
            <w:r>
              <w:rPr>
                <w:rFonts w:asciiTheme="minorHAnsi" w:hAnsiTheme="minorHAnsi" w:cstheme="minorHAnsi"/>
                <w:bCs/>
                <w:sz w:val="24"/>
                <w:szCs w:val="24"/>
              </w:rPr>
              <w:t>Cliff proposed the motion to approve the accounts; the motion was seconded by Donna and the accounts were unanimously approved.</w:t>
            </w:r>
          </w:p>
        </w:tc>
      </w:tr>
      <w:tr w:rsidR="00C23746" w:rsidRPr="00B25527" w14:paraId="35DC51C3" w14:textId="77777777" w:rsidTr="008977BA">
        <w:trPr>
          <w:trHeight w:val="517"/>
        </w:trPr>
        <w:tc>
          <w:tcPr>
            <w:tcW w:w="1112" w:type="dxa"/>
            <w:shd w:val="clear" w:color="auto" w:fill="auto"/>
            <w:vAlign w:val="center"/>
          </w:tcPr>
          <w:p w14:paraId="6349593C" w14:textId="160F9F12" w:rsidR="00C23746" w:rsidRDefault="006374F0" w:rsidP="00E55AE2">
            <w:pPr>
              <w:spacing w:line="276" w:lineRule="auto"/>
              <w:rPr>
                <w:rFonts w:asciiTheme="minorHAnsi" w:hAnsiTheme="minorHAnsi" w:cstheme="minorHAnsi"/>
                <w:b/>
                <w:sz w:val="24"/>
                <w:szCs w:val="24"/>
              </w:rPr>
            </w:pPr>
            <w:r>
              <w:rPr>
                <w:rFonts w:asciiTheme="minorHAnsi" w:hAnsiTheme="minorHAnsi" w:cstheme="minorHAnsi"/>
                <w:b/>
                <w:sz w:val="24"/>
                <w:szCs w:val="24"/>
              </w:rPr>
              <w:t>6</w:t>
            </w:r>
            <w:r w:rsidR="00C23746">
              <w:rPr>
                <w:rFonts w:asciiTheme="minorHAnsi" w:hAnsiTheme="minorHAnsi" w:cstheme="minorHAnsi"/>
                <w:b/>
                <w:sz w:val="24"/>
                <w:szCs w:val="24"/>
              </w:rPr>
              <w:t>.</w:t>
            </w:r>
          </w:p>
        </w:tc>
        <w:tc>
          <w:tcPr>
            <w:tcW w:w="8633" w:type="dxa"/>
            <w:shd w:val="clear" w:color="auto" w:fill="auto"/>
          </w:tcPr>
          <w:p w14:paraId="0FF14477" w14:textId="2D4BCD63" w:rsidR="00C23746" w:rsidRPr="00C23746" w:rsidRDefault="004C0AB9" w:rsidP="00C23746">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Election of Officers</w:t>
            </w:r>
          </w:p>
        </w:tc>
      </w:tr>
      <w:tr w:rsidR="00C23746" w:rsidRPr="00B25527" w14:paraId="40EFD87F" w14:textId="77777777" w:rsidTr="008977BA">
        <w:trPr>
          <w:trHeight w:val="517"/>
        </w:trPr>
        <w:tc>
          <w:tcPr>
            <w:tcW w:w="1112" w:type="dxa"/>
            <w:shd w:val="clear" w:color="auto" w:fill="auto"/>
            <w:vAlign w:val="center"/>
          </w:tcPr>
          <w:p w14:paraId="555F2E23" w14:textId="77777777" w:rsidR="00C23746" w:rsidRDefault="00C23746" w:rsidP="00C23746">
            <w:pPr>
              <w:spacing w:line="276" w:lineRule="auto"/>
              <w:rPr>
                <w:rFonts w:asciiTheme="minorHAnsi" w:hAnsiTheme="minorHAnsi" w:cstheme="minorHAnsi"/>
                <w:b/>
                <w:sz w:val="24"/>
                <w:szCs w:val="24"/>
              </w:rPr>
            </w:pPr>
          </w:p>
        </w:tc>
        <w:tc>
          <w:tcPr>
            <w:tcW w:w="8633" w:type="dxa"/>
            <w:shd w:val="clear" w:color="auto" w:fill="auto"/>
          </w:tcPr>
          <w:p w14:paraId="1D4037C1" w14:textId="022B7182" w:rsidR="006374F0" w:rsidRDefault="004C0AB9" w:rsidP="009E536A">
            <w:p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Elections </w:t>
            </w:r>
            <w:r w:rsidR="006374F0">
              <w:rPr>
                <w:rFonts w:asciiTheme="minorHAnsi" w:hAnsiTheme="minorHAnsi" w:cstheme="minorHAnsi"/>
                <w:bCs/>
                <w:sz w:val="24"/>
                <w:szCs w:val="24"/>
              </w:rPr>
              <w:t xml:space="preserve">of the following officers </w:t>
            </w:r>
            <w:r>
              <w:rPr>
                <w:rFonts w:asciiTheme="minorHAnsi" w:hAnsiTheme="minorHAnsi" w:cstheme="minorHAnsi"/>
                <w:bCs/>
                <w:sz w:val="24"/>
                <w:szCs w:val="24"/>
              </w:rPr>
              <w:t>took place</w:t>
            </w:r>
            <w:r w:rsidR="006374F0">
              <w:rPr>
                <w:rFonts w:asciiTheme="minorHAnsi" w:hAnsiTheme="minorHAnsi" w:cstheme="minorHAnsi"/>
                <w:bCs/>
                <w:sz w:val="24"/>
                <w:szCs w:val="24"/>
              </w:rPr>
              <w:t>:</w:t>
            </w:r>
          </w:p>
          <w:p w14:paraId="57AE43F1" w14:textId="0C22BF5D" w:rsidR="006374F0" w:rsidRDefault="006374F0" w:rsidP="006374F0">
            <w:pPr>
              <w:pStyle w:val="ListParagraph"/>
              <w:numPr>
                <w:ilvl w:val="0"/>
                <w:numId w:val="5"/>
              </w:numPr>
              <w:spacing w:line="276" w:lineRule="auto"/>
              <w:rPr>
                <w:rFonts w:asciiTheme="minorHAnsi" w:hAnsiTheme="minorHAnsi" w:cstheme="minorHAnsi"/>
                <w:bCs/>
                <w:sz w:val="24"/>
                <w:szCs w:val="24"/>
              </w:rPr>
            </w:pPr>
            <w:r>
              <w:rPr>
                <w:rFonts w:asciiTheme="minorHAnsi" w:hAnsiTheme="minorHAnsi" w:cstheme="minorHAnsi"/>
                <w:bCs/>
                <w:sz w:val="24"/>
                <w:szCs w:val="24"/>
              </w:rPr>
              <w:t>Chairperson (Derek Thomson)</w:t>
            </w:r>
          </w:p>
          <w:p w14:paraId="3B05A622" w14:textId="33CF593F" w:rsidR="006374F0" w:rsidRDefault="006374F0" w:rsidP="006374F0">
            <w:pPr>
              <w:pStyle w:val="ListParagraph"/>
              <w:numPr>
                <w:ilvl w:val="0"/>
                <w:numId w:val="5"/>
              </w:numPr>
              <w:spacing w:line="276" w:lineRule="auto"/>
              <w:rPr>
                <w:rFonts w:asciiTheme="minorHAnsi" w:hAnsiTheme="minorHAnsi" w:cstheme="minorHAnsi"/>
                <w:bCs/>
                <w:sz w:val="24"/>
                <w:szCs w:val="24"/>
              </w:rPr>
            </w:pPr>
            <w:r>
              <w:rPr>
                <w:rFonts w:asciiTheme="minorHAnsi" w:hAnsiTheme="minorHAnsi" w:cstheme="minorHAnsi"/>
                <w:bCs/>
                <w:sz w:val="24"/>
                <w:szCs w:val="24"/>
              </w:rPr>
              <w:t>Vice – Chairperson (Vince Stuart)</w:t>
            </w:r>
          </w:p>
          <w:p w14:paraId="6947F88E" w14:textId="1B95BA74" w:rsidR="006374F0" w:rsidRDefault="006374F0" w:rsidP="006374F0">
            <w:pPr>
              <w:pStyle w:val="ListParagraph"/>
              <w:numPr>
                <w:ilvl w:val="0"/>
                <w:numId w:val="5"/>
              </w:num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Secretary (Emma </w:t>
            </w:r>
            <w:proofErr w:type="spellStart"/>
            <w:r>
              <w:rPr>
                <w:rFonts w:asciiTheme="minorHAnsi" w:hAnsiTheme="minorHAnsi" w:cstheme="minorHAnsi"/>
                <w:bCs/>
                <w:sz w:val="24"/>
                <w:szCs w:val="24"/>
              </w:rPr>
              <w:t>Tunnard</w:t>
            </w:r>
            <w:proofErr w:type="spellEnd"/>
            <w:r>
              <w:rPr>
                <w:rFonts w:asciiTheme="minorHAnsi" w:hAnsiTheme="minorHAnsi" w:cstheme="minorHAnsi"/>
                <w:bCs/>
                <w:sz w:val="24"/>
                <w:szCs w:val="24"/>
              </w:rPr>
              <w:t>)</w:t>
            </w:r>
          </w:p>
          <w:p w14:paraId="14A19D83" w14:textId="54DD3D64" w:rsidR="006374F0" w:rsidRDefault="006374F0" w:rsidP="006374F0">
            <w:pPr>
              <w:pStyle w:val="ListParagraph"/>
              <w:numPr>
                <w:ilvl w:val="0"/>
                <w:numId w:val="5"/>
              </w:numPr>
              <w:spacing w:line="276" w:lineRule="auto"/>
              <w:rPr>
                <w:rFonts w:asciiTheme="minorHAnsi" w:hAnsiTheme="minorHAnsi" w:cstheme="minorHAnsi"/>
                <w:bCs/>
                <w:sz w:val="24"/>
                <w:szCs w:val="24"/>
              </w:rPr>
            </w:pPr>
            <w:r>
              <w:rPr>
                <w:rFonts w:asciiTheme="minorHAnsi" w:hAnsiTheme="minorHAnsi" w:cstheme="minorHAnsi"/>
                <w:bCs/>
                <w:sz w:val="24"/>
                <w:szCs w:val="24"/>
              </w:rPr>
              <w:t>Treasurer (Douglas Bourke)</w:t>
            </w:r>
          </w:p>
          <w:p w14:paraId="7CB953C1" w14:textId="52C6B5BA" w:rsidR="006374F0" w:rsidRDefault="006374F0" w:rsidP="006374F0">
            <w:pPr>
              <w:pStyle w:val="ListParagraph"/>
              <w:numPr>
                <w:ilvl w:val="0"/>
                <w:numId w:val="5"/>
              </w:numPr>
              <w:spacing w:line="276" w:lineRule="auto"/>
              <w:rPr>
                <w:rFonts w:asciiTheme="minorHAnsi" w:hAnsiTheme="minorHAnsi" w:cstheme="minorHAnsi"/>
                <w:bCs/>
                <w:sz w:val="24"/>
                <w:szCs w:val="24"/>
              </w:rPr>
            </w:pPr>
            <w:r>
              <w:rPr>
                <w:rFonts w:asciiTheme="minorHAnsi" w:hAnsiTheme="minorHAnsi" w:cstheme="minorHAnsi"/>
                <w:bCs/>
                <w:sz w:val="24"/>
                <w:szCs w:val="24"/>
              </w:rPr>
              <w:t>Events’ Officer (Janis Thomson)</w:t>
            </w:r>
          </w:p>
          <w:p w14:paraId="36977D8F" w14:textId="7CD1D1DA" w:rsidR="006374F0" w:rsidRDefault="006374F0" w:rsidP="006374F0">
            <w:pPr>
              <w:pStyle w:val="ListParagraph"/>
              <w:numPr>
                <w:ilvl w:val="0"/>
                <w:numId w:val="5"/>
              </w:numPr>
              <w:spacing w:line="276" w:lineRule="auto"/>
              <w:rPr>
                <w:rFonts w:asciiTheme="minorHAnsi" w:hAnsiTheme="minorHAnsi" w:cstheme="minorHAnsi"/>
                <w:bCs/>
                <w:sz w:val="24"/>
                <w:szCs w:val="24"/>
              </w:rPr>
            </w:pPr>
            <w:r>
              <w:rPr>
                <w:rFonts w:asciiTheme="minorHAnsi" w:hAnsiTheme="minorHAnsi" w:cstheme="minorHAnsi"/>
                <w:bCs/>
                <w:sz w:val="24"/>
                <w:szCs w:val="24"/>
              </w:rPr>
              <w:t>Publicity Officer (Janis Thomson)</w:t>
            </w:r>
          </w:p>
          <w:p w14:paraId="0038FB6E" w14:textId="36105B92" w:rsidR="006374F0" w:rsidRPr="006374F0" w:rsidRDefault="006374F0" w:rsidP="006374F0">
            <w:pPr>
              <w:pStyle w:val="ListParagraph"/>
              <w:numPr>
                <w:ilvl w:val="0"/>
                <w:numId w:val="5"/>
              </w:numPr>
              <w:spacing w:line="276" w:lineRule="auto"/>
              <w:rPr>
                <w:rFonts w:asciiTheme="minorHAnsi" w:hAnsiTheme="minorHAnsi" w:cstheme="minorHAnsi"/>
                <w:bCs/>
                <w:sz w:val="24"/>
                <w:szCs w:val="24"/>
              </w:rPr>
            </w:pPr>
            <w:r>
              <w:rPr>
                <w:rFonts w:asciiTheme="minorHAnsi" w:hAnsiTheme="minorHAnsi" w:cstheme="minorHAnsi"/>
                <w:bCs/>
                <w:sz w:val="24"/>
                <w:szCs w:val="24"/>
              </w:rPr>
              <w:t>Fund-raising Officer (Janis Thomson)</w:t>
            </w:r>
          </w:p>
          <w:p w14:paraId="11E4ED62" w14:textId="77777777" w:rsidR="006374F0" w:rsidRDefault="006374F0" w:rsidP="009E536A">
            <w:pPr>
              <w:spacing w:line="276" w:lineRule="auto"/>
              <w:rPr>
                <w:rFonts w:asciiTheme="minorHAnsi" w:hAnsiTheme="minorHAnsi" w:cstheme="minorHAnsi"/>
                <w:bCs/>
                <w:sz w:val="24"/>
                <w:szCs w:val="24"/>
              </w:rPr>
            </w:pPr>
          </w:p>
          <w:p w14:paraId="660A4CD8" w14:textId="5680EF11" w:rsidR="006374F0" w:rsidRDefault="006374F0" w:rsidP="009E536A">
            <w:pPr>
              <w:spacing w:line="276" w:lineRule="auto"/>
              <w:rPr>
                <w:rFonts w:asciiTheme="minorHAnsi" w:hAnsiTheme="minorHAnsi" w:cstheme="minorHAnsi"/>
                <w:bCs/>
                <w:sz w:val="24"/>
                <w:szCs w:val="24"/>
              </w:rPr>
            </w:pPr>
            <w:r>
              <w:rPr>
                <w:rFonts w:asciiTheme="minorHAnsi" w:hAnsiTheme="minorHAnsi" w:cstheme="minorHAnsi"/>
                <w:bCs/>
                <w:sz w:val="24"/>
                <w:szCs w:val="24"/>
              </w:rPr>
              <w:t>Donna also offered to help with fund-raising going forward.</w:t>
            </w:r>
          </w:p>
          <w:p w14:paraId="1E2FBF0E" w14:textId="77777777" w:rsidR="006374F0" w:rsidRDefault="006374F0" w:rsidP="009E536A">
            <w:pPr>
              <w:spacing w:line="276" w:lineRule="auto"/>
              <w:rPr>
                <w:rFonts w:asciiTheme="minorHAnsi" w:hAnsiTheme="minorHAnsi" w:cstheme="minorHAnsi"/>
                <w:bCs/>
                <w:sz w:val="24"/>
                <w:szCs w:val="24"/>
              </w:rPr>
            </w:pPr>
          </w:p>
          <w:p w14:paraId="3F79DBBE" w14:textId="4354D0FA" w:rsidR="004C0AB9" w:rsidRPr="00C23746" w:rsidRDefault="006374F0" w:rsidP="009E536A">
            <w:pPr>
              <w:spacing w:line="276" w:lineRule="auto"/>
              <w:rPr>
                <w:rFonts w:asciiTheme="minorHAnsi" w:hAnsiTheme="minorHAnsi" w:cstheme="minorHAnsi"/>
                <w:bCs/>
                <w:sz w:val="24"/>
                <w:szCs w:val="24"/>
              </w:rPr>
            </w:pPr>
            <w:r>
              <w:rPr>
                <w:rFonts w:asciiTheme="minorHAnsi" w:hAnsiTheme="minorHAnsi" w:cstheme="minorHAnsi"/>
                <w:bCs/>
                <w:sz w:val="24"/>
                <w:szCs w:val="24"/>
              </w:rPr>
              <w:t>The motion to appoint the relevant officers to their positions was proposed by</w:t>
            </w:r>
            <w:r w:rsidR="00913EDB">
              <w:rPr>
                <w:rFonts w:asciiTheme="minorHAnsi" w:hAnsiTheme="minorHAnsi" w:cstheme="minorHAnsi"/>
                <w:bCs/>
                <w:sz w:val="24"/>
                <w:szCs w:val="24"/>
              </w:rPr>
              <w:t xml:space="preserve"> Peter Miller a</w:t>
            </w:r>
            <w:r>
              <w:rPr>
                <w:rFonts w:asciiTheme="minorHAnsi" w:hAnsiTheme="minorHAnsi" w:cstheme="minorHAnsi"/>
                <w:bCs/>
                <w:sz w:val="24"/>
                <w:szCs w:val="24"/>
              </w:rPr>
              <w:t xml:space="preserve">nd </w:t>
            </w:r>
            <w:r w:rsidR="00913EDB">
              <w:rPr>
                <w:rFonts w:asciiTheme="minorHAnsi" w:hAnsiTheme="minorHAnsi" w:cstheme="minorHAnsi"/>
                <w:bCs/>
                <w:sz w:val="24"/>
                <w:szCs w:val="24"/>
              </w:rPr>
              <w:t>seconded by Donna</w:t>
            </w:r>
            <w:r>
              <w:rPr>
                <w:rFonts w:asciiTheme="minorHAnsi" w:hAnsiTheme="minorHAnsi" w:cstheme="minorHAnsi"/>
                <w:bCs/>
                <w:sz w:val="24"/>
                <w:szCs w:val="24"/>
              </w:rPr>
              <w:t>.</w:t>
            </w:r>
            <w:r w:rsidR="0072742D">
              <w:rPr>
                <w:rFonts w:asciiTheme="minorHAnsi" w:hAnsiTheme="minorHAnsi" w:cstheme="minorHAnsi"/>
                <w:bCs/>
                <w:sz w:val="24"/>
                <w:szCs w:val="24"/>
              </w:rPr>
              <w:t xml:space="preserve"> All officers were duly appointed.</w:t>
            </w:r>
          </w:p>
        </w:tc>
      </w:tr>
      <w:tr w:rsidR="009E536A" w:rsidRPr="00B25527" w14:paraId="08360626" w14:textId="77777777" w:rsidTr="008977BA">
        <w:trPr>
          <w:trHeight w:val="517"/>
        </w:trPr>
        <w:tc>
          <w:tcPr>
            <w:tcW w:w="1112" w:type="dxa"/>
            <w:shd w:val="clear" w:color="auto" w:fill="auto"/>
            <w:vAlign w:val="center"/>
          </w:tcPr>
          <w:p w14:paraId="29424049" w14:textId="72383DE8" w:rsidR="009E536A" w:rsidRDefault="000D6CE0" w:rsidP="009E536A">
            <w:pPr>
              <w:spacing w:before="100" w:beforeAutospacing="1" w:after="100" w:afterAutospacing="1" w:line="276" w:lineRule="auto"/>
              <w:rPr>
                <w:rFonts w:asciiTheme="minorHAnsi" w:hAnsiTheme="minorHAnsi" w:cstheme="minorHAnsi"/>
                <w:b/>
                <w:sz w:val="24"/>
                <w:szCs w:val="24"/>
              </w:rPr>
            </w:pPr>
            <w:r>
              <w:rPr>
                <w:rFonts w:asciiTheme="minorHAnsi" w:hAnsiTheme="minorHAnsi" w:cstheme="minorHAnsi"/>
                <w:b/>
                <w:sz w:val="24"/>
                <w:szCs w:val="24"/>
              </w:rPr>
              <w:t>7</w:t>
            </w:r>
            <w:r w:rsidR="009E536A">
              <w:rPr>
                <w:rFonts w:asciiTheme="minorHAnsi" w:hAnsiTheme="minorHAnsi" w:cstheme="minorHAnsi"/>
                <w:b/>
                <w:sz w:val="24"/>
                <w:szCs w:val="24"/>
              </w:rPr>
              <w:t>.</w:t>
            </w:r>
          </w:p>
        </w:tc>
        <w:tc>
          <w:tcPr>
            <w:tcW w:w="8633" w:type="dxa"/>
            <w:shd w:val="clear" w:color="auto" w:fill="auto"/>
          </w:tcPr>
          <w:p w14:paraId="6DA9051C" w14:textId="4295B45E" w:rsidR="009E536A" w:rsidRPr="009E536A" w:rsidRDefault="00913EDB" w:rsidP="009E536A">
            <w:pPr>
              <w:spacing w:before="100" w:beforeAutospacing="1" w:after="100" w:afterAutospacing="1" w:line="276" w:lineRule="auto"/>
              <w:rPr>
                <w:rFonts w:asciiTheme="minorHAnsi" w:hAnsiTheme="minorHAnsi" w:cstheme="minorHAnsi"/>
                <w:b/>
                <w:sz w:val="24"/>
                <w:szCs w:val="24"/>
              </w:rPr>
            </w:pPr>
            <w:r>
              <w:rPr>
                <w:rFonts w:asciiTheme="minorHAnsi" w:hAnsiTheme="minorHAnsi" w:cstheme="minorHAnsi"/>
                <w:b/>
                <w:sz w:val="24"/>
                <w:szCs w:val="24"/>
              </w:rPr>
              <w:t>Other Reports</w:t>
            </w:r>
          </w:p>
        </w:tc>
      </w:tr>
      <w:tr w:rsidR="009E536A" w:rsidRPr="00B25527" w14:paraId="47A63582" w14:textId="77777777" w:rsidTr="008977BA">
        <w:trPr>
          <w:trHeight w:val="517"/>
        </w:trPr>
        <w:tc>
          <w:tcPr>
            <w:tcW w:w="1112" w:type="dxa"/>
            <w:shd w:val="clear" w:color="auto" w:fill="auto"/>
            <w:vAlign w:val="center"/>
          </w:tcPr>
          <w:p w14:paraId="1F47E5DD" w14:textId="77777777" w:rsidR="009E536A" w:rsidRDefault="009E536A" w:rsidP="009E536A">
            <w:pPr>
              <w:spacing w:before="100" w:beforeAutospacing="1" w:after="100" w:afterAutospacing="1" w:line="276" w:lineRule="auto"/>
              <w:rPr>
                <w:rFonts w:asciiTheme="minorHAnsi" w:hAnsiTheme="minorHAnsi" w:cstheme="minorHAnsi"/>
                <w:b/>
                <w:sz w:val="24"/>
                <w:szCs w:val="24"/>
              </w:rPr>
            </w:pPr>
          </w:p>
        </w:tc>
        <w:tc>
          <w:tcPr>
            <w:tcW w:w="8633" w:type="dxa"/>
            <w:shd w:val="clear" w:color="auto" w:fill="auto"/>
          </w:tcPr>
          <w:p w14:paraId="212F0CF0" w14:textId="102F58F6" w:rsidR="00251DC6" w:rsidRPr="00B90E81" w:rsidRDefault="00251DC6" w:rsidP="00251DC6">
            <w:pPr>
              <w:rPr>
                <w:rFonts w:asciiTheme="minorHAnsi" w:hAnsiTheme="minorHAnsi" w:cstheme="minorHAnsi"/>
                <w:bCs/>
                <w:sz w:val="24"/>
                <w:szCs w:val="24"/>
              </w:rPr>
            </w:pPr>
            <w:r w:rsidRPr="00B90E81">
              <w:rPr>
                <w:rFonts w:asciiTheme="minorHAnsi" w:hAnsiTheme="minorHAnsi" w:cstheme="minorHAnsi"/>
                <w:bCs/>
                <w:sz w:val="24"/>
                <w:szCs w:val="24"/>
              </w:rPr>
              <w:t xml:space="preserve">Chris Gransden </w:t>
            </w:r>
            <w:r w:rsidR="00B90E81">
              <w:rPr>
                <w:rFonts w:asciiTheme="minorHAnsi" w:hAnsiTheme="minorHAnsi" w:cstheme="minorHAnsi"/>
                <w:bCs/>
                <w:sz w:val="24"/>
                <w:szCs w:val="24"/>
              </w:rPr>
              <w:t>talked the committee through the following written update</w:t>
            </w:r>
            <w:r w:rsidRPr="00B90E81">
              <w:rPr>
                <w:rFonts w:asciiTheme="minorHAnsi" w:hAnsiTheme="minorHAnsi" w:cstheme="minorHAnsi"/>
                <w:bCs/>
                <w:sz w:val="24"/>
                <w:szCs w:val="24"/>
              </w:rPr>
              <w:t>:</w:t>
            </w:r>
          </w:p>
          <w:p w14:paraId="772967E5" w14:textId="77777777" w:rsidR="00251DC6" w:rsidRPr="00B90E81" w:rsidRDefault="00251DC6" w:rsidP="00251DC6">
            <w:pPr>
              <w:rPr>
                <w:rFonts w:asciiTheme="minorHAnsi" w:hAnsiTheme="minorHAnsi" w:cstheme="minorHAnsi"/>
                <w:b/>
                <w:sz w:val="24"/>
                <w:szCs w:val="24"/>
              </w:rPr>
            </w:pPr>
          </w:p>
          <w:p w14:paraId="7DD62EF2" w14:textId="2510235D" w:rsidR="00251DC6" w:rsidRPr="00B90E81" w:rsidRDefault="00251DC6" w:rsidP="00251DC6">
            <w:pPr>
              <w:rPr>
                <w:rFonts w:asciiTheme="minorHAnsi" w:hAnsiTheme="minorHAnsi" w:cstheme="minorHAnsi"/>
                <w:b/>
                <w:sz w:val="24"/>
                <w:szCs w:val="24"/>
              </w:rPr>
            </w:pPr>
            <w:r w:rsidRPr="00B90E81">
              <w:rPr>
                <w:rFonts w:asciiTheme="minorHAnsi" w:hAnsiTheme="minorHAnsi" w:cstheme="minorHAnsi"/>
                <w:b/>
                <w:sz w:val="24"/>
                <w:szCs w:val="24"/>
              </w:rPr>
              <w:t xml:space="preserve">DofE Moray Licensed Organisation Report </w:t>
            </w:r>
          </w:p>
          <w:p w14:paraId="07DF28BA" w14:textId="77777777" w:rsidR="00251DC6" w:rsidRPr="00B90E81" w:rsidRDefault="00251DC6" w:rsidP="00251DC6">
            <w:pPr>
              <w:rPr>
                <w:rFonts w:asciiTheme="minorHAnsi" w:hAnsiTheme="minorHAnsi" w:cstheme="minorHAnsi"/>
                <w:sz w:val="24"/>
                <w:szCs w:val="24"/>
              </w:rPr>
            </w:pPr>
          </w:p>
          <w:p w14:paraId="172A0EB0" w14:textId="77777777" w:rsidR="00251DC6" w:rsidRPr="00B90E81" w:rsidRDefault="00251DC6" w:rsidP="00251DC6">
            <w:pPr>
              <w:rPr>
                <w:rFonts w:asciiTheme="minorHAnsi" w:hAnsiTheme="minorHAnsi" w:cstheme="minorHAnsi"/>
                <w:b/>
                <w:i/>
                <w:iCs/>
                <w:sz w:val="24"/>
                <w:szCs w:val="24"/>
              </w:rPr>
            </w:pPr>
            <w:r w:rsidRPr="00B90E81">
              <w:rPr>
                <w:rFonts w:asciiTheme="minorHAnsi" w:hAnsiTheme="minorHAnsi" w:cstheme="minorHAnsi"/>
                <w:b/>
                <w:i/>
                <w:iCs/>
                <w:sz w:val="24"/>
                <w:szCs w:val="24"/>
              </w:rPr>
              <w:t>Summary</w:t>
            </w:r>
          </w:p>
          <w:p w14:paraId="4382225F" w14:textId="795452D0" w:rsidR="00251DC6" w:rsidRPr="00B90E81" w:rsidRDefault="00251DC6" w:rsidP="00251DC6">
            <w:pPr>
              <w:rPr>
                <w:rFonts w:asciiTheme="minorHAnsi" w:hAnsiTheme="minorHAnsi" w:cstheme="minorHAnsi"/>
                <w:i/>
                <w:iCs/>
                <w:sz w:val="24"/>
                <w:szCs w:val="24"/>
              </w:rPr>
            </w:pPr>
            <w:r w:rsidRPr="00B90E81">
              <w:rPr>
                <w:rFonts w:asciiTheme="minorHAnsi" w:hAnsiTheme="minorHAnsi" w:cstheme="minorHAnsi"/>
                <w:i/>
                <w:iCs/>
                <w:sz w:val="24"/>
                <w:szCs w:val="24"/>
              </w:rPr>
              <w:t>The future feels a little brighter following the lifting of most Covid restrictions in April.  However, at present, schools are still struggling with the legacy of Covid.  The most visible sign is Staff shortages, as teachers still have to self-isolate if they feel any symptoms.  The need to cover for absent staff puts an increased workload on other staff.  The disruption to school and exam schedules over the pasts two year has had an impact</w:t>
            </w:r>
            <w:r w:rsidR="00501DC2">
              <w:rPr>
                <w:rFonts w:asciiTheme="minorHAnsi" w:hAnsiTheme="minorHAnsi" w:cstheme="minorHAnsi"/>
                <w:i/>
                <w:iCs/>
                <w:sz w:val="24"/>
                <w:szCs w:val="24"/>
              </w:rPr>
              <w:t xml:space="preserve"> on</w:t>
            </w:r>
            <w:r w:rsidRPr="00B90E81">
              <w:rPr>
                <w:rFonts w:asciiTheme="minorHAnsi" w:hAnsiTheme="minorHAnsi" w:cstheme="minorHAnsi"/>
                <w:i/>
                <w:iCs/>
                <w:sz w:val="24"/>
                <w:szCs w:val="24"/>
              </w:rPr>
              <w:t xml:space="preserve"> students.  </w:t>
            </w:r>
          </w:p>
          <w:p w14:paraId="726D6555" w14:textId="77777777" w:rsidR="00251DC6" w:rsidRPr="00B90E81" w:rsidRDefault="00251DC6" w:rsidP="00251DC6">
            <w:pPr>
              <w:rPr>
                <w:rFonts w:asciiTheme="minorHAnsi" w:hAnsiTheme="minorHAnsi" w:cstheme="minorHAnsi"/>
                <w:i/>
                <w:iCs/>
                <w:sz w:val="24"/>
                <w:szCs w:val="24"/>
              </w:rPr>
            </w:pPr>
          </w:p>
          <w:p w14:paraId="69D57160" w14:textId="77777777" w:rsidR="00251DC6" w:rsidRPr="00B90E81" w:rsidRDefault="00251DC6" w:rsidP="00251DC6">
            <w:pPr>
              <w:rPr>
                <w:rFonts w:asciiTheme="minorHAnsi" w:hAnsiTheme="minorHAnsi" w:cstheme="minorHAnsi"/>
                <w:i/>
                <w:iCs/>
                <w:sz w:val="24"/>
                <w:szCs w:val="24"/>
              </w:rPr>
            </w:pPr>
            <w:r w:rsidRPr="00B90E81">
              <w:rPr>
                <w:rFonts w:asciiTheme="minorHAnsi" w:hAnsiTheme="minorHAnsi" w:cstheme="minorHAnsi"/>
                <w:i/>
                <w:iCs/>
                <w:sz w:val="24"/>
                <w:szCs w:val="24"/>
              </w:rPr>
              <w:t>Nonetheless, new start numbers have stayed at the high levels of last year and despite the pressures described above, there are signs of renewed enthusiasm among staff in some schools for the benefits of outdoor education and the Duke of Edinburgh’s Award. We have five schools where teachers are sharing the coordinator role between 3 to 5 individuals, which is producing a healthy, optimistic approach to DofE.</w:t>
            </w:r>
          </w:p>
          <w:p w14:paraId="3C6B67B0" w14:textId="77777777" w:rsidR="00251DC6" w:rsidRPr="00B90E81" w:rsidRDefault="00251DC6" w:rsidP="00251DC6">
            <w:pPr>
              <w:rPr>
                <w:rFonts w:asciiTheme="minorHAnsi" w:hAnsiTheme="minorHAnsi" w:cstheme="minorHAnsi"/>
                <w:i/>
                <w:iCs/>
                <w:sz w:val="24"/>
                <w:szCs w:val="24"/>
              </w:rPr>
            </w:pPr>
          </w:p>
          <w:p w14:paraId="50721491" w14:textId="38ACC517" w:rsidR="000D6CE0" w:rsidRPr="00B90E81" w:rsidRDefault="00251DC6" w:rsidP="00251DC6">
            <w:pPr>
              <w:rPr>
                <w:rFonts w:asciiTheme="minorHAnsi" w:hAnsiTheme="minorHAnsi" w:cstheme="minorHAnsi"/>
                <w:i/>
                <w:iCs/>
                <w:sz w:val="24"/>
                <w:szCs w:val="24"/>
              </w:rPr>
            </w:pPr>
            <w:r w:rsidRPr="00B90E81">
              <w:rPr>
                <w:rFonts w:asciiTheme="minorHAnsi" w:hAnsiTheme="minorHAnsi" w:cstheme="minorHAnsi"/>
                <w:i/>
                <w:iCs/>
                <w:sz w:val="24"/>
                <w:szCs w:val="24"/>
              </w:rPr>
              <w:t xml:space="preserve">Andy Greenhalgh and Chris Gransden are now well-established in their new roles as Outdoor Learning Officers.  To help spread the </w:t>
            </w:r>
            <w:r w:rsidR="00501DC2" w:rsidRPr="00B90E81">
              <w:rPr>
                <w:rFonts w:asciiTheme="minorHAnsi" w:hAnsiTheme="minorHAnsi" w:cstheme="minorHAnsi"/>
                <w:i/>
                <w:iCs/>
                <w:sz w:val="24"/>
                <w:szCs w:val="24"/>
              </w:rPr>
              <w:t>workload</w:t>
            </w:r>
            <w:r w:rsidRPr="00B90E81">
              <w:rPr>
                <w:rFonts w:asciiTheme="minorHAnsi" w:hAnsiTheme="minorHAnsi" w:cstheme="minorHAnsi"/>
                <w:i/>
                <w:iCs/>
                <w:sz w:val="24"/>
                <w:szCs w:val="24"/>
              </w:rPr>
              <w:t xml:space="preserve">, we have recruited </w:t>
            </w:r>
            <w:proofErr w:type="spellStart"/>
            <w:r w:rsidRPr="00B90E81">
              <w:rPr>
                <w:rFonts w:asciiTheme="minorHAnsi" w:hAnsiTheme="minorHAnsi" w:cstheme="minorHAnsi"/>
                <w:i/>
                <w:iCs/>
                <w:sz w:val="24"/>
                <w:szCs w:val="24"/>
              </w:rPr>
              <w:t>Ivonne</w:t>
            </w:r>
            <w:proofErr w:type="spellEnd"/>
            <w:r w:rsidRPr="00B90E81">
              <w:rPr>
                <w:rFonts w:asciiTheme="minorHAnsi" w:hAnsiTheme="minorHAnsi" w:cstheme="minorHAnsi"/>
                <w:i/>
                <w:iCs/>
                <w:sz w:val="24"/>
                <w:szCs w:val="24"/>
              </w:rPr>
              <w:t xml:space="preserve"> </w:t>
            </w:r>
            <w:proofErr w:type="spellStart"/>
            <w:r w:rsidRPr="00B90E81">
              <w:rPr>
                <w:rFonts w:asciiTheme="minorHAnsi" w:hAnsiTheme="minorHAnsi" w:cstheme="minorHAnsi"/>
                <w:i/>
                <w:iCs/>
                <w:sz w:val="24"/>
                <w:szCs w:val="24"/>
              </w:rPr>
              <w:t>Iser</w:t>
            </w:r>
            <w:proofErr w:type="spellEnd"/>
            <w:r w:rsidRPr="00B90E81">
              <w:rPr>
                <w:rFonts w:asciiTheme="minorHAnsi" w:hAnsiTheme="minorHAnsi" w:cstheme="minorHAnsi"/>
                <w:i/>
                <w:iCs/>
                <w:sz w:val="24"/>
                <w:szCs w:val="24"/>
              </w:rPr>
              <w:t xml:space="preserve"> as a part time centre support worker.  </w:t>
            </w:r>
          </w:p>
          <w:p w14:paraId="66A90C60" w14:textId="77777777" w:rsidR="008977BA" w:rsidRDefault="008977BA" w:rsidP="00251DC6">
            <w:pPr>
              <w:rPr>
                <w:rFonts w:asciiTheme="minorHAnsi" w:hAnsiTheme="minorHAnsi" w:cstheme="minorHAnsi"/>
                <w:i/>
                <w:iCs/>
                <w:sz w:val="24"/>
                <w:szCs w:val="24"/>
              </w:rPr>
            </w:pPr>
          </w:p>
          <w:p w14:paraId="5D43425D" w14:textId="77777777" w:rsidR="008977BA" w:rsidRDefault="008977BA" w:rsidP="00251DC6">
            <w:pPr>
              <w:rPr>
                <w:rFonts w:asciiTheme="minorHAnsi" w:hAnsiTheme="minorHAnsi" w:cstheme="minorHAnsi"/>
                <w:i/>
                <w:iCs/>
                <w:sz w:val="24"/>
                <w:szCs w:val="24"/>
              </w:rPr>
            </w:pPr>
          </w:p>
          <w:p w14:paraId="106EFE12" w14:textId="77777777" w:rsidR="008977BA" w:rsidRDefault="008977BA" w:rsidP="00251DC6">
            <w:pPr>
              <w:rPr>
                <w:rFonts w:asciiTheme="minorHAnsi" w:hAnsiTheme="minorHAnsi" w:cstheme="minorHAnsi"/>
                <w:i/>
                <w:iCs/>
                <w:sz w:val="24"/>
                <w:szCs w:val="24"/>
              </w:rPr>
            </w:pPr>
          </w:p>
          <w:p w14:paraId="78DC3C20" w14:textId="77777777" w:rsidR="008977BA" w:rsidRPr="00B90E81" w:rsidRDefault="008977BA" w:rsidP="008977BA">
            <w:pPr>
              <w:rPr>
                <w:rFonts w:asciiTheme="minorHAnsi" w:hAnsiTheme="minorHAnsi" w:cstheme="minorHAnsi"/>
                <w:b/>
                <w:i/>
                <w:iCs/>
                <w:sz w:val="24"/>
                <w:szCs w:val="24"/>
              </w:rPr>
            </w:pPr>
            <w:r w:rsidRPr="00B90E81">
              <w:rPr>
                <w:rFonts w:asciiTheme="minorHAnsi" w:hAnsiTheme="minorHAnsi" w:cstheme="minorHAnsi"/>
                <w:b/>
                <w:i/>
                <w:iCs/>
                <w:sz w:val="24"/>
                <w:szCs w:val="24"/>
              </w:rPr>
              <w:t>Kit Store</w:t>
            </w:r>
          </w:p>
          <w:p w14:paraId="163DC70E" w14:textId="77777777" w:rsidR="008977BA" w:rsidRDefault="008977BA" w:rsidP="00251DC6">
            <w:pPr>
              <w:rPr>
                <w:rFonts w:asciiTheme="minorHAnsi" w:hAnsiTheme="minorHAnsi" w:cstheme="minorHAnsi"/>
                <w:i/>
                <w:iCs/>
                <w:sz w:val="24"/>
                <w:szCs w:val="24"/>
              </w:rPr>
            </w:pPr>
          </w:p>
          <w:p w14:paraId="34478192" w14:textId="0D15BE9A" w:rsidR="00251DC6" w:rsidRPr="00B90E81" w:rsidRDefault="00251DC6" w:rsidP="00251DC6">
            <w:pPr>
              <w:rPr>
                <w:rFonts w:asciiTheme="minorHAnsi" w:hAnsiTheme="minorHAnsi" w:cstheme="minorHAnsi"/>
                <w:i/>
                <w:iCs/>
                <w:sz w:val="24"/>
                <w:szCs w:val="24"/>
              </w:rPr>
            </w:pPr>
            <w:r w:rsidRPr="00B90E81">
              <w:rPr>
                <w:rFonts w:asciiTheme="minorHAnsi" w:hAnsiTheme="minorHAnsi" w:cstheme="minorHAnsi"/>
                <w:i/>
                <w:iCs/>
                <w:sz w:val="24"/>
                <w:szCs w:val="24"/>
              </w:rPr>
              <w:t>The kit store at the Wards is working well.  We have found some money from the Youth Team budget to purchase 4 new tents to replace some of our ageing stock, which will help us manage this season.</w:t>
            </w:r>
          </w:p>
          <w:p w14:paraId="36428BE4" w14:textId="77777777" w:rsidR="00251DC6" w:rsidRPr="00B90E81" w:rsidRDefault="00251DC6" w:rsidP="00251DC6">
            <w:pPr>
              <w:rPr>
                <w:rFonts w:asciiTheme="minorHAnsi" w:hAnsiTheme="minorHAnsi" w:cstheme="minorHAnsi"/>
                <w:i/>
                <w:iCs/>
                <w:sz w:val="24"/>
                <w:szCs w:val="24"/>
              </w:rPr>
            </w:pPr>
          </w:p>
          <w:p w14:paraId="31FD791A" w14:textId="77777777" w:rsidR="00251DC6" w:rsidRPr="00B90E81" w:rsidRDefault="00251DC6" w:rsidP="00251DC6">
            <w:pPr>
              <w:rPr>
                <w:rFonts w:asciiTheme="minorHAnsi" w:hAnsiTheme="minorHAnsi" w:cstheme="minorHAnsi"/>
                <w:b/>
                <w:i/>
                <w:iCs/>
                <w:sz w:val="24"/>
                <w:szCs w:val="24"/>
              </w:rPr>
            </w:pPr>
            <w:r w:rsidRPr="00B90E81">
              <w:rPr>
                <w:rFonts w:asciiTheme="minorHAnsi" w:hAnsiTheme="minorHAnsi" w:cstheme="minorHAnsi"/>
                <w:b/>
                <w:i/>
                <w:iCs/>
                <w:sz w:val="24"/>
                <w:szCs w:val="24"/>
              </w:rPr>
              <w:t>Volunteer Training Needs</w:t>
            </w:r>
          </w:p>
          <w:p w14:paraId="641BBB07" w14:textId="77777777" w:rsidR="00251DC6" w:rsidRPr="00B90E81" w:rsidRDefault="00251DC6" w:rsidP="00251DC6">
            <w:pPr>
              <w:rPr>
                <w:rFonts w:asciiTheme="minorHAnsi" w:hAnsiTheme="minorHAnsi" w:cstheme="minorHAnsi"/>
                <w:i/>
                <w:iCs/>
                <w:sz w:val="24"/>
                <w:szCs w:val="24"/>
              </w:rPr>
            </w:pPr>
            <w:r w:rsidRPr="00B90E81">
              <w:rPr>
                <w:rFonts w:asciiTheme="minorHAnsi" w:hAnsiTheme="minorHAnsi" w:cstheme="minorHAnsi"/>
                <w:i/>
                <w:iCs/>
                <w:sz w:val="24"/>
                <w:szCs w:val="24"/>
              </w:rPr>
              <w:t xml:space="preserve">Four Applications for funding submitted in May. Three for First Aid Training (Peter Miller, Jackie Hay, Harry Stagg) and one for ML training (Anna Birch). </w:t>
            </w:r>
          </w:p>
          <w:p w14:paraId="16E2DA8E" w14:textId="77777777" w:rsidR="00251DC6" w:rsidRPr="00B90E81" w:rsidRDefault="00251DC6" w:rsidP="00251DC6">
            <w:pPr>
              <w:rPr>
                <w:rFonts w:asciiTheme="minorHAnsi" w:hAnsiTheme="minorHAnsi" w:cstheme="minorHAnsi"/>
                <w:i/>
                <w:iCs/>
                <w:sz w:val="24"/>
                <w:szCs w:val="24"/>
              </w:rPr>
            </w:pPr>
            <w:r w:rsidRPr="00B90E81">
              <w:rPr>
                <w:rFonts w:asciiTheme="minorHAnsi" w:hAnsiTheme="minorHAnsi" w:cstheme="minorHAnsi"/>
                <w:i/>
                <w:iCs/>
                <w:sz w:val="24"/>
                <w:szCs w:val="24"/>
              </w:rPr>
              <w:t xml:space="preserve">9 volunteers completed a DES Course in April and have been delivering </w:t>
            </w:r>
            <w:proofErr w:type="spellStart"/>
            <w:r w:rsidRPr="00B90E81">
              <w:rPr>
                <w:rFonts w:asciiTheme="minorHAnsi" w:hAnsiTheme="minorHAnsi" w:cstheme="minorHAnsi"/>
                <w:i/>
                <w:iCs/>
                <w:sz w:val="24"/>
                <w:szCs w:val="24"/>
              </w:rPr>
              <w:t>expeds</w:t>
            </w:r>
            <w:proofErr w:type="spellEnd"/>
            <w:r w:rsidRPr="00B90E81">
              <w:rPr>
                <w:rFonts w:asciiTheme="minorHAnsi" w:hAnsiTheme="minorHAnsi" w:cstheme="minorHAnsi"/>
                <w:i/>
                <w:iCs/>
                <w:sz w:val="24"/>
                <w:szCs w:val="24"/>
              </w:rPr>
              <w:t xml:space="preserve"> for their schools. Cost £135 per person, invoiced to the Council, which Fiona will be passing to the Committee. Andy has helped schools recruit 12 new teacher volunteers. At present the schools have adapted a Bronze supervision model that enables unqualified teacher volunteers to play an active role. However, there will be a future need for more DES courses.</w:t>
            </w:r>
          </w:p>
          <w:p w14:paraId="17E7395A" w14:textId="77777777" w:rsidR="00251DC6" w:rsidRPr="00B90E81" w:rsidRDefault="00251DC6" w:rsidP="00251DC6">
            <w:pPr>
              <w:rPr>
                <w:rFonts w:asciiTheme="minorHAnsi" w:hAnsiTheme="minorHAnsi" w:cstheme="minorHAnsi"/>
                <w:i/>
                <w:iCs/>
                <w:sz w:val="24"/>
                <w:szCs w:val="24"/>
              </w:rPr>
            </w:pPr>
            <w:r w:rsidRPr="00B90E81">
              <w:rPr>
                <w:rFonts w:asciiTheme="minorHAnsi" w:hAnsiTheme="minorHAnsi" w:cstheme="minorHAnsi"/>
                <w:i/>
                <w:iCs/>
                <w:sz w:val="24"/>
                <w:szCs w:val="24"/>
              </w:rPr>
              <w:t>Donna Hendry would like to do her moorland leader course to enable her to lead Silver expeditions (cost £310 for assessment; her previous MLS means that she does not need to do the training course).  Donna has asked for a contribution to her accommodation at Glenmore (cost £135). We have a request from a volunteer with links to Explorers to do a ML course (costs similar to the moorland leader).  An option could be to part fund the ML training so that the volunteer can start helping and then look at his contribution before deciding how much to contribute to his assessment.</w:t>
            </w:r>
          </w:p>
          <w:p w14:paraId="1C8FFB47" w14:textId="77777777" w:rsidR="00251DC6" w:rsidRPr="00B90E81" w:rsidRDefault="00251DC6" w:rsidP="00251DC6">
            <w:pPr>
              <w:rPr>
                <w:rFonts w:asciiTheme="minorHAnsi" w:hAnsiTheme="minorHAnsi" w:cstheme="minorHAnsi"/>
                <w:i/>
                <w:iCs/>
                <w:sz w:val="24"/>
                <w:szCs w:val="24"/>
              </w:rPr>
            </w:pPr>
            <w:r w:rsidRPr="00B90E81">
              <w:rPr>
                <w:rFonts w:asciiTheme="minorHAnsi" w:hAnsiTheme="minorHAnsi" w:cstheme="minorHAnsi"/>
                <w:i/>
                <w:iCs/>
                <w:sz w:val="24"/>
                <w:szCs w:val="24"/>
              </w:rPr>
              <w:t>We estimate that up to 10 volunteers will require First Aid training over the next 9 months.</w:t>
            </w:r>
          </w:p>
          <w:p w14:paraId="5AA79481" w14:textId="77777777" w:rsidR="00251DC6" w:rsidRPr="00B90E81" w:rsidRDefault="00251DC6" w:rsidP="00251DC6">
            <w:pPr>
              <w:rPr>
                <w:rFonts w:asciiTheme="minorHAnsi" w:hAnsiTheme="minorHAnsi" w:cstheme="minorHAnsi"/>
                <w:b/>
                <w:i/>
                <w:iCs/>
                <w:sz w:val="24"/>
                <w:szCs w:val="24"/>
              </w:rPr>
            </w:pPr>
          </w:p>
          <w:p w14:paraId="168E0AE6" w14:textId="6244D74B" w:rsidR="00B90E81" w:rsidRPr="00B90E81" w:rsidRDefault="00251DC6" w:rsidP="00251DC6">
            <w:pPr>
              <w:rPr>
                <w:rFonts w:asciiTheme="minorHAnsi" w:hAnsiTheme="minorHAnsi" w:cstheme="minorHAnsi"/>
                <w:b/>
                <w:i/>
                <w:iCs/>
                <w:sz w:val="24"/>
                <w:szCs w:val="24"/>
              </w:rPr>
            </w:pPr>
            <w:r w:rsidRPr="00B90E81">
              <w:rPr>
                <w:rFonts w:asciiTheme="minorHAnsi" w:hAnsiTheme="minorHAnsi" w:cstheme="minorHAnsi"/>
                <w:b/>
                <w:i/>
                <w:iCs/>
                <w:sz w:val="24"/>
                <w:szCs w:val="24"/>
              </w:rPr>
              <w:t>DofE and Youth Work</w:t>
            </w:r>
          </w:p>
          <w:p w14:paraId="103B8147" w14:textId="77777777" w:rsidR="00251DC6" w:rsidRPr="00B90E81" w:rsidRDefault="00251DC6" w:rsidP="00251DC6">
            <w:pPr>
              <w:rPr>
                <w:rFonts w:asciiTheme="minorHAnsi" w:hAnsiTheme="minorHAnsi" w:cstheme="minorHAnsi"/>
                <w:i/>
                <w:iCs/>
                <w:sz w:val="24"/>
                <w:szCs w:val="24"/>
              </w:rPr>
            </w:pPr>
            <w:r w:rsidRPr="00B90E81">
              <w:rPr>
                <w:rFonts w:asciiTheme="minorHAnsi" w:hAnsiTheme="minorHAnsi" w:cstheme="minorHAnsi"/>
                <w:i/>
                <w:iCs/>
                <w:sz w:val="24"/>
                <w:szCs w:val="24"/>
              </w:rPr>
              <w:t>Fiona has recommended offering DofE as a route to accreditation for YP taking part in YW programmes. DofE offers a more widely recognised accreditation than, for example, a Youth Achievement Award.  This would only be offered where the activities within the YW programme aligns with the aims of the DofE Sections. The expedition can then be offered as an incentive for YP to complete their sections.</w:t>
            </w:r>
          </w:p>
          <w:p w14:paraId="2430DD21" w14:textId="019FEFF7" w:rsidR="00251DC6" w:rsidRPr="00B90E81" w:rsidRDefault="00251DC6" w:rsidP="008C3FB1">
            <w:pPr>
              <w:spacing w:line="276" w:lineRule="auto"/>
              <w:rPr>
                <w:rFonts w:asciiTheme="minorHAnsi" w:hAnsiTheme="minorHAnsi" w:cstheme="minorHAnsi"/>
                <w:bCs/>
                <w:i/>
                <w:iCs/>
                <w:sz w:val="24"/>
                <w:szCs w:val="24"/>
              </w:rPr>
            </w:pPr>
          </w:p>
          <w:p w14:paraId="30DB261C" w14:textId="6DE34532" w:rsidR="0072742D" w:rsidRPr="00B90E81" w:rsidRDefault="00907042" w:rsidP="008C3FB1">
            <w:pPr>
              <w:spacing w:line="276" w:lineRule="auto"/>
              <w:rPr>
                <w:rFonts w:asciiTheme="minorHAnsi" w:hAnsiTheme="minorHAnsi" w:cstheme="minorHAnsi"/>
                <w:bCs/>
                <w:sz w:val="24"/>
                <w:szCs w:val="24"/>
              </w:rPr>
            </w:pPr>
            <w:r w:rsidRPr="00B90E81">
              <w:rPr>
                <w:rFonts w:asciiTheme="minorHAnsi" w:hAnsiTheme="minorHAnsi" w:cstheme="minorHAnsi"/>
                <w:bCs/>
                <w:sz w:val="24"/>
                <w:szCs w:val="24"/>
              </w:rPr>
              <w:t xml:space="preserve">Donna </w:t>
            </w:r>
            <w:r w:rsidR="0072742D" w:rsidRPr="00B90E81">
              <w:rPr>
                <w:rFonts w:asciiTheme="minorHAnsi" w:hAnsiTheme="minorHAnsi" w:cstheme="minorHAnsi"/>
                <w:bCs/>
                <w:sz w:val="24"/>
                <w:szCs w:val="24"/>
              </w:rPr>
              <w:t xml:space="preserve">confirmed she </w:t>
            </w:r>
            <w:r w:rsidRPr="00B90E81">
              <w:rPr>
                <w:rFonts w:asciiTheme="minorHAnsi" w:hAnsiTheme="minorHAnsi" w:cstheme="minorHAnsi"/>
                <w:bCs/>
                <w:sz w:val="24"/>
                <w:szCs w:val="24"/>
              </w:rPr>
              <w:t>w</w:t>
            </w:r>
            <w:r w:rsidR="0072742D" w:rsidRPr="00B90E81">
              <w:rPr>
                <w:rFonts w:asciiTheme="minorHAnsi" w:hAnsiTheme="minorHAnsi" w:cstheme="minorHAnsi"/>
                <w:bCs/>
                <w:sz w:val="24"/>
                <w:szCs w:val="24"/>
              </w:rPr>
              <w:t>ould</w:t>
            </w:r>
            <w:r w:rsidRPr="00B90E81">
              <w:rPr>
                <w:rFonts w:asciiTheme="minorHAnsi" w:hAnsiTheme="minorHAnsi" w:cstheme="minorHAnsi"/>
                <w:bCs/>
                <w:sz w:val="24"/>
                <w:szCs w:val="24"/>
              </w:rPr>
              <w:t xml:space="preserve"> be doing </w:t>
            </w:r>
            <w:r w:rsidR="0072742D" w:rsidRPr="00B90E81">
              <w:rPr>
                <w:rFonts w:asciiTheme="minorHAnsi" w:hAnsiTheme="minorHAnsi" w:cstheme="minorHAnsi"/>
                <w:bCs/>
                <w:sz w:val="24"/>
                <w:szCs w:val="24"/>
              </w:rPr>
              <w:t xml:space="preserve">her </w:t>
            </w:r>
            <w:r w:rsidRPr="00B90E81">
              <w:rPr>
                <w:rFonts w:asciiTheme="minorHAnsi" w:hAnsiTheme="minorHAnsi" w:cstheme="minorHAnsi"/>
                <w:bCs/>
                <w:sz w:val="24"/>
                <w:szCs w:val="24"/>
              </w:rPr>
              <w:t>first aid</w:t>
            </w:r>
            <w:r w:rsidR="0072742D" w:rsidRPr="00B90E81">
              <w:rPr>
                <w:rFonts w:asciiTheme="minorHAnsi" w:hAnsiTheme="minorHAnsi" w:cstheme="minorHAnsi"/>
                <w:bCs/>
                <w:sz w:val="24"/>
                <w:szCs w:val="24"/>
              </w:rPr>
              <w:t xml:space="preserve"> reaccreditation</w:t>
            </w:r>
            <w:r w:rsidRPr="00B90E81">
              <w:rPr>
                <w:rFonts w:asciiTheme="minorHAnsi" w:hAnsiTheme="minorHAnsi" w:cstheme="minorHAnsi"/>
                <w:bCs/>
                <w:sz w:val="24"/>
                <w:szCs w:val="24"/>
              </w:rPr>
              <w:t xml:space="preserve"> </w:t>
            </w:r>
            <w:r w:rsidR="0072742D" w:rsidRPr="00B90E81">
              <w:rPr>
                <w:rFonts w:asciiTheme="minorHAnsi" w:hAnsiTheme="minorHAnsi" w:cstheme="minorHAnsi"/>
                <w:bCs/>
                <w:sz w:val="24"/>
                <w:szCs w:val="24"/>
              </w:rPr>
              <w:t>via</w:t>
            </w:r>
            <w:r w:rsidRPr="00B90E81">
              <w:rPr>
                <w:rFonts w:asciiTheme="minorHAnsi" w:hAnsiTheme="minorHAnsi" w:cstheme="minorHAnsi"/>
                <w:bCs/>
                <w:sz w:val="24"/>
                <w:szCs w:val="24"/>
              </w:rPr>
              <w:t xml:space="preserve"> another </w:t>
            </w:r>
            <w:r w:rsidR="0072742D" w:rsidRPr="00B90E81">
              <w:rPr>
                <w:rFonts w:asciiTheme="minorHAnsi" w:hAnsiTheme="minorHAnsi" w:cstheme="minorHAnsi"/>
                <w:bCs/>
                <w:sz w:val="24"/>
                <w:szCs w:val="24"/>
              </w:rPr>
              <w:t xml:space="preserve">voluntary </w:t>
            </w:r>
            <w:r w:rsidRPr="00B90E81">
              <w:rPr>
                <w:rFonts w:asciiTheme="minorHAnsi" w:hAnsiTheme="minorHAnsi" w:cstheme="minorHAnsi"/>
                <w:bCs/>
                <w:sz w:val="24"/>
                <w:szCs w:val="24"/>
              </w:rPr>
              <w:t>organisation.</w:t>
            </w:r>
            <w:r w:rsidR="0072742D" w:rsidRPr="00B90E81">
              <w:rPr>
                <w:rFonts w:asciiTheme="minorHAnsi" w:hAnsiTheme="minorHAnsi" w:cstheme="minorHAnsi"/>
                <w:bCs/>
                <w:sz w:val="24"/>
                <w:szCs w:val="24"/>
              </w:rPr>
              <w:t xml:space="preserve"> Karen proposed the motion to fund Donna’s Moorland Leader course with accommodation in full and the motion was unanimously agreed.</w:t>
            </w:r>
          </w:p>
          <w:p w14:paraId="2F4FA66D" w14:textId="1DB06623" w:rsidR="00907042" w:rsidRPr="00B90E81" w:rsidRDefault="00907042" w:rsidP="008C3FB1">
            <w:pPr>
              <w:spacing w:line="276" w:lineRule="auto"/>
              <w:rPr>
                <w:rFonts w:asciiTheme="minorHAnsi" w:hAnsiTheme="minorHAnsi" w:cstheme="minorHAnsi"/>
                <w:bCs/>
                <w:sz w:val="24"/>
                <w:szCs w:val="24"/>
              </w:rPr>
            </w:pPr>
          </w:p>
          <w:p w14:paraId="04ED824D" w14:textId="005089D1" w:rsidR="00E25575" w:rsidRPr="00B90E81" w:rsidRDefault="0072742D" w:rsidP="008C3FB1">
            <w:pPr>
              <w:spacing w:line="276" w:lineRule="auto"/>
              <w:rPr>
                <w:rFonts w:asciiTheme="minorHAnsi" w:hAnsiTheme="minorHAnsi" w:cstheme="minorHAnsi"/>
                <w:bCs/>
                <w:sz w:val="24"/>
                <w:szCs w:val="24"/>
              </w:rPr>
            </w:pPr>
            <w:r w:rsidRPr="00B90E81">
              <w:rPr>
                <w:rFonts w:asciiTheme="minorHAnsi" w:hAnsiTheme="minorHAnsi" w:cstheme="minorHAnsi"/>
                <w:bCs/>
                <w:sz w:val="24"/>
                <w:szCs w:val="24"/>
              </w:rPr>
              <w:t xml:space="preserve">The committee discussed the </w:t>
            </w:r>
            <w:r w:rsidR="009A0333" w:rsidRPr="00B90E81">
              <w:rPr>
                <w:rFonts w:asciiTheme="minorHAnsi" w:hAnsiTheme="minorHAnsi" w:cstheme="minorHAnsi"/>
                <w:bCs/>
                <w:sz w:val="24"/>
                <w:szCs w:val="24"/>
              </w:rPr>
              <w:t>request to fund Anna Birch’s ML course</w:t>
            </w:r>
            <w:r w:rsidRPr="00B90E81">
              <w:rPr>
                <w:rFonts w:asciiTheme="minorHAnsi" w:hAnsiTheme="minorHAnsi" w:cstheme="minorHAnsi"/>
                <w:bCs/>
                <w:sz w:val="24"/>
                <w:szCs w:val="24"/>
              </w:rPr>
              <w:t xml:space="preserve">. </w:t>
            </w:r>
            <w:r w:rsidR="00907042" w:rsidRPr="00B90E81">
              <w:rPr>
                <w:rFonts w:asciiTheme="minorHAnsi" w:hAnsiTheme="minorHAnsi" w:cstheme="minorHAnsi"/>
                <w:bCs/>
                <w:sz w:val="24"/>
                <w:szCs w:val="24"/>
              </w:rPr>
              <w:t xml:space="preserve">Historically, </w:t>
            </w:r>
            <w:r w:rsidRPr="00B90E81">
              <w:rPr>
                <w:rFonts w:asciiTheme="minorHAnsi" w:hAnsiTheme="minorHAnsi" w:cstheme="minorHAnsi"/>
                <w:bCs/>
                <w:sz w:val="24"/>
                <w:szCs w:val="24"/>
              </w:rPr>
              <w:t>the committee</w:t>
            </w:r>
            <w:r w:rsidR="00907042" w:rsidRPr="00B90E81">
              <w:rPr>
                <w:rFonts w:asciiTheme="minorHAnsi" w:hAnsiTheme="minorHAnsi" w:cstheme="minorHAnsi"/>
                <w:bCs/>
                <w:sz w:val="24"/>
                <w:szCs w:val="24"/>
              </w:rPr>
              <w:t xml:space="preserve"> paid 50% of ML courses</w:t>
            </w:r>
            <w:r w:rsidR="00E25575" w:rsidRPr="00B90E81">
              <w:rPr>
                <w:rFonts w:asciiTheme="minorHAnsi" w:hAnsiTheme="minorHAnsi" w:cstheme="minorHAnsi"/>
                <w:bCs/>
                <w:sz w:val="24"/>
                <w:szCs w:val="24"/>
              </w:rPr>
              <w:t xml:space="preserve"> for teachers, as long as there </w:t>
            </w:r>
            <w:r w:rsidRPr="00B90E81">
              <w:rPr>
                <w:rFonts w:asciiTheme="minorHAnsi" w:hAnsiTheme="minorHAnsi" w:cstheme="minorHAnsi"/>
                <w:bCs/>
                <w:sz w:val="24"/>
                <w:szCs w:val="24"/>
              </w:rPr>
              <w:t>was</w:t>
            </w:r>
            <w:r w:rsidR="00E25575" w:rsidRPr="00B90E81">
              <w:rPr>
                <w:rFonts w:asciiTheme="minorHAnsi" w:hAnsiTheme="minorHAnsi" w:cstheme="minorHAnsi"/>
                <w:bCs/>
                <w:sz w:val="24"/>
                <w:szCs w:val="24"/>
              </w:rPr>
              <w:t xml:space="preserve"> a commitment</w:t>
            </w:r>
            <w:r w:rsidR="009A0333" w:rsidRPr="00B90E81">
              <w:rPr>
                <w:rFonts w:asciiTheme="minorHAnsi" w:hAnsiTheme="minorHAnsi" w:cstheme="minorHAnsi"/>
                <w:bCs/>
                <w:sz w:val="24"/>
                <w:szCs w:val="24"/>
              </w:rPr>
              <w:t xml:space="preserve"> to volunteer with DofE for a minimum period of 2 years</w:t>
            </w:r>
            <w:r w:rsidR="00E25575" w:rsidRPr="00B90E81">
              <w:rPr>
                <w:rFonts w:asciiTheme="minorHAnsi" w:hAnsiTheme="minorHAnsi" w:cstheme="minorHAnsi"/>
                <w:bCs/>
                <w:sz w:val="24"/>
                <w:szCs w:val="24"/>
              </w:rPr>
              <w:t xml:space="preserve">. </w:t>
            </w:r>
            <w:r w:rsidR="009A0333" w:rsidRPr="00B90E81">
              <w:rPr>
                <w:rFonts w:asciiTheme="minorHAnsi" w:hAnsiTheme="minorHAnsi" w:cstheme="minorHAnsi"/>
                <w:bCs/>
                <w:sz w:val="24"/>
                <w:szCs w:val="24"/>
              </w:rPr>
              <w:t>The motion to approve the funding request was u</w:t>
            </w:r>
            <w:r w:rsidR="00E25575" w:rsidRPr="00B90E81">
              <w:rPr>
                <w:rFonts w:asciiTheme="minorHAnsi" w:hAnsiTheme="minorHAnsi" w:cstheme="minorHAnsi"/>
                <w:bCs/>
                <w:sz w:val="24"/>
                <w:szCs w:val="24"/>
              </w:rPr>
              <w:t>nanimously approved</w:t>
            </w:r>
            <w:r w:rsidR="009A0333" w:rsidRPr="00B90E81">
              <w:rPr>
                <w:rFonts w:asciiTheme="minorHAnsi" w:hAnsiTheme="minorHAnsi" w:cstheme="minorHAnsi"/>
                <w:bCs/>
                <w:sz w:val="24"/>
                <w:szCs w:val="24"/>
              </w:rPr>
              <w:t>, with the proviso that the committee would</w:t>
            </w:r>
            <w:r w:rsidR="00E25575" w:rsidRPr="00B90E81">
              <w:rPr>
                <w:rFonts w:asciiTheme="minorHAnsi" w:hAnsiTheme="minorHAnsi" w:cstheme="minorHAnsi"/>
                <w:bCs/>
                <w:sz w:val="24"/>
                <w:szCs w:val="24"/>
              </w:rPr>
              <w:t xml:space="preserve"> notify </w:t>
            </w:r>
            <w:r w:rsidR="009A0333" w:rsidRPr="00B90E81">
              <w:rPr>
                <w:rFonts w:asciiTheme="minorHAnsi" w:hAnsiTheme="minorHAnsi" w:cstheme="minorHAnsi"/>
                <w:bCs/>
                <w:sz w:val="24"/>
                <w:szCs w:val="24"/>
              </w:rPr>
              <w:t xml:space="preserve">Anna </w:t>
            </w:r>
            <w:r w:rsidR="00E25575" w:rsidRPr="00B90E81">
              <w:rPr>
                <w:rFonts w:asciiTheme="minorHAnsi" w:hAnsiTheme="minorHAnsi" w:cstheme="minorHAnsi"/>
                <w:bCs/>
                <w:sz w:val="24"/>
                <w:szCs w:val="24"/>
              </w:rPr>
              <w:t>of other fund</w:t>
            </w:r>
            <w:r w:rsidR="009A0333" w:rsidRPr="00B90E81">
              <w:rPr>
                <w:rFonts w:asciiTheme="minorHAnsi" w:hAnsiTheme="minorHAnsi" w:cstheme="minorHAnsi"/>
                <w:bCs/>
                <w:sz w:val="24"/>
                <w:szCs w:val="24"/>
              </w:rPr>
              <w:t>ing options for the remaining 50%</w:t>
            </w:r>
            <w:r w:rsidR="00E25575" w:rsidRPr="00B90E81">
              <w:rPr>
                <w:rFonts w:asciiTheme="minorHAnsi" w:hAnsiTheme="minorHAnsi" w:cstheme="minorHAnsi"/>
                <w:bCs/>
                <w:sz w:val="24"/>
                <w:szCs w:val="24"/>
              </w:rPr>
              <w:t>.</w:t>
            </w:r>
          </w:p>
          <w:p w14:paraId="2CC3D4D1" w14:textId="6FC8311D" w:rsidR="009A0333" w:rsidRPr="00B90E81" w:rsidRDefault="009A0333" w:rsidP="008C3FB1">
            <w:pPr>
              <w:spacing w:line="276" w:lineRule="auto"/>
              <w:rPr>
                <w:rFonts w:asciiTheme="minorHAnsi" w:hAnsiTheme="minorHAnsi" w:cstheme="minorHAnsi"/>
                <w:bCs/>
                <w:sz w:val="24"/>
                <w:szCs w:val="24"/>
              </w:rPr>
            </w:pPr>
          </w:p>
          <w:p w14:paraId="6E110FEE" w14:textId="312A7448" w:rsidR="009A0333" w:rsidRPr="00B90E81" w:rsidRDefault="009A0333" w:rsidP="008C3FB1">
            <w:pPr>
              <w:spacing w:line="276" w:lineRule="auto"/>
              <w:rPr>
                <w:rFonts w:asciiTheme="minorHAnsi" w:hAnsiTheme="minorHAnsi" w:cstheme="minorHAnsi"/>
                <w:bCs/>
                <w:sz w:val="24"/>
                <w:szCs w:val="24"/>
              </w:rPr>
            </w:pPr>
            <w:r w:rsidRPr="00B90E81">
              <w:rPr>
                <w:rFonts w:asciiTheme="minorHAnsi" w:hAnsiTheme="minorHAnsi" w:cstheme="minorHAnsi"/>
                <w:bCs/>
                <w:sz w:val="24"/>
                <w:szCs w:val="24"/>
              </w:rPr>
              <w:t xml:space="preserve">The first aid requests would be discussed further with Chris to send </w:t>
            </w:r>
            <w:r w:rsidR="00212304" w:rsidRPr="00B90E81">
              <w:rPr>
                <w:rFonts w:asciiTheme="minorHAnsi" w:hAnsiTheme="minorHAnsi" w:cstheme="minorHAnsi"/>
                <w:bCs/>
                <w:sz w:val="24"/>
                <w:szCs w:val="24"/>
              </w:rPr>
              <w:t>details to the committee.</w:t>
            </w:r>
          </w:p>
          <w:p w14:paraId="1486B34B" w14:textId="77777777" w:rsidR="002E13F9" w:rsidRPr="00B90E81" w:rsidRDefault="002E13F9" w:rsidP="008C3FB1">
            <w:pPr>
              <w:spacing w:line="276" w:lineRule="auto"/>
              <w:rPr>
                <w:rFonts w:asciiTheme="minorHAnsi" w:hAnsiTheme="minorHAnsi" w:cstheme="minorHAnsi"/>
                <w:bCs/>
                <w:sz w:val="24"/>
                <w:szCs w:val="24"/>
              </w:rPr>
            </w:pPr>
          </w:p>
          <w:p w14:paraId="34706EB1" w14:textId="0508F592" w:rsidR="004941BD" w:rsidRPr="00B90E81" w:rsidRDefault="002E13F9" w:rsidP="008C3FB1">
            <w:pPr>
              <w:spacing w:line="276" w:lineRule="auto"/>
              <w:rPr>
                <w:rFonts w:asciiTheme="minorHAnsi" w:hAnsiTheme="minorHAnsi" w:cstheme="minorHAnsi"/>
                <w:bCs/>
                <w:sz w:val="24"/>
                <w:szCs w:val="24"/>
              </w:rPr>
            </w:pPr>
            <w:r w:rsidRPr="00B90E81">
              <w:rPr>
                <w:rFonts w:asciiTheme="minorHAnsi" w:hAnsiTheme="minorHAnsi" w:cstheme="minorHAnsi"/>
                <w:bCs/>
                <w:sz w:val="24"/>
                <w:szCs w:val="24"/>
              </w:rPr>
              <w:t xml:space="preserve">Cliff </w:t>
            </w:r>
            <w:r w:rsidR="009A0333" w:rsidRPr="00B90E81">
              <w:rPr>
                <w:rFonts w:asciiTheme="minorHAnsi" w:hAnsiTheme="minorHAnsi" w:cstheme="minorHAnsi"/>
                <w:bCs/>
                <w:sz w:val="24"/>
                <w:szCs w:val="24"/>
              </w:rPr>
              <w:t>reminded members that</w:t>
            </w:r>
            <w:r w:rsidRPr="00B90E81">
              <w:rPr>
                <w:rFonts w:asciiTheme="minorHAnsi" w:hAnsiTheme="minorHAnsi" w:cstheme="minorHAnsi"/>
                <w:bCs/>
                <w:sz w:val="24"/>
                <w:szCs w:val="24"/>
              </w:rPr>
              <w:t xml:space="preserve"> </w:t>
            </w:r>
            <w:r w:rsidR="009A0333" w:rsidRPr="00B90E81">
              <w:rPr>
                <w:rFonts w:asciiTheme="minorHAnsi" w:hAnsiTheme="minorHAnsi" w:cstheme="minorHAnsi"/>
                <w:bCs/>
                <w:sz w:val="24"/>
                <w:szCs w:val="24"/>
              </w:rPr>
              <w:t xml:space="preserve">the committee </w:t>
            </w:r>
            <w:r w:rsidRPr="00B90E81">
              <w:rPr>
                <w:rFonts w:asciiTheme="minorHAnsi" w:hAnsiTheme="minorHAnsi" w:cstheme="minorHAnsi"/>
                <w:bCs/>
                <w:sz w:val="24"/>
                <w:szCs w:val="24"/>
              </w:rPr>
              <w:t>cannot pay for things where no receipt</w:t>
            </w:r>
            <w:r w:rsidR="009A0333" w:rsidRPr="00B90E81">
              <w:rPr>
                <w:rFonts w:asciiTheme="minorHAnsi" w:hAnsiTheme="minorHAnsi" w:cstheme="minorHAnsi"/>
                <w:bCs/>
                <w:sz w:val="24"/>
                <w:szCs w:val="24"/>
              </w:rPr>
              <w:t xml:space="preserve"> was</w:t>
            </w:r>
            <w:r w:rsidRPr="00B90E81">
              <w:rPr>
                <w:rFonts w:asciiTheme="minorHAnsi" w:hAnsiTheme="minorHAnsi" w:cstheme="minorHAnsi"/>
                <w:bCs/>
                <w:sz w:val="24"/>
                <w:szCs w:val="24"/>
              </w:rPr>
              <w:t xml:space="preserve"> produced. </w:t>
            </w:r>
            <w:r w:rsidR="009A0333" w:rsidRPr="00B90E81">
              <w:rPr>
                <w:rFonts w:asciiTheme="minorHAnsi" w:hAnsiTheme="minorHAnsi" w:cstheme="minorHAnsi"/>
                <w:bCs/>
                <w:sz w:val="24"/>
                <w:szCs w:val="24"/>
              </w:rPr>
              <w:t>Either an i</w:t>
            </w:r>
            <w:r w:rsidRPr="00B90E81">
              <w:rPr>
                <w:rFonts w:asciiTheme="minorHAnsi" w:hAnsiTheme="minorHAnsi" w:cstheme="minorHAnsi"/>
                <w:bCs/>
                <w:sz w:val="24"/>
                <w:szCs w:val="24"/>
              </w:rPr>
              <w:t xml:space="preserve">nvoice from </w:t>
            </w:r>
            <w:r w:rsidR="009A0333" w:rsidRPr="00B90E81">
              <w:rPr>
                <w:rFonts w:asciiTheme="minorHAnsi" w:hAnsiTheme="minorHAnsi" w:cstheme="minorHAnsi"/>
                <w:bCs/>
                <w:sz w:val="24"/>
                <w:szCs w:val="24"/>
              </w:rPr>
              <w:t xml:space="preserve">a </w:t>
            </w:r>
            <w:r w:rsidRPr="00B90E81">
              <w:rPr>
                <w:rFonts w:asciiTheme="minorHAnsi" w:hAnsiTheme="minorHAnsi" w:cstheme="minorHAnsi"/>
                <w:bCs/>
                <w:sz w:val="24"/>
                <w:szCs w:val="24"/>
              </w:rPr>
              <w:t xml:space="preserve">supplier, or </w:t>
            </w:r>
            <w:r w:rsidR="009A0333" w:rsidRPr="00B90E81">
              <w:rPr>
                <w:rFonts w:asciiTheme="minorHAnsi" w:hAnsiTheme="minorHAnsi" w:cstheme="minorHAnsi"/>
                <w:bCs/>
                <w:sz w:val="24"/>
                <w:szCs w:val="24"/>
              </w:rPr>
              <w:t xml:space="preserve">a </w:t>
            </w:r>
            <w:r w:rsidRPr="00B90E81">
              <w:rPr>
                <w:rFonts w:asciiTheme="minorHAnsi" w:hAnsiTheme="minorHAnsi" w:cstheme="minorHAnsi"/>
                <w:bCs/>
                <w:sz w:val="24"/>
                <w:szCs w:val="24"/>
              </w:rPr>
              <w:t xml:space="preserve">receipt from </w:t>
            </w:r>
            <w:r w:rsidR="009A0333" w:rsidRPr="00B90E81">
              <w:rPr>
                <w:rFonts w:asciiTheme="minorHAnsi" w:hAnsiTheme="minorHAnsi" w:cstheme="minorHAnsi"/>
                <w:bCs/>
                <w:sz w:val="24"/>
                <w:szCs w:val="24"/>
              </w:rPr>
              <w:t xml:space="preserve">a </w:t>
            </w:r>
            <w:r w:rsidRPr="00B90E81">
              <w:rPr>
                <w:rFonts w:asciiTheme="minorHAnsi" w:hAnsiTheme="minorHAnsi" w:cstheme="minorHAnsi"/>
                <w:bCs/>
                <w:sz w:val="24"/>
                <w:szCs w:val="24"/>
              </w:rPr>
              <w:t>volunteer w</w:t>
            </w:r>
            <w:r w:rsidR="009A0333" w:rsidRPr="00B90E81">
              <w:rPr>
                <w:rFonts w:asciiTheme="minorHAnsi" w:hAnsiTheme="minorHAnsi" w:cstheme="minorHAnsi"/>
                <w:bCs/>
                <w:sz w:val="24"/>
                <w:szCs w:val="24"/>
              </w:rPr>
              <w:t xml:space="preserve">ould </w:t>
            </w:r>
            <w:r w:rsidRPr="00B90E81">
              <w:rPr>
                <w:rFonts w:asciiTheme="minorHAnsi" w:hAnsiTheme="minorHAnsi" w:cstheme="minorHAnsi"/>
                <w:bCs/>
                <w:sz w:val="24"/>
                <w:szCs w:val="24"/>
              </w:rPr>
              <w:t>be required.</w:t>
            </w:r>
          </w:p>
          <w:p w14:paraId="112208FC" w14:textId="77777777" w:rsidR="004941BD" w:rsidRPr="00B90E81" w:rsidRDefault="004941BD" w:rsidP="008C3FB1">
            <w:pPr>
              <w:spacing w:line="276" w:lineRule="auto"/>
              <w:rPr>
                <w:rFonts w:asciiTheme="minorHAnsi" w:hAnsiTheme="minorHAnsi" w:cstheme="minorHAnsi"/>
                <w:bCs/>
                <w:sz w:val="24"/>
                <w:szCs w:val="24"/>
              </w:rPr>
            </w:pPr>
          </w:p>
          <w:p w14:paraId="439A2834" w14:textId="67B7295B" w:rsidR="00693FC2" w:rsidRPr="00B90E81" w:rsidRDefault="009A0333" w:rsidP="008C3FB1">
            <w:pPr>
              <w:spacing w:line="276" w:lineRule="auto"/>
              <w:rPr>
                <w:rFonts w:asciiTheme="minorHAnsi" w:hAnsiTheme="minorHAnsi" w:cstheme="minorHAnsi"/>
                <w:bCs/>
                <w:sz w:val="24"/>
                <w:szCs w:val="24"/>
              </w:rPr>
            </w:pPr>
            <w:r w:rsidRPr="00B90E81">
              <w:rPr>
                <w:rFonts w:asciiTheme="minorHAnsi" w:hAnsiTheme="minorHAnsi" w:cstheme="minorHAnsi"/>
                <w:bCs/>
                <w:sz w:val="24"/>
                <w:szCs w:val="24"/>
              </w:rPr>
              <w:t xml:space="preserve">The committee moved on to discuss the funding request </w:t>
            </w:r>
            <w:r w:rsidR="00212304" w:rsidRPr="00B90E81">
              <w:rPr>
                <w:rFonts w:asciiTheme="minorHAnsi" w:hAnsiTheme="minorHAnsi" w:cstheme="minorHAnsi"/>
                <w:bCs/>
                <w:sz w:val="24"/>
                <w:szCs w:val="24"/>
              </w:rPr>
              <w:t xml:space="preserve">of £400 </w:t>
            </w:r>
            <w:r w:rsidRPr="00B90E81">
              <w:rPr>
                <w:rFonts w:asciiTheme="minorHAnsi" w:hAnsiTheme="minorHAnsi" w:cstheme="minorHAnsi"/>
                <w:bCs/>
                <w:sz w:val="24"/>
                <w:szCs w:val="24"/>
              </w:rPr>
              <w:t xml:space="preserve">for the </w:t>
            </w:r>
            <w:r w:rsidR="004941BD" w:rsidRPr="00B90E81">
              <w:rPr>
                <w:rFonts w:asciiTheme="minorHAnsi" w:hAnsiTheme="minorHAnsi" w:cstheme="minorHAnsi"/>
                <w:bCs/>
                <w:sz w:val="24"/>
                <w:szCs w:val="24"/>
              </w:rPr>
              <w:t>ASN</w:t>
            </w:r>
            <w:r w:rsidR="006564A5" w:rsidRPr="00B90E81">
              <w:rPr>
                <w:rFonts w:asciiTheme="minorHAnsi" w:hAnsiTheme="minorHAnsi" w:cstheme="minorHAnsi"/>
                <w:bCs/>
                <w:sz w:val="24"/>
                <w:szCs w:val="24"/>
              </w:rPr>
              <w:t xml:space="preserve"> </w:t>
            </w:r>
            <w:r w:rsidRPr="00B90E81">
              <w:rPr>
                <w:rFonts w:asciiTheme="minorHAnsi" w:hAnsiTheme="minorHAnsi" w:cstheme="minorHAnsi"/>
                <w:bCs/>
                <w:sz w:val="24"/>
                <w:szCs w:val="24"/>
              </w:rPr>
              <w:t>horse-riding</w:t>
            </w:r>
            <w:r w:rsidR="006564A5" w:rsidRPr="00B90E81">
              <w:rPr>
                <w:rFonts w:asciiTheme="minorHAnsi" w:hAnsiTheme="minorHAnsi" w:cstheme="minorHAnsi"/>
                <w:bCs/>
                <w:sz w:val="24"/>
                <w:szCs w:val="24"/>
              </w:rPr>
              <w:t xml:space="preserve"> </w:t>
            </w:r>
            <w:r w:rsidR="00693FC2" w:rsidRPr="00B90E81">
              <w:rPr>
                <w:rFonts w:asciiTheme="minorHAnsi" w:hAnsiTheme="minorHAnsi" w:cstheme="minorHAnsi"/>
                <w:bCs/>
                <w:sz w:val="24"/>
                <w:szCs w:val="24"/>
              </w:rPr>
              <w:t>application</w:t>
            </w:r>
            <w:r w:rsidR="00212304" w:rsidRPr="00B90E81">
              <w:rPr>
                <w:rFonts w:asciiTheme="minorHAnsi" w:hAnsiTheme="minorHAnsi" w:cstheme="minorHAnsi"/>
                <w:bCs/>
                <w:sz w:val="24"/>
                <w:szCs w:val="24"/>
              </w:rPr>
              <w:t>. Derek stated that p</w:t>
            </w:r>
            <w:r w:rsidR="00693FC2" w:rsidRPr="00B90E81">
              <w:rPr>
                <w:rFonts w:asciiTheme="minorHAnsi" w:hAnsiTheme="minorHAnsi" w:cstheme="minorHAnsi"/>
                <w:bCs/>
                <w:sz w:val="24"/>
                <w:szCs w:val="24"/>
              </w:rPr>
              <w:t xml:space="preserve">artial funding from </w:t>
            </w:r>
            <w:r w:rsidR="00212304" w:rsidRPr="00B90E81">
              <w:rPr>
                <w:rFonts w:asciiTheme="minorHAnsi" w:hAnsiTheme="minorHAnsi" w:cstheme="minorHAnsi"/>
                <w:bCs/>
                <w:sz w:val="24"/>
                <w:szCs w:val="24"/>
              </w:rPr>
              <w:t xml:space="preserve">the pupil’s </w:t>
            </w:r>
            <w:r w:rsidR="00693FC2" w:rsidRPr="00B90E81">
              <w:rPr>
                <w:rFonts w:asciiTheme="minorHAnsi" w:hAnsiTheme="minorHAnsi" w:cstheme="minorHAnsi"/>
                <w:bCs/>
                <w:sz w:val="24"/>
                <w:szCs w:val="24"/>
              </w:rPr>
              <w:t>school would be needed. Chris confirmed plans</w:t>
            </w:r>
            <w:r w:rsidR="00212304" w:rsidRPr="00B90E81">
              <w:rPr>
                <w:rFonts w:asciiTheme="minorHAnsi" w:hAnsiTheme="minorHAnsi" w:cstheme="minorHAnsi"/>
                <w:bCs/>
                <w:sz w:val="24"/>
                <w:szCs w:val="24"/>
              </w:rPr>
              <w:t xml:space="preserve"> were</w:t>
            </w:r>
            <w:r w:rsidR="00693FC2" w:rsidRPr="00B90E81">
              <w:rPr>
                <w:rFonts w:asciiTheme="minorHAnsi" w:hAnsiTheme="minorHAnsi" w:cstheme="minorHAnsi"/>
                <w:bCs/>
                <w:sz w:val="24"/>
                <w:szCs w:val="24"/>
              </w:rPr>
              <w:t xml:space="preserve"> still being made. </w:t>
            </w:r>
            <w:r w:rsidR="00212304" w:rsidRPr="00B90E81">
              <w:rPr>
                <w:rFonts w:asciiTheme="minorHAnsi" w:hAnsiTheme="minorHAnsi" w:cstheme="minorHAnsi"/>
                <w:bCs/>
                <w:sz w:val="24"/>
                <w:szCs w:val="24"/>
              </w:rPr>
              <w:t xml:space="preserve">The DofE </w:t>
            </w:r>
            <w:r w:rsidR="00693FC2" w:rsidRPr="00B90E81">
              <w:rPr>
                <w:rFonts w:asciiTheme="minorHAnsi" w:hAnsiTheme="minorHAnsi" w:cstheme="minorHAnsi"/>
                <w:bCs/>
                <w:sz w:val="24"/>
                <w:szCs w:val="24"/>
              </w:rPr>
              <w:t>Support Officer ha</w:t>
            </w:r>
            <w:r w:rsidR="00212304" w:rsidRPr="00B90E81">
              <w:rPr>
                <w:rFonts w:asciiTheme="minorHAnsi" w:hAnsiTheme="minorHAnsi" w:cstheme="minorHAnsi"/>
                <w:bCs/>
                <w:sz w:val="24"/>
                <w:szCs w:val="24"/>
              </w:rPr>
              <w:t xml:space="preserve">d </w:t>
            </w:r>
            <w:r w:rsidR="00693FC2" w:rsidRPr="00B90E81">
              <w:rPr>
                <w:rFonts w:asciiTheme="minorHAnsi" w:hAnsiTheme="minorHAnsi" w:cstheme="minorHAnsi"/>
                <w:bCs/>
                <w:sz w:val="24"/>
                <w:szCs w:val="24"/>
              </w:rPr>
              <w:t xml:space="preserve">been liaised with and </w:t>
            </w:r>
            <w:r w:rsidR="00212304" w:rsidRPr="00B90E81">
              <w:rPr>
                <w:rFonts w:asciiTheme="minorHAnsi" w:hAnsiTheme="minorHAnsi" w:cstheme="minorHAnsi"/>
                <w:bCs/>
                <w:sz w:val="24"/>
                <w:szCs w:val="24"/>
              </w:rPr>
              <w:t>were</w:t>
            </w:r>
            <w:r w:rsidR="00693FC2" w:rsidRPr="00B90E81">
              <w:rPr>
                <w:rFonts w:asciiTheme="minorHAnsi" w:hAnsiTheme="minorHAnsi" w:cstheme="minorHAnsi"/>
                <w:bCs/>
                <w:sz w:val="24"/>
                <w:szCs w:val="24"/>
              </w:rPr>
              <w:t xml:space="preserve"> supportive of </w:t>
            </w:r>
            <w:r w:rsidR="00212304" w:rsidRPr="00B90E81">
              <w:rPr>
                <w:rFonts w:asciiTheme="minorHAnsi" w:hAnsiTheme="minorHAnsi" w:cstheme="minorHAnsi"/>
                <w:bCs/>
                <w:sz w:val="24"/>
                <w:szCs w:val="24"/>
              </w:rPr>
              <w:t xml:space="preserve">the pupil’s planned </w:t>
            </w:r>
            <w:proofErr w:type="spellStart"/>
            <w:r w:rsidR="00212304" w:rsidRPr="00B90E81">
              <w:rPr>
                <w:rFonts w:asciiTheme="minorHAnsi" w:hAnsiTheme="minorHAnsi" w:cstheme="minorHAnsi"/>
                <w:bCs/>
                <w:sz w:val="24"/>
                <w:szCs w:val="24"/>
              </w:rPr>
              <w:t>exped</w:t>
            </w:r>
            <w:proofErr w:type="spellEnd"/>
            <w:r w:rsidR="00212304" w:rsidRPr="00B90E81">
              <w:rPr>
                <w:rFonts w:asciiTheme="minorHAnsi" w:hAnsiTheme="minorHAnsi" w:cstheme="minorHAnsi"/>
                <w:bCs/>
                <w:sz w:val="24"/>
                <w:szCs w:val="24"/>
              </w:rPr>
              <w:t xml:space="preserve">, </w:t>
            </w:r>
            <w:r w:rsidR="00693FC2" w:rsidRPr="00B90E81">
              <w:rPr>
                <w:rFonts w:asciiTheme="minorHAnsi" w:hAnsiTheme="minorHAnsi" w:cstheme="minorHAnsi"/>
                <w:bCs/>
                <w:sz w:val="24"/>
                <w:szCs w:val="24"/>
              </w:rPr>
              <w:t xml:space="preserve">but </w:t>
            </w:r>
            <w:r w:rsidR="00212304" w:rsidRPr="00B90E81">
              <w:rPr>
                <w:rFonts w:asciiTheme="minorHAnsi" w:hAnsiTheme="minorHAnsi" w:cstheme="minorHAnsi"/>
                <w:bCs/>
                <w:sz w:val="24"/>
                <w:szCs w:val="24"/>
              </w:rPr>
              <w:t xml:space="preserve">there was </w:t>
            </w:r>
            <w:r w:rsidR="00693FC2" w:rsidRPr="00B90E81">
              <w:rPr>
                <w:rFonts w:asciiTheme="minorHAnsi" w:hAnsiTheme="minorHAnsi" w:cstheme="minorHAnsi"/>
                <w:bCs/>
                <w:sz w:val="24"/>
                <w:szCs w:val="24"/>
              </w:rPr>
              <w:t xml:space="preserve">no </w:t>
            </w:r>
            <w:r w:rsidR="00212304" w:rsidRPr="00B90E81">
              <w:rPr>
                <w:rFonts w:asciiTheme="minorHAnsi" w:hAnsiTheme="minorHAnsi" w:cstheme="minorHAnsi"/>
                <w:bCs/>
                <w:sz w:val="24"/>
                <w:szCs w:val="24"/>
              </w:rPr>
              <w:t xml:space="preserve">written </w:t>
            </w:r>
            <w:r w:rsidR="00693FC2" w:rsidRPr="00B90E81">
              <w:rPr>
                <w:rFonts w:asciiTheme="minorHAnsi" w:hAnsiTheme="minorHAnsi" w:cstheme="minorHAnsi"/>
                <w:bCs/>
                <w:sz w:val="24"/>
                <w:szCs w:val="24"/>
              </w:rPr>
              <w:t xml:space="preserve">confirmation </w:t>
            </w:r>
            <w:r w:rsidR="00212304" w:rsidRPr="00B90E81">
              <w:rPr>
                <w:rFonts w:asciiTheme="minorHAnsi" w:hAnsiTheme="minorHAnsi" w:cstheme="minorHAnsi"/>
                <w:bCs/>
                <w:sz w:val="24"/>
                <w:szCs w:val="24"/>
              </w:rPr>
              <w:t xml:space="preserve">it would </w:t>
            </w:r>
            <w:r w:rsidR="00693FC2" w:rsidRPr="00B90E81">
              <w:rPr>
                <w:rFonts w:asciiTheme="minorHAnsi" w:hAnsiTheme="minorHAnsi" w:cstheme="minorHAnsi"/>
                <w:bCs/>
                <w:sz w:val="24"/>
                <w:szCs w:val="24"/>
              </w:rPr>
              <w:t xml:space="preserve">be accepted. </w:t>
            </w:r>
            <w:r w:rsidR="00212304" w:rsidRPr="00B90E81">
              <w:rPr>
                <w:rFonts w:asciiTheme="minorHAnsi" w:hAnsiTheme="minorHAnsi" w:cstheme="minorHAnsi"/>
                <w:bCs/>
                <w:sz w:val="24"/>
                <w:szCs w:val="24"/>
              </w:rPr>
              <w:t>Derek stated that an e</w:t>
            </w:r>
            <w:r w:rsidR="00693FC2" w:rsidRPr="00B90E81">
              <w:rPr>
                <w:rFonts w:asciiTheme="minorHAnsi" w:hAnsiTheme="minorHAnsi" w:cstheme="minorHAnsi"/>
                <w:bCs/>
                <w:sz w:val="24"/>
                <w:szCs w:val="24"/>
              </w:rPr>
              <w:t xml:space="preserve">mail with that confirmation </w:t>
            </w:r>
            <w:r w:rsidR="00212304" w:rsidRPr="00B90E81">
              <w:rPr>
                <w:rFonts w:asciiTheme="minorHAnsi" w:hAnsiTheme="minorHAnsi" w:cstheme="minorHAnsi"/>
                <w:bCs/>
                <w:sz w:val="24"/>
                <w:szCs w:val="24"/>
              </w:rPr>
              <w:t xml:space="preserve">would be </w:t>
            </w:r>
            <w:r w:rsidR="00693FC2" w:rsidRPr="00B90E81">
              <w:rPr>
                <w:rFonts w:asciiTheme="minorHAnsi" w:hAnsiTheme="minorHAnsi" w:cstheme="minorHAnsi"/>
                <w:bCs/>
                <w:sz w:val="24"/>
                <w:szCs w:val="24"/>
              </w:rPr>
              <w:t>needed</w:t>
            </w:r>
            <w:r w:rsidR="00212304" w:rsidRPr="00B90E81">
              <w:rPr>
                <w:rFonts w:asciiTheme="minorHAnsi" w:hAnsiTheme="minorHAnsi" w:cstheme="minorHAnsi"/>
                <w:bCs/>
                <w:sz w:val="24"/>
                <w:szCs w:val="24"/>
              </w:rPr>
              <w:t xml:space="preserve">. The committee agreed in principle to fund half of the amount: </w:t>
            </w:r>
            <w:r w:rsidR="00693FC2" w:rsidRPr="00B90E81">
              <w:rPr>
                <w:rFonts w:asciiTheme="minorHAnsi" w:hAnsiTheme="minorHAnsi" w:cstheme="minorHAnsi"/>
                <w:bCs/>
                <w:sz w:val="24"/>
                <w:szCs w:val="24"/>
              </w:rPr>
              <w:t>£200.</w:t>
            </w:r>
          </w:p>
          <w:p w14:paraId="1BAAD67C" w14:textId="03F30E9F" w:rsidR="00693FC2" w:rsidRPr="00B90E81" w:rsidRDefault="00693FC2" w:rsidP="008C3FB1">
            <w:pPr>
              <w:spacing w:line="276" w:lineRule="auto"/>
              <w:rPr>
                <w:rFonts w:asciiTheme="minorHAnsi" w:hAnsiTheme="minorHAnsi" w:cstheme="minorHAnsi"/>
                <w:bCs/>
                <w:sz w:val="24"/>
                <w:szCs w:val="24"/>
              </w:rPr>
            </w:pPr>
          </w:p>
          <w:p w14:paraId="4FBEF239" w14:textId="239879FC" w:rsidR="00B8165D" w:rsidRPr="00B90E81" w:rsidRDefault="00693FC2" w:rsidP="008C3FB1">
            <w:pPr>
              <w:spacing w:line="276" w:lineRule="auto"/>
              <w:rPr>
                <w:rFonts w:asciiTheme="minorHAnsi" w:hAnsiTheme="minorHAnsi" w:cstheme="minorHAnsi"/>
                <w:bCs/>
                <w:sz w:val="24"/>
                <w:szCs w:val="24"/>
              </w:rPr>
            </w:pPr>
            <w:r w:rsidRPr="00B90E81">
              <w:rPr>
                <w:rFonts w:asciiTheme="minorHAnsi" w:hAnsiTheme="minorHAnsi" w:cstheme="minorHAnsi"/>
                <w:bCs/>
                <w:sz w:val="24"/>
                <w:szCs w:val="24"/>
              </w:rPr>
              <w:t xml:space="preserve">Vince </w:t>
            </w:r>
            <w:r w:rsidR="00212304" w:rsidRPr="00B90E81">
              <w:rPr>
                <w:rFonts w:asciiTheme="minorHAnsi" w:hAnsiTheme="minorHAnsi" w:cstheme="minorHAnsi"/>
                <w:bCs/>
                <w:sz w:val="24"/>
                <w:szCs w:val="24"/>
              </w:rPr>
              <w:t>commented that it was</w:t>
            </w:r>
            <w:r w:rsidRPr="00B90E81">
              <w:rPr>
                <w:rFonts w:asciiTheme="minorHAnsi" w:hAnsiTheme="minorHAnsi" w:cstheme="minorHAnsi"/>
                <w:bCs/>
                <w:sz w:val="24"/>
                <w:szCs w:val="24"/>
              </w:rPr>
              <w:t xml:space="preserve"> hard for volunteers to get back in following covid or time out.</w:t>
            </w:r>
            <w:r w:rsidR="00212304" w:rsidRPr="00B90E81">
              <w:rPr>
                <w:rFonts w:asciiTheme="minorHAnsi" w:hAnsiTheme="minorHAnsi" w:cstheme="minorHAnsi"/>
                <w:bCs/>
                <w:sz w:val="24"/>
                <w:szCs w:val="24"/>
              </w:rPr>
              <w:t xml:space="preserve"> </w:t>
            </w:r>
            <w:r w:rsidR="00B8165D" w:rsidRPr="00B90E81">
              <w:rPr>
                <w:rFonts w:asciiTheme="minorHAnsi" w:hAnsiTheme="minorHAnsi" w:cstheme="minorHAnsi"/>
                <w:bCs/>
                <w:sz w:val="24"/>
                <w:szCs w:val="24"/>
              </w:rPr>
              <w:t xml:space="preserve">Peter suggested </w:t>
            </w:r>
            <w:r w:rsidR="00212304" w:rsidRPr="00B90E81">
              <w:rPr>
                <w:rFonts w:asciiTheme="minorHAnsi" w:hAnsiTheme="minorHAnsi" w:cstheme="minorHAnsi"/>
                <w:bCs/>
                <w:sz w:val="24"/>
                <w:szCs w:val="24"/>
              </w:rPr>
              <w:t xml:space="preserve">an </w:t>
            </w:r>
            <w:r w:rsidR="00B8165D" w:rsidRPr="00B90E81">
              <w:rPr>
                <w:rFonts w:asciiTheme="minorHAnsi" w:hAnsiTheme="minorHAnsi" w:cstheme="minorHAnsi"/>
                <w:bCs/>
                <w:sz w:val="24"/>
                <w:szCs w:val="24"/>
              </w:rPr>
              <w:t xml:space="preserve">evening refresher, to ask questions and have </w:t>
            </w:r>
            <w:r w:rsidR="00212304" w:rsidRPr="00B90E81">
              <w:rPr>
                <w:rFonts w:asciiTheme="minorHAnsi" w:hAnsiTheme="minorHAnsi" w:cstheme="minorHAnsi"/>
                <w:bCs/>
                <w:sz w:val="24"/>
                <w:szCs w:val="24"/>
              </w:rPr>
              <w:t xml:space="preserve">it </w:t>
            </w:r>
            <w:r w:rsidR="00B8165D" w:rsidRPr="00B90E81">
              <w:rPr>
                <w:rFonts w:asciiTheme="minorHAnsi" w:hAnsiTheme="minorHAnsi" w:cstheme="minorHAnsi"/>
                <w:bCs/>
                <w:sz w:val="24"/>
                <w:szCs w:val="24"/>
              </w:rPr>
              <w:t xml:space="preserve">noted </w:t>
            </w:r>
            <w:r w:rsidR="00212304" w:rsidRPr="00B90E81">
              <w:rPr>
                <w:rFonts w:asciiTheme="minorHAnsi" w:hAnsiTheme="minorHAnsi" w:cstheme="minorHAnsi"/>
                <w:bCs/>
                <w:sz w:val="24"/>
                <w:szCs w:val="24"/>
              </w:rPr>
              <w:t>what refresher courses volunteers might need or want</w:t>
            </w:r>
            <w:r w:rsidR="00B8165D" w:rsidRPr="00B90E81">
              <w:rPr>
                <w:rFonts w:asciiTheme="minorHAnsi" w:hAnsiTheme="minorHAnsi" w:cstheme="minorHAnsi"/>
                <w:bCs/>
                <w:sz w:val="24"/>
                <w:szCs w:val="24"/>
              </w:rPr>
              <w:t>.</w:t>
            </w:r>
          </w:p>
          <w:p w14:paraId="2F27B9A0" w14:textId="22090BF7" w:rsidR="00B8165D" w:rsidRPr="00B90E81" w:rsidRDefault="00B8165D" w:rsidP="008C3FB1">
            <w:pPr>
              <w:spacing w:line="276" w:lineRule="auto"/>
              <w:rPr>
                <w:rFonts w:asciiTheme="minorHAnsi" w:hAnsiTheme="minorHAnsi" w:cstheme="minorHAnsi"/>
                <w:bCs/>
                <w:sz w:val="24"/>
                <w:szCs w:val="24"/>
              </w:rPr>
            </w:pPr>
          </w:p>
          <w:p w14:paraId="4251E0DB" w14:textId="4218CD59" w:rsidR="00844E8A" w:rsidRPr="00B90E81" w:rsidRDefault="00B8165D" w:rsidP="008C3FB1">
            <w:pPr>
              <w:spacing w:line="276" w:lineRule="auto"/>
              <w:rPr>
                <w:rFonts w:asciiTheme="minorHAnsi" w:hAnsiTheme="minorHAnsi" w:cstheme="minorHAnsi"/>
                <w:bCs/>
                <w:sz w:val="24"/>
                <w:szCs w:val="24"/>
              </w:rPr>
            </w:pPr>
            <w:r w:rsidRPr="00B90E81">
              <w:rPr>
                <w:rFonts w:asciiTheme="minorHAnsi" w:hAnsiTheme="minorHAnsi" w:cstheme="minorHAnsi"/>
                <w:bCs/>
                <w:sz w:val="24"/>
                <w:szCs w:val="24"/>
              </w:rPr>
              <w:t xml:space="preserve">Chris </w:t>
            </w:r>
            <w:r w:rsidR="00212304" w:rsidRPr="00B90E81">
              <w:rPr>
                <w:rFonts w:asciiTheme="minorHAnsi" w:hAnsiTheme="minorHAnsi" w:cstheme="minorHAnsi"/>
                <w:bCs/>
                <w:sz w:val="24"/>
                <w:szCs w:val="24"/>
              </w:rPr>
              <w:t>confirmed he would send an</w:t>
            </w:r>
            <w:r w:rsidRPr="00B90E81">
              <w:rPr>
                <w:rFonts w:asciiTheme="minorHAnsi" w:hAnsiTheme="minorHAnsi" w:cstheme="minorHAnsi"/>
                <w:bCs/>
                <w:sz w:val="24"/>
                <w:szCs w:val="24"/>
              </w:rPr>
              <w:t xml:space="preserve"> email to potential volunteers to see who</w:t>
            </w:r>
            <w:r w:rsidR="00212304" w:rsidRPr="00B90E81">
              <w:rPr>
                <w:rFonts w:asciiTheme="minorHAnsi" w:hAnsiTheme="minorHAnsi" w:cstheme="minorHAnsi"/>
                <w:bCs/>
                <w:sz w:val="24"/>
                <w:szCs w:val="24"/>
              </w:rPr>
              <w:t xml:space="preserve"> was </w:t>
            </w:r>
            <w:r w:rsidRPr="00B90E81">
              <w:rPr>
                <w:rFonts w:asciiTheme="minorHAnsi" w:hAnsiTheme="minorHAnsi" w:cstheme="minorHAnsi"/>
                <w:bCs/>
                <w:sz w:val="24"/>
                <w:szCs w:val="24"/>
              </w:rPr>
              <w:t>still interested</w:t>
            </w:r>
            <w:r w:rsidR="00212304" w:rsidRPr="00B90E81">
              <w:rPr>
                <w:rFonts w:asciiTheme="minorHAnsi" w:hAnsiTheme="minorHAnsi" w:cstheme="minorHAnsi"/>
                <w:bCs/>
                <w:sz w:val="24"/>
                <w:szCs w:val="24"/>
              </w:rPr>
              <w:t xml:space="preserve">, with a survey monkey poll, to see what days/times/locations would work best. </w:t>
            </w:r>
          </w:p>
          <w:p w14:paraId="4C8A9FCE" w14:textId="77777777" w:rsidR="00212304" w:rsidRPr="00B90E81" w:rsidRDefault="00212304" w:rsidP="008C3FB1">
            <w:pPr>
              <w:spacing w:line="276" w:lineRule="auto"/>
              <w:rPr>
                <w:rFonts w:asciiTheme="minorHAnsi" w:hAnsiTheme="minorHAnsi" w:cstheme="minorHAnsi"/>
                <w:bCs/>
                <w:sz w:val="24"/>
                <w:szCs w:val="24"/>
              </w:rPr>
            </w:pPr>
          </w:p>
          <w:p w14:paraId="651A6C9B" w14:textId="45D9872A" w:rsidR="00844E8A" w:rsidRPr="00B90E81" w:rsidRDefault="00844E8A" w:rsidP="008C3FB1">
            <w:pPr>
              <w:spacing w:line="276" w:lineRule="auto"/>
              <w:rPr>
                <w:rFonts w:asciiTheme="minorHAnsi" w:hAnsiTheme="minorHAnsi" w:cstheme="minorHAnsi"/>
                <w:bCs/>
                <w:sz w:val="24"/>
                <w:szCs w:val="24"/>
              </w:rPr>
            </w:pPr>
            <w:r w:rsidRPr="00B90E81">
              <w:rPr>
                <w:rFonts w:asciiTheme="minorHAnsi" w:hAnsiTheme="minorHAnsi" w:cstheme="minorHAnsi"/>
                <w:bCs/>
                <w:sz w:val="24"/>
                <w:szCs w:val="24"/>
              </w:rPr>
              <w:t xml:space="preserve">Janis said </w:t>
            </w:r>
            <w:r w:rsidR="00212304" w:rsidRPr="00B90E81">
              <w:rPr>
                <w:rFonts w:asciiTheme="minorHAnsi" w:hAnsiTheme="minorHAnsi" w:cstheme="minorHAnsi"/>
                <w:bCs/>
                <w:sz w:val="24"/>
                <w:szCs w:val="24"/>
              </w:rPr>
              <w:t>in previous years there were</w:t>
            </w:r>
            <w:r w:rsidRPr="00B90E81">
              <w:rPr>
                <w:rFonts w:asciiTheme="minorHAnsi" w:hAnsiTheme="minorHAnsi" w:cstheme="minorHAnsi"/>
                <w:bCs/>
                <w:sz w:val="24"/>
                <w:szCs w:val="24"/>
              </w:rPr>
              <w:t xml:space="preserve"> </w:t>
            </w:r>
            <w:r w:rsidR="000D6CE0">
              <w:rPr>
                <w:rFonts w:asciiTheme="minorHAnsi" w:hAnsiTheme="minorHAnsi" w:cstheme="minorHAnsi"/>
                <w:bCs/>
                <w:sz w:val="24"/>
                <w:szCs w:val="24"/>
              </w:rPr>
              <w:t>gatherings</w:t>
            </w:r>
            <w:r w:rsidR="00212304" w:rsidRPr="00B90E81">
              <w:rPr>
                <w:rFonts w:asciiTheme="minorHAnsi" w:hAnsiTheme="minorHAnsi" w:cstheme="minorHAnsi"/>
                <w:bCs/>
                <w:sz w:val="24"/>
                <w:szCs w:val="24"/>
              </w:rPr>
              <w:t xml:space="preserve"> </w:t>
            </w:r>
            <w:r w:rsidRPr="00B90E81">
              <w:rPr>
                <w:rFonts w:asciiTheme="minorHAnsi" w:hAnsiTheme="minorHAnsi" w:cstheme="minorHAnsi"/>
                <w:bCs/>
                <w:sz w:val="24"/>
                <w:szCs w:val="24"/>
              </w:rPr>
              <w:t>and</w:t>
            </w:r>
            <w:r w:rsidR="00212304" w:rsidRPr="00B90E81">
              <w:rPr>
                <w:rFonts w:asciiTheme="minorHAnsi" w:hAnsiTheme="minorHAnsi" w:cstheme="minorHAnsi"/>
                <w:bCs/>
                <w:sz w:val="24"/>
                <w:szCs w:val="24"/>
              </w:rPr>
              <w:t xml:space="preserve"> it</w:t>
            </w:r>
            <w:r w:rsidRPr="00B90E81">
              <w:rPr>
                <w:rFonts w:asciiTheme="minorHAnsi" w:hAnsiTheme="minorHAnsi" w:cstheme="minorHAnsi"/>
                <w:bCs/>
                <w:sz w:val="24"/>
                <w:szCs w:val="24"/>
              </w:rPr>
              <w:t xml:space="preserve"> was invaluable for all volunteers.</w:t>
            </w:r>
          </w:p>
          <w:p w14:paraId="710326FC" w14:textId="1CBC0720" w:rsidR="00844E8A" w:rsidRDefault="00844E8A" w:rsidP="008C3FB1">
            <w:pPr>
              <w:spacing w:line="276" w:lineRule="auto"/>
              <w:rPr>
                <w:rFonts w:asciiTheme="minorHAnsi" w:hAnsiTheme="minorHAnsi" w:cstheme="minorHAnsi"/>
                <w:bCs/>
                <w:sz w:val="24"/>
                <w:szCs w:val="24"/>
              </w:rPr>
            </w:pPr>
          </w:p>
          <w:p w14:paraId="4FC9402C" w14:textId="7F7E0BC3" w:rsidR="00B90E81" w:rsidRPr="00B90E81" w:rsidRDefault="00B90E81" w:rsidP="008C3FB1">
            <w:pPr>
              <w:spacing w:line="276" w:lineRule="auto"/>
              <w:rPr>
                <w:rFonts w:asciiTheme="minorHAnsi" w:hAnsiTheme="minorHAnsi" w:cstheme="minorHAnsi"/>
                <w:bCs/>
                <w:sz w:val="24"/>
                <w:szCs w:val="24"/>
              </w:rPr>
            </w:pPr>
            <w:r>
              <w:rPr>
                <w:rFonts w:asciiTheme="minorHAnsi" w:hAnsiTheme="minorHAnsi" w:cstheme="minorHAnsi"/>
                <w:bCs/>
                <w:sz w:val="24"/>
                <w:szCs w:val="24"/>
              </w:rPr>
              <w:t>Chris then talked the committee through the following written update:</w:t>
            </w:r>
          </w:p>
          <w:p w14:paraId="2EB97B4D" w14:textId="77777777" w:rsidR="00B90E81" w:rsidRDefault="00B90E81" w:rsidP="00B90E81">
            <w:pPr>
              <w:rPr>
                <w:rFonts w:asciiTheme="minorHAnsi" w:hAnsiTheme="minorHAnsi" w:cstheme="minorHAnsi"/>
                <w:b/>
                <w:sz w:val="24"/>
                <w:szCs w:val="24"/>
              </w:rPr>
            </w:pPr>
          </w:p>
          <w:p w14:paraId="24D81EDB" w14:textId="21962A7B" w:rsidR="00B90E81" w:rsidRPr="00B90E81" w:rsidRDefault="00B90E81" w:rsidP="00B90E81">
            <w:pPr>
              <w:rPr>
                <w:rFonts w:asciiTheme="minorHAnsi" w:hAnsiTheme="minorHAnsi" w:cstheme="minorHAnsi"/>
                <w:b/>
                <w:i/>
                <w:iCs/>
                <w:sz w:val="24"/>
                <w:szCs w:val="24"/>
              </w:rPr>
            </w:pPr>
            <w:r w:rsidRPr="00B90E81">
              <w:rPr>
                <w:rFonts w:asciiTheme="minorHAnsi" w:hAnsiTheme="minorHAnsi" w:cstheme="minorHAnsi"/>
                <w:b/>
                <w:i/>
                <w:iCs/>
                <w:sz w:val="24"/>
                <w:szCs w:val="24"/>
              </w:rPr>
              <w:t>DofE Moray Centre Information</w:t>
            </w:r>
          </w:p>
          <w:p w14:paraId="18E8873A" w14:textId="77777777" w:rsidR="00B90E81" w:rsidRPr="00B90E81" w:rsidRDefault="00B90E81" w:rsidP="00B90E81">
            <w:pPr>
              <w:rPr>
                <w:rFonts w:asciiTheme="minorHAnsi" w:hAnsiTheme="minorHAnsi" w:cstheme="minorHAnsi"/>
                <w:i/>
                <w:iCs/>
                <w:sz w:val="24"/>
                <w:szCs w:val="24"/>
              </w:rPr>
            </w:pPr>
          </w:p>
          <w:tbl>
            <w:tblPr>
              <w:tblStyle w:val="TableGrid"/>
              <w:tblW w:w="5000" w:type="pct"/>
              <w:tblLook w:val="04A0" w:firstRow="1" w:lastRow="0" w:firstColumn="1" w:lastColumn="0" w:noHBand="0" w:noVBand="1"/>
            </w:tblPr>
            <w:tblGrid>
              <w:gridCol w:w="1618"/>
              <w:gridCol w:w="1792"/>
              <w:gridCol w:w="1631"/>
              <w:gridCol w:w="3366"/>
            </w:tblGrid>
            <w:tr w:rsidR="00B90E81" w:rsidRPr="00B90E81" w14:paraId="0D9A3C99" w14:textId="77777777" w:rsidTr="00D775AA">
              <w:tc>
                <w:tcPr>
                  <w:tcW w:w="962" w:type="pct"/>
                </w:tcPr>
                <w:p w14:paraId="12247B99" w14:textId="77777777" w:rsidR="00B90E81" w:rsidRPr="00B90E81" w:rsidRDefault="00B90E81" w:rsidP="00B90E81">
                  <w:pPr>
                    <w:jc w:val="center"/>
                    <w:rPr>
                      <w:rFonts w:cstheme="minorHAnsi"/>
                      <w:b/>
                      <w:i/>
                      <w:iCs/>
                      <w:sz w:val="24"/>
                      <w:szCs w:val="24"/>
                    </w:rPr>
                  </w:pPr>
                  <w:r w:rsidRPr="00B90E81">
                    <w:rPr>
                      <w:rFonts w:cstheme="minorHAnsi"/>
                      <w:b/>
                      <w:i/>
                      <w:iCs/>
                      <w:sz w:val="24"/>
                      <w:szCs w:val="24"/>
                    </w:rPr>
                    <w:t>DofE Centre</w:t>
                  </w:r>
                </w:p>
              </w:tc>
              <w:tc>
                <w:tcPr>
                  <w:tcW w:w="1066" w:type="pct"/>
                </w:tcPr>
                <w:p w14:paraId="1CA64D5D" w14:textId="77777777" w:rsidR="00B90E81" w:rsidRPr="00B90E81" w:rsidRDefault="00B90E81" w:rsidP="00B90E81">
                  <w:pPr>
                    <w:rPr>
                      <w:rFonts w:cstheme="minorHAnsi"/>
                      <w:b/>
                      <w:i/>
                      <w:iCs/>
                      <w:sz w:val="24"/>
                      <w:szCs w:val="24"/>
                    </w:rPr>
                  </w:pPr>
                  <w:r w:rsidRPr="00B90E81">
                    <w:rPr>
                      <w:rFonts w:cstheme="minorHAnsi"/>
                      <w:b/>
                      <w:i/>
                      <w:iCs/>
                      <w:sz w:val="24"/>
                      <w:szCs w:val="24"/>
                    </w:rPr>
                    <w:t>Contact</w:t>
                  </w:r>
                </w:p>
              </w:tc>
              <w:tc>
                <w:tcPr>
                  <w:tcW w:w="970" w:type="pct"/>
                </w:tcPr>
                <w:p w14:paraId="32F2A5C7" w14:textId="77777777" w:rsidR="00B90E81" w:rsidRPr="00B90E81" w:rsidRDefault="00B90E81" w:rsidP="00B90E81">
                  <w:pPr>
                    <w:jc w:val="center"/>
                    <w:rPr>
                      <w:rFonts w:cstheme="minorHAnsi"/>
                      <w:b/>
                      <w:i/>
                      <w:iCs/>
                      <w:sz w:val="24"/>
                      <w:szCs w:val="24"/>
                    </w:rPr>
                  </w:pPr>
                  <w:r w:rsidRPr="00B90E81">
                    <w:rPr>
                      <w:rFonts w:cstheme="minorHAnsi"/>
                      <w:b/>
                      <w:i/>
                      <w:iCs/>
                      <w:sz w:val="24"/>
                      <w:szCs w:val="24"/>
                    </w:rPr>
                    <w:t>Participant No</w:t>
                  </w:r>
                </w:p>
              </w:tc>
              <w:tc>
                <w:tcPr>
                  <w:tcW w:w="2002" w:type="pct"/>
                </w:tcPr>
                <w:p w14:paraId="21CE9797" w14:textId="77777777" w:rsidR="00B90E81" w:rsidRPr="00B90E81" w:rsidRDefault="00B90E81" w:rsidP="00B90E81">
                  <w:pPr>
                    <w:rPr>
                      <w:rFonts w:cstheme="minorHAnsi"/>
                      <w:b/>
                      <w:i/>
                      <w:iCs/>
                      <w:sz w:val="24"/>
                      <w:szCs w:val="24"/>
                    </w:rPr>
                  </w:pPr>
                  <w:r w:rsidRPr="00B90E81">
                    <w:rPr>
                      <w:rFonts w:cstheme="minorHAnsi"/>
                      <w:b/>
                      <w:i/>
                      <w:iCs/>
                      <w:sz w:val="24"/>
                      <w:szCs w:val="24"/>
                    </w:rPr>
                    <w:t>Notes:</w:t>
                  </w:r>
                </w:p>
              </w:tc>
            </w:tr>
            <w:tr w:rsidR="00B90E81" w:rsidRPr="00B90E81" w14:paraId="5BE348EA" w14:textId="77777777" w:rsidTr="00D775AA">
              <w:tc>
                <w:tcPr>
                  <w:tcW w:w="962" w:type="pct"/>
                </w:tcPr>
                <w:p w14:paraId="71136AA8" w14:textId="77777777" w:rsidR="00B90E81" w:rsidRPr="00B90E81" w:rsidRDefault="00B90E81" w:rsidP="00B90E81">
                  <w:pPr>
                    <w:rPr>
                      <w:rFonts w:cstheme="minorHAnsi"/>
                      <w:i/>
                      <w:iCs/>
                      <w:sz w:val="24"/>
                      <w:szCs w:val="24"/>
                    </w:rPr>
                  </w:pPr>
                  <w:r w:rsidRPr="00B90E81">
                    <w:rPr>
                      <w:rFonts w:cstheme="minorHAnsi"/>
                      <w:i/>
                      <w:iCs/>
                      <w:sz w:val="24"/>
                      <w:szCs w:val="24"/>
                    </w:rPr>
                    <w:t>Buckie High School</w:t>
                  </w:r>
                </w:p>
              </w:tc>
              <w:tc>
                <w:tcPr>
                  <w:tcW w:w="1066" w:type="pct"/>
                </w:tcPr>
                <w:p w14:paraId="10EFAE43" w14:textId="77777777" w:rsidR="00B90E81" w:rsidRPr="00B90E81" w:rsidRDefault="00B90E81" w:rsidP="00B90E81">
                  <w:pPr>
                    <w:rPr>
                      <w:rFonts w:cstheme="minorHAnsi"/>
                      <w:i/>
                      <w:iCs/>
                      <w:sz w:val="24"/>
                      <w:szCs w:val="24"/>
                    </w:rPr>
                  </w:pPr>
                  <w:r w:rsidRPr="00B90E81">
                    <w:rPr>
                      <w:rFonts w:cstheme="minorHAnsi"/>
                      <w:i/>
                      <w:iCs/>
                      <w:sz w:val="24"/>
                      <w:szCs w:val="24"/>
                    </w:rPr>
                    <w:t>Kerr Taylor</w:t>
                  </w:r>
                </w:p>
              </w:tc>
              <w:tc>
                <w:tcPr>
                  <w:tcW w:w="970" w:type="pct"/>
                </w:tcPr>
                <w:p w14:paraId="55FD044C" w14:textId="77777777" w:rsidR="00B90E81" w:rsidRPr="00B90E81" w:rsidRDefault="00B90E81" w:rsidP="00B90E81">
                  <w:pPr>
                    <w:jc w:val="center"/>
                    <w:rPr>
                      <w:rFonts w:cstheme="minorHAnsi"/>
                      <w:i/>
                      <w:iCs/>
                      <w:sz w:val="24"/>
                      <w:szCs w:val="24"/>
                    </w:rPr>
                  </w:pPr>
                  <w:r w:rsidRPr="00B90E81">
                    <w:rPr>
                      <w:rFonts w:cstheme="minorHAnsi"/>
                      <w:i/>
                      <w:iCs/>
                      <w:sz w:val="24"/>
                      <w:szCs w:val="24"/>
                    </w:rPr>
                    <w:t>76</w:t>
                  </w:r>
                </w:p>
              </w:tc>
              <w:tc>
                <w:tcPr>
                  <w:tcW w:w="2002" w:type="pct"/>
                </w:tcPr>
                <w:p w14:paraId="669ACE25" w14:textId="77777777" w:rsidR="00B90E81" w:rsidRPr="00B90E81" w:rsidRDefault="00B90E81" w:rsidP="00B90E81">
                  <w:pPr>
                    <w:rPr>
                      <w:rFonts w:cstheme="minorHAnsi"/>
                      <w:i/>
                      <w:iCs/>
                      <w:sz w:val="24"/>
                      <w:szCs w:val="24"/>
                    </w:rPr>
                  </w:pPr>
                  <w:r w:rsidRPr="00B90E81">
                    <w:rPr>
                      <w:rFonts w:cstheme="minorHAnsi"/>
                      <w:i/>
                      <w:iCs/>
                      <w:sz w:val="24"/>
                      <w:szCs w:val="24"/>
                    </w:rPr>
                    <w:t>Program now up and running with 18 Gold 12 Silver and 48 Bronze recruited. Expeditions planned for June 22</w:t>
                  </w:r>
                </w:p>
              </w:tc>
            </w:tr>
            <w:tr w:rsidR="00B90E81" w:rsidRPr="00B90E81" w14:paraId="59E647A2" w14:textId="77777777" w:rsidTr="00D775AA">
              <w:tc>
                <w:tcPr>
                  <w:tcW w:w="962" w:type="pct"/>
                </w:tcPr>
                <w:p w14:paraId="3971334B" w14:textId="77777777" w:rsidR="00B90E81" w:rsidRPr="00B90E81" w:rsidRDefault="00B90E81" w:rsidP="00B90E81">
                  <w:pPr>
                    <w:rPr>
                      <w:rFonts w:cstheme="minorHAnsi"/>
                      <w:i/>
                      <w:iCs/>
                      <w:sz w:val="24"/>
                      <w:szCs w:val="24"/>
                    </w:rPr>
                  </w:pPr>
                  <w:proofErr w:type="spellStart"/>
                  <w:r w:rsidRPr="00B90E81">
                    <w:rPr>
                      <w:rFonts w:cstheme="minorHAnsi"/>
                      <w:i/>
                      <w:iCs/>
                      <w:sz w:val="24"/>
                      <w:szCs w:val="24"/>
                    </w:rPr>
                    <w:t>Drumduan</w:t>
                  </w:r>
                  <w:proofErr w:type="spellEnd"/>
                  <w:r w:rsidRPr="00B90E81">
                    <w:rPr>
                      <w:rFonts w:cstheme="minorHAnsi"/>
                      <w:i/>
                      <w:iCs/>
                      <w:sz w:val="24"/>
                      <w:szCs w:val="24"/>
                    </w:rPr>
                    <w:t xml:space="preserve"> Upper</w:t>
                  </w:r>
                </w:p>
              </w:tc>
              <w:tc>
                <w:tcPr>
                  <w:tcW w:w="1066" w:type="pct"/>
                </w:tcPr>
                <w:p w14:paraId="46C98881" w14:textId="77777777" w:rsidR="00B90E81" w:rsidRPr="00B90E81" w:rsidRDefault="00B90E81" w:rsidP="00B90E81">
                  <w:pPr>
                    <w:rPr>
                      <w:rFonts w:cstheme="minorHAnsi"/>
                      <w:i/>
                      <w:iCs/>
                      <w:sz w:val="24"/>
                      <w:szCs w:val="24"/>
                    </w:rPr>
                  </w:pPr>
                  <w:r w:rsidRPr="00B90E81">
                    <w:rPr>
                      <w:rFonts w:cstheme="minorHAnsi"/>
                      <w:i/>
                      <w:iCs/>
                      <w:sz w:val="24"/>
                      <w:szCs w:val="24"/>
                    </w:rPr>
                    <w:t>James Hall</w:t>
                  </w:r>
                </w:p>
              </w:tc>
              <w:tc>
                <w:tcPr>
                  <w:tcW w:w="970" w:type="pct"/>
                </w:tcPr>
                <w:p w14:paraId="3C86A8E9" w14:textId="77777777" w:rsidR="00B90E81" w:rsidRPr="00B90E81" w:rsidRDefault="00B90E81" w:rsidP="00B90E81">
                  <w:pPr>
                    <w:jc w:val="center"/>
                    <w:rPr>
                      <w:rFonts w:cstheme="minorHAnsi"/>
                      <w:i/>
                      <w:iCs/>
                      <w:sz w:val="24"/>
                      <w:szCs w:val="24"/>
                    </w:rPr>
                  </w:pPr>
                  <w:r w:rsidRPr="00B90E81">
                    <w:rPr>
                      <w:rFonts w:cstheme="minorHAnsi"/>
                      <w:i/>
                      <w:iCs/>
                      <w:sz w:val="24"/>
                      <w:szCs w:val="24"/>
                    </w:rPr>
                    <w:t>8</w:t>
                  </w:r>
                </w:p>
              </w:tc>
              <w:tc>
                <w:tcPr>
                  <w:tcW w:w="2002" w:type="pct"/>
                </w:tcPr>
                <w:p w14:paraId="150AC9A4" w14:textId="77777777" w:rsidR="00B90E81" w:rsidRPr="00B90E81" w:rsidRDefault="00B90E81" w:rsidP="00B90E81">
                  <w:pPr>
                    <w:rPr>
                      <w:rFonts w:cstheme="minorHAnsi"/>
                      <w:i/>
                      <w:iCs/>
                      <w:sz w:val="24"/>
                      <w:szCs w:val="24"/>
                    </w:rPr>
                  </w:pPr>
                  <w:r w:rsidRPr="00B90E81">
                    <w:rPr>
                      <w:rFonts w:cstheme="minorHAnsi"/>
                      <w:i/>
                      <w:iCs/>
                      <w:sz w:val="24"/>
                      <w:szCs w:val="24"/>
                    </w:rPr>
                    <w:t>School re-establishing DofE after 3 years.</w:t>
                  </w:r>
                </w:p>
              </w:tc>
            </w:tr>
            <w:tr w:rsidR="00B90E81" w:rsidRPr="00B90E81" w14:paraId="50F470B3" w14:textId="77777777" w:rsidTr="00D775AA">
              <w:tc>
                <w:tcPr>
                  <w:tcW w:w="962" w:type="pct"/>
                </w:tcPr>
                <w:p w14:paraId="7256EE63" w14:textId="77777777" w:rsidR="00B90E81" w:rsidRPr="00B90E81" w:rsidRDefault="00B90E81" w:rsidP="00B90E81">
                  <w:pPr>
                    <w:rPr>
                      <w:rFonts w:cstheme="minorHAnsi"/>
                      <w:i/>
                      <w:iCs/>
                      <w:sz w:val="24"/>
                      <w:szCs w:val="24"/>
                    </w:rPr>
                  </w:pPr>
                  <w:r w:rsidRPr="00B90E81">
                    <w:rPr>
                      <w:rFonts w:cstheme="minorHAnsi"/>
                      <w:i/>
                      <w:iCs/>
                      <w:sz w:val="24"/>
                      <w:szCs w:val="24"/>
                    </w:rPr>
                    <w:t xml:space="preserve">Elgin Academy </w:t>
                  </w:r>
                </w:p>
              </w:tc>
              <w:tc>
                <w:tcPr>
                  <w:tcW w:w="1066" w:type="pct"/>
                </w:tcPr>
                <w:p w14:paraId="0C043252" w14:textId="77777777" w:rsidR="00B90E81" w:rsidRPr="00B90E81" w:rsidRDefault="00B90E81" w:rsidP="00B90E81">
                  <w:pPr>
                    <w:rPr>
                      <w:rFonts w:cstheme="minorHAnsi"/>
                      <w:i/>
                      <w:iCs/>
                      <w:sz w:val="24"/>
                      <w:szCs w:val="24"/>
                    </w:rPr>
                  </w:pPr>
                  <w:r w:rsidRPr="00B90E81">
                    <w:rPr>
                      <w:rFonts w:cstheme="minorHAnsi"/>
                      <w:i/>
                      <w:iCs/>
                      <w:sz w:val="24"/>
                      <w:szCs w:val="24"/>
                    </w:rPr>
                    <w:t>Chris Gransden</w:t>
                  </w:r>
                </w:p>
              </w:tc>
              <w:tc>
                <w:tcPr>
                  <w:tcW w:w="970" w:type="pct"/>
                </w:tcPr>
                <w:p w14:paraId="180B2C10" w14:textId="77777777" w:rsidR="00B90E81" w:rsidRPr="00B90E81" w:rsidRDefault="00B90E81" w:rsidP="00B90E81">
                  <w:pPr>
                    <w:jc w:val="center"/>
                    <w:rPr>
                      <w:rFonts w:cstheme="minorHAnsi"/>
                      <w:i/>
                      <w:iCs/>
                      <w:sz w:val="24"/>
                      <w:szCs w:val="24"/>
                    </w:rPr>
                  </w:pPr>
                  <w:r w:rsidRPr="00B90E81">
                    <w:rPr>
                      <w:rFonts w:cstheme="minorHAnsi"/>
                      <w:i/>
                      <w:iCs/>
                      <w:sz w:val="24"/>
                      <w:szCs w:val="24"/>
                    </w:rPr>
                    <w:t>55</w:t>
                  </w:r>
                </w:p>
              </w:tc>
              <w:tc>
                <w:tcPr>
                  <w:tcW w:w="2002" w:type="pct"/>
                </w:tcPr>
                <w:p w14:paraId="7FA62518" w14:textId="77777777" w:rsidR="00B90E81" w:rsidRPr="00B90E81" w:rsidRDefault="00B90E81" w:rsidP="00B90E81">
                  <w:pPr>
                    <w:rPr>
                      <w:rFonts w:cstheme="minorHAnsi"/>
                      <w:i/>
                      <w:iCs/>
                      <w:sz w:val="24"/>
                      <w:szCs w:val="24"/>
                    </w:rPr>
                  </w:pPr>
                  <w:r w:rsidRPr="00B90E81">
                    <w:rPr>
                      <w:rFonts w:cstheme="minorHAnsi"/>
                      <w:i/>
                      <w:iCs/>
                      <w:sz w:val="24"/>
                      <w:szCs w:val="24"/>
                    </w:rPr>
                    <w:t>New coordinator recruitment started !0 June 22. CG providing support to existing participants.</w:t>
                  </w:r>
                </w:p>
                <w:p w14:paraId="23EA0E45" w14:textId="77777777" w:rsidR="00B90E81" w:rsidRPr="00B90E81" w:rsidRDefault="00B90E81" w:rsidP="00B90E81">
                  <w:pPr>
                    <w:rPr>
                      <w:rFonts w:cstheme="minorHAnsi"/>
                      <w:i/>
                      <w:iCs/>
                      <w:sz w:val="24"/>
                      <w:szCs w:val="24"/>
                    </w:rPr>
                  </w:pPr>
                  <w:r w:rsidRPr="00B90E81">
                    <w:rPr>
                      <w:rFonts w:cstheme="minorHAnsi"/>
                      <w:i/>
                      <w:iCs/>
                      <w:sz w:val="24"/>
                      <w:szCs w:val="24"/>
                    </w:rPr>
                    <w:t xml:space="preserve">34 Bronze, 20 Silver, 1 Gold </w:t>
                  </w:r>
                </w:p>
                <w:p w14:paraId="65322CFA" w14:textId="77777777" w:rsidR="00B90E81" w:rsidRPr="00B90E81" w:rsidRDefault="00B90E81" w:rsidP="00B90E81">
                  <w:pPr>
                    <w:rPr>
                      <w:rFonts w:cstheme="minorHAnsi"/>
                      <w:i/>
                      <w:iCs/>
                      <w:sz w:val="24"/>
                      <w:szCs w:val="24"/>
                    </w:rPr>
                  </w:pPr>
                  <w:r w:rsidRPr="00B90E81">
                    <w:rPr>
                      <w:rFonts w:cstheme="minorHAnsi"/>
                      <w:i/>
                      <w:iCs/>
                      <w:sz w:val="24"/>
                      <w:szCs w:val="24"/>
                    </w:rPr>
                    <w:t xml:space="preserve">Silver </w:t>
                  </w:r>
                  <w:proofErr w:type="spellStart"/>
                  <w:r w:rsidRPr="00B90E81">
                    <w:rPr>
                      <w:rFonts w:cstheme="minorHAnsi"/>
                      <w:i/>
                      <w:iCs/>
                      <w:sz w:val="24"/>
                      <w:szCs w:val="24"/>
                    </w:rPr>
                    <w:t>Expeds</w:t>
                  </w:r>
                  <w:proofErr w:type="spellEnd"/>
                  <w:r w:rsidRPr="00B90E81">
                    <w:rPr>
                      <w:rFonts w:cstheme="minorHAnsi"/>
                      <w:i/>
                      <w:iCs/>
                      <w:sz w:val="24"/>
                      <w:szCs w:val="24"/>
                    </w:rPr>
                    <w:t xml:space="preserve"> planned for June 22, Bronze </w:t>
                  </w:r>
                  <w:proofErr w:type="spellStart"/>
                  <w:r w:rsidRPr="00B90E81">
                    <w:rPr>
                      <w:rFonts w:cstheme="minorHAnsi"/>
                      <w:i/>
                      <w:iCs/>
                      <w:sz w:val="24"/>
                      <w:szCs w:val="24"/>
                    </w:rPr>
                    <w:t>Expeds</w:t>
                  </w:r>
                  <w:proofErr w:type="spellEnd"/>
                  <w:r w:rsidRPr="00B90E81">
                    <w:rPr>
                      <w:rFonts w:cstheme="minorHAnsi"/>
                      <w:i/>
                      <w:iCs/>
                      <w:sz w:val="24"/>
                      <w:szCs w:val="24"/>
                    </w:rPr>
                    <w:t xml:space="preserve"> planned for August 22</w:t>
                  </w:r>
                </w:p>
              </w:tc>
            </w:tr>
            <w:tr w:rsidR="00B90E81" w:rsidRPr="00B90E81" w14:paraId="420848EF" w14:textId="77777777" w:rsidTr="00D775AA">
              <w:tc>
                <w:tcPr>
                  <w:tcW w:w="962" w:type="pct"/>
                </w:tcPr>
                <w:p w14:paraId="4C9462DC" w14:textId="77777777" w:rsidR="00B90E81" w:rsidRPr="00B90E81" w:rsidRDefault="00B90E81" w:rsidP="00B90E81">
                  <w:pPr>
                    <w:rPr>
                      <w:rFonts w:cstheme="minorHAnsi"/>
                      <w:i/>
                      <w:iCs/>
                      <w:sz w:val="24"/>
                      <w:szCs w:val="24"/>
                    </w:rPr>
                  </w:pPr>
                  <w:r w:rsidRPr="00B90E81">
                    <w:rPr>
                      <w:rFonts w:cstheme="minorHAnsi"/>
                      <w:i/>
                      <w:iCs/>
                      <w:sz w:val="24"/>
                      <w:szCs w:val="24"/>
                    </w:rPr>
                    <w:t>Elgin High</w:t>
                  </w:r>
                </w:p>
              </w:tc>
              <w:tc>
                <w:tcPr>
                  <w:tcW w:w="1066" w:type="pct"/>
                </w:tcPr>
                <w:p w14:paraId="73A177F9" w14:textId="77777777" w:rsidR="00B90E81" w:rsidRPr="00B90E81" w:rsidRDefault="00B90E81" w:rsidP="00B90E81">
                  <w:pPr>
                    <w:rPr>
                      <w:rFonts w:cstheme="minorHAnsi"/>
                      <w:i/>
                      <w:iCs/>
                      <w:sz w:val="24"/>
                      <w:szCs w:val="24"/>
                    </w:rPr>
                  </w:pPr>
                  <w:r w:rsidRPr="00B90E81">
                    <w:rPr>
                      <w:rFonts w:cstheme="minorHAnsi"/>
                      <w:i/>
                      <w:iCs/>
                      <w:sz w:val="24"/>
                      <w:szCs w:val="24"/>
                    </w:rPr>
                    <w:t>Jackie Hay</w:t>
                  </w:r>
                </w:p>
              </w:tc>
              <w:tc>
                <w:tcPr>
                  <w:tcW w:w="970" w:type="pct"/>
                </w:tcPr>
                <w:p w14:paraId="1484746F" w14:textId="77777777" w:rsidR="00B90E81" w:rsidRPr="00B90E81" w:rsidRDefault="00B90E81" w:rsidP="00B90E81">
                  <w:pPr>
                    <w:jc w:val="center"/>
                    <w:rPr>
                      <w:rFonts w:cstheme="minorHAnsi"/>
                      <w:i/>
                      <w:iCs/>
                      <w:sz w:val="24"/>
                      <w:szCs w:val="24"/>
                    </w:rPr>
                  </w:pPr>
                  <w:r w:rsidRPr="00B90E81">
                    <w:rPr>
                      <w:rFonts w:cstheme="minorHAnsi"/>
                      <w:i/>
                      <w:iCs/>
                      <w:sz w:val="24"/>
                      <w:szCs w:val="24"/>
                    </w:rPr>
                    <w:t>24</w:t>
                  </w:r>
                </w:p>
              </w:tc>
              <w:tc>
                <w:tcPr>
                  <w:tcW w:w="2002" w:type="pct"/>
                </w:tcPr>
                <w:p w14:paraId="38738C3C" w14:textId="77777777" w:rsidR="00B90E81" w:rsidRPr="00B90E81" w:rsidRDefault="00B90E81" w:rsidP="00B90E81">
                  <w:pPr>
                    <w:rPr>
                      <w:rFonts w:cstheme="minorHAnsi"/>
                      <w:i/>
                      <w:iCs/>
                      <w:sz w:val="24"/>
                      <w:szCs w:val="24"/>
                    </w:rPr>
                  </w:pPr>
                  <w:r w:rsidRPr="00B90E81">
                    <w:rPr>
                      <w:rFonts w:cstheme="minorHAnsi"/>
                      <w:i/>
                      <w:iCs/>
                      <w:sz w:val="24"/>
                      <w:szCs w:val="24"/>
                    </w:rPr>
                    <w:t>DofE Team established. 11 new Bronze and 13 Silver.</w:t>
                  </w:r>
                </w:p>
                <w:p w14:paraId="43D79F55" w14:textId="77777777" w:rsidR="00B90E81" w:rsidRPr="00B90E81" w:rsidRDefault="00B90E81" w:rsidP="00B90E81">
                  <w:pPr>
                    <w:rPr>
                      <w:rFonts w:cstheme="minorHAnsi"/>
                      <w:i/>
                      <w:iCs/>
                      <w:sz w:val="24"/>
                      <w:szCs w:val="24"/>
                    </w:rPr>
                  </w:pPr>
                  <w:proofErr w:type="spellStart"/>
                  <w:r w:rsidRPr="00B90E81">
                    <w:rPr>
                      <w:rFonts w:cstheme="minorHAnsi"/>
                      <w:i/>
                      <w:iCs/>
                      <w:sz w:val="24"/>
                      <w:szCs w:val="24"/>
                    </w:rPr>
                    <w:t>Expeds</w:t>
                  </w:r>
                  <w:proofErr w:type="spellEnd"/>
                  <w:r w:rsidRPr="00B90E81">
                    <w:rPr>
                      <w:rFonts w:cstheme="minorHAnsi"/>
                      <w:i/>
                      <w:iCs/>
                      <w:sz w:val="24"/>
                      <w:szCs w:val="24"/>
                    </w:rPr>
                    <w:t xml:space="preserve"> planned for June 22</w:t>
                  </w:r>
                </w:p>
              </w:tc>
            </w:tr>
            <w:tr w:rsidR="00B90E81" w:rsidRPr="00B90E81" w14:paraId="7A8F994D" w14:textId="77777777" w:rsidTr="00D775AA">
              <w:tc>
                <w:tcPr>
                  <w:tcW w:w="962" w:type="pct"/>
                </w:tcPr>
                <w:p w14:paraId="52E2D67C" w14:textId="77777777" w:rsidR="00B90E81" w:rsidRPr="00B90E81" w:rsidRDefault="00B90E81" w:rsidP="00B90E81">
                  <w:pPr>
                    <w:rPr>
                      <w:rFonts w:cstheme="minorHAnsi"/>
                      <w:i/>
                      <w:iCs/>
                      <w:sz w:val="24"/>
                      <w:szCs w:val="24"/>
                    </w:rPr>
                  </w:pPr>
                  <w:r w:rsidRPr="00B90E81">
                    <w:rPr>
                      <w:rFonts w:cstheme="minorHAnsi"/>
                      <w:i/>
                      <w:iCs/>
                      <w:sz w:val="24"/>
                      <w:szCs w:val="24"/>
                    </w:rPr>
                    <w:t>Elgin High ASN</w:t>
                  </w:r>
                </w:p>
              </w:tc>
              <w:tc>
                <w:tcPr>
                  <w:tcW w:w="1066" w:type="pct"/>
                </w:tcPr>
                <w:p w14:paraId="634B2ED5" w14:textId="77777777" w:rsidR="00B90E81" w:rsidRPr="00B90E81" w:rsidRDefault="00B90E81" w:rsidP="00B90E81">
                  <w:pPr>
                    <w:rPr>
                      <w:rFonts w:cstheme="minorHAnsi"/>
                      <w:i/>
                      <w:iCs/>
                      <w:sz w:val="24"/>
                      <w:szCs w:val="24"/>
                    </w:rPr>
                  </w:pPr>
                  <w:r w:rsidRPr="00B90E81">
                    <w:rPr>
                      <w:rFonts w:cstheme="minorHAnsi"/>
                      <w:i/>
                      <w:iCs/>
                      <w:sz w:val="24"/>
                      <w:szCs w:val="24"/>
                    </w:rPr>
                    <w:t>Ben Davenport</w:t>
                  </w:r>
                </w:p>
              </w:tc>
              <w:tc>
                <w:tcPr>
                  <w:tcW w:w="970" w:type="pct"/>
                </w:tcPr>
                <w:p w14:paraId="56508EC6" w14:textId="77777777" w:rsidR="00B90E81" w:rsidRPr="00B90E81" w:rsidRDefault="00B90E81" w:rsidP="00B90E81">
                  <w:pPr>
                    <w:jc w:val="center"/>
                    <w:rPr>
                      <w:rFonts w:cstheme="minorHAnsi"/>
                      <w:i/>
                      <w:iCs/>
                      <w:sz w:val="24"/>
                      <w:szCs w:val="24"/>
                    </w:rPr>
                  </w:pPr>
                  <w:r w:rsidRPr="00B90E81">
                    <w:rPr>
                      <w:rFonts w:cstheme="minorHAnsi"/>
                      <w:i/>
                      <w:iCs/>
                      <w:sz w:val="24"/>
                      <w:szCs w:val="24"/>
                    </w:rPr>
                    <w:t>5</w:t>
                  </w:r>
                </w:p>
              </w:tc>
              <w:tc>
                <w:tcPr>
                  <w:tcW w:w="2002" w:type="pct"/>
                </w:tcPr>
                <w:p w14:paraId="6B822342" w14:textId="77777777" w:rsidR="00B90E81" w:rsidRPr="00B90E81" w:rsidRDefault="00B90E81" w:rsidP="00B90E81">
                  <w:pPr>
                    <w:rPr>
                      <w:rFonts w:cstheme="minorHAnsi"/>
                      <w:i/>
                      <w:iCs/>
                      <w:sz w:val="24"/>
                      <w:szCs w:val="24"/>
                    </w:rPr>
                  </w:pPr>
                  <w:r w:rsidRPr="00B90E81">
                    <w:rPr>
                      <w:rFonts w:cstheme="minorHAnsi"/>
                      <w:i/>
                      <w:iCs/>
                      <w:sz w:val="24"/>
                      <w:szCs w:val="24"/>
                    </w:rPr>
                    <w:t>New small group with good support in school</w:t>
                  </w:r>
                </w:p>
              </w:tc>
            </w:tr>
            <w:tr w:rsidR="00B90E81" w:rsidRPr="00B90E81" w14:paraId="5E6326A1" w14:textId="77777777" w:rsidTr="00D775AA">
              <w:tc>
                <w:tcPr>
                  <w:tcW w:w="962" w:type="pct"/>
                </w:tcPr>
                <w:p w14:paraId="71F928C3" w14:textId="77777777" w:rsidR="00B90E81" w:rsidRPr="00B90E81" w:rsidRDefault="00B90E81" w:rsidP="00B90E81">
                  <w:pPr>
                    <w:rPr>
                      <w:rFonts w:cstheme="minorHAnsi"/>
                      <w:i/>
                      <w:iCs/>
                      <w:sz w:val="24"/>
                      <w:szCs w:val="24"/>
                    </w:rPr>
                  </w:pPr>
                  <w:r w:rsidRPr="00B90E81">
                    <w:rPr>
                      <w:rFonts w:cstheme="minorHAnsi"/>
                      <w:i/>
                      <w:iCs/>
                      <w:sz w:val="24"/>
                      <w:szCs w:val="24"/>
                    </w:rPr>
                    <w:t>Explorer Scouts (Keith)</w:t>
                  </w:r>
                </w:p>
              </w:tc>
              <w:tc>
                <w:tcPr>
                  <w:tcW w:w="1066" w:type="pct"/>
                </w:tcPr>
                <w:p w14:paraId="7E9DC28A" w14:textId="77777777" w:rsidR="00B90E81" w:rsidRPr="00B90E81" w:rsidRDefault="00B90E81" w:rsidP="00B90E81">
                  <w:pPr>
                    <w:rPr>
                      <w:rFonts w:cstheme="minorHAnsi"/>
                      <w:i/>
                      <w:iCs/>
                      <w:sz w:val="24"/>
                      <w:szCs w:val="24"/>
                    </w:rPr>
                  </w:pPr>
                  <w:r w:rsidRPr="00B90E81">
                    <w:rPr>
                      <w:rFonts w:cstheme="minorHAnsi"/>
                      <w:i/>
                      <w:iCs/>
                      <w:sz w:val="24"/>
                      <w:szCs w:val="24"/>
                    </w:rPr>
                    <w:t>Harry Gordon</w:t>
                  </w:r>
                </w:p>
              </w:tc>
              <w:tc>
                <w:tcPr>
                  <w:tcW w:w="970" w:type="pct"/>
                </w:tcPr>
                <w:p w14:paraId="053D1229" w14:textId="77777777" w:rsidR="00B90E81" w:rsidRPr="00B90E81" w:rsidRDefault="00B90E81" w:rsidP="00B90E81">
                  <w:pPr>
                    <w:jc w:val="center"/>
                    <w:rPr>
                      <w:rFonts w:cstheme="minorHAnsi"/>
                      <w:i/>
                      <w:iCs/>
                      <w:sz w:val="24"/>
                      <w:szCs w:val="24"/>
                    </w:rPr>
                  </w:pPr>
                  <w:r w:rsidRPr="00B90E81">
                    <w:rPr>
                      <w:rFonts w:cstheme="minorHAnsi"/>
                      <w:i/>
                      <w:iCs/>
                      <w:sz w:val="24"/>
                      <w:szCs w:val="24"/>
                    </w:rPr>
                    <w:t>2</w:t>
                  </w:r>
                </w:p>
              </w:tc>
              <w:tc>
                <w:tcPr>
                  <w:tcW w:w="2002" w:type="pct"/>
                </w:tcPr>
                <w:p w14:paraId="12EE6346" w14:textId="77777777" w:rsidR="00B90E81" w:rsidRPr="00B90E81" w:rsidRDefault="00B90E81" w:rsidP="00B90E81">
                  <w:pPr>
                    <w:rPr>
                      <w:rFonts w:cstheme="minorHAnsi"/>
                      <w:i/>
                      <w:iCs/>
                      <w:sz w:val="24"/>
                      <w:szCs w:val="24"/>
                    </w:rPr>
                  </w:pPr>
                  <w:r w:rsidRPr="00B90E81">
                    <w:rPr>
                      <w:rFonts w:cstheme="minorHAnsi"/>
                      <w:i/>
                      <w:iCs/>
                      <w:sz w:val="24"/>
                      <w:szCs w:val="24"/>
                    </w:rPr>
                    <w:t>There are only a few Scouts that take up the Award in addition to the other Scouting awards.</w:t>
                  </w:r>
                </w:p>
              </w:tc>
            </w:tr>
            <w:tr w:rsidR="00B90E81" w:rsidRPr="00B90E81" w14:paraId="495BD560" w14:textId="77777777" w:rsidTr="00D775AA">
              <w:tc>
                <w:tcPr>
                  <w:tcW w:w="962" w:type="pct"/>
                </w:tcPr>
                <w:p w14:paraId="1CCDE327" w14:textId="77777777" w:rsidR="00B90E81" w:rsidRPr="00B90E81" w:rsidRDefault="00B90E81" w:rsidP="00B90E81">
                  <w:pPr>
                    <w:rPr>
                      <w:rFonts w:cstheme="minorHAnsi"/>
                      <w:i/>
                      <w:iCs/>
                      <w:sz w:val="24"/>
                      <w:szCs w:val="24"/>
                    </w:rPr>
                  </w:pPr>
                  <w:r w:rsidRPr="00B90E81">
                    <w:rPr>
                      <w:rFonts w:cstheme="minorHAnsi"/>
                      <w:i/>
                      <w:iCs/>
                      <w:sz w:val="24"/>
                      <w:szCs w:val="24"/>
                    </w:rPr>
                    <w:t>Explorer Scouts (Kinloss)</w:t>
                  </w:r>
                </w:p>
              </w:tc>
              <w:tc>
                <w:tcPr>
                  <w:tcW w:w="1066" w:type="pct"/>
                </w:tcPr>
                <w:p w14:paraId="219021E4" w14:textId="77777777" w:rsidR="00B90E81" w:rsidRPr="00B90E81" w:rsidRDefault="00B90E81" w:rsidP="00B90E81">
                  <w:pPr>
                    <w:rPr>
                      <w:rFonts w:cstheme="minorHAnsi"/>
                      <w:i/>
                      <w:iCs/>
                      <w:sz w:val="24"/>
                      <w:szCs w:val="24"/>
                    </w:rPr>
                  </w:pPr>
                  <w:proofErr w:type="spellStart"/>
                  <w:r w:rsidRPr="00B90E81">
                    <w:rPr>
                      <w:rFonts w:cstheme="minorHAnsi"/>
                      <w:i/>
                      <w:iCs/>
                      <w:sz w:val="24"/>
                      <w:szCs w:val="24"/>
                    </w:rPr>
                    <w:t>Nyree</w:t>
                  </w:r>
                  <w:proofErr w:type="spellEnd"/>
                  <w:r w:rsidRPr="00B90E81">
                    <w:rPr>
                      <w:rFonts w:cstheme="minorHAnsi"/>
                      <w:i/>
                      <w:iCs/>
                      <w:sz w:val="24"/>
                      <w:szCs w:val="24"/>
                    </w:rPr>
                    <w:t xml:space="preserve"> </w:t>
                  </w:r>
                  <w:proofErr w:type="spellStart"/>
                  <w:r w:rsidRPr="00B90E81">
                    <w:rPr>
                      <w:rFonts w:cstheme="minorHAnsi"/>
                      <w:i/>
                      <w:iCs/>
                      <w:sz w:val="24"/>
                      <w:szCs w:val="24"/>
                    </w:rPr>
                    <w:t>Roxborgh</w:t>
                  </w:r>
                  <w:proofErr w:type="spellEnd"/>
                </w:p>
              </w:tc>
              <w:tc>
                <w:tcPr>
                  <w:tcW w:w="970" w:type="pct"/>
                </w:tcPr>
                <w:p w14:paraId="3170EFB0" w14:textId="77777777" w:rsidR="00B90E81" w:rsidRPr="00B90E81" w:rsidRDefault="00B90E81" w:rsidP="00B90E81">
                  <w:pPr>
                    <w:jc w:val="center"/>
                    <w:rPr>
                      <w:rFonts w:cstheme="minorHAnsi"/>
                      <w:i/>
                      <w:iCs/>
                      <w:sz w:val="24"/>
                      <w:szCs w:val="24"/>
                    </w:rPr>
                  </w:pPr>
                  <w:r w:rsidRPr="00B90E81">
                    <w:rPr>
                      <w:rFonts w:cstheme="minorHAnsi"/>
                      <w:i/>
                      <w:iCs/>
                      <w:sz w:val="24"/>
                      <w:szCs w:val="24"/>
                    </w:rPr>
                    <w:t>15</w:t>
                  </w:r>
                </w:p>
              </w:tc>
              <w:tc>
                <w:tcPr>
                  <w:tcW w:w="2002" w:type="pct"/>
                </w:tcPr>
                <w:p w14:paraId="54A7EDD5" w14:textId="77777777" w:rsidR="00B90E81" w:rsidRPr="00B90E81" w:rsidRDefault="00B90E81" w:rsidP="00B90E81">
                  <w:pPr>
                    <w:rPr>
                      <w:rFonts w:cstheme="minorHAnsi"/>
                      <w:i/>
                      <w:iCs/>
                      <w:sz w:val="24"/>
                      <w:szCs w:val="24"/>
                    </w:rPr>
                  </w:pPr>
                  <w:r w:rsidRPr="00B90E81">
                    <w:rPr>
                      <w:rFonts w:cstheme="minorHAnsi"/>
                      <w:i/>
                      <w:iCs/>
                      <w:sz w:val="24"/>
                      <w:szCs w:val="24"/>
                    </w:rPr>
                    <w:t>A well established and active centre. Bronze Exped completed. Silver planned for June 22.</w:t>
                  </w:r>
                </w:p>
              </w:tc>
            </w:tr>
            <w:tr w:rsidR="00B90E81" w:rsidRPr="00B90E81" w14:paraId="2186F7E4" w14:textId="77777777" w:rsidTr="00D775AA">
              <w:tc>
                <w:tcPr>
                  <w:tcW w:w="962" w:type="pct"/>
                </w:tcPr>
                <w:p w14:paraId="6315AB46" w14:textId="77777777" w:rsidR="00B90E81" w:rsidRPr="00B90E81" w:rsidRDefault="00B90E81" w:rsidP="00B90E81">
                  <w:pPr>
                    <w:rPr>
                      <w:rFonts w:cstheme="minorHAnsi"/>
                      <w:i/>
                      <w:iCs/>
                      <w:sz w:val="24"/>
                      <w:szCs w:val="24"/>
                    </w:rPr>
                  </w:pPr>
                  <w:r w:rsidRPr="00B90E81">
                    <w:rPr>
                      <w:rFonts w:cstheme="minorHAnsi"/>
                      <w:i/>
                      <w:iCs/>
                      <w:sz w:val="24"/>
                      <w:szCs w:val="24"/>
                    </w:rPr>
                    <w:t>Forres Academy</w:t>
                  </w:r>
                </w:p>
              </w:tc>
              <w:tc>
                <w:tcPr>
                  <w:tcW w:w="1066" w:type="pct"/>
                </w:tcPr>
                <w:p w14:paraId="51588FBE" w14:textId="77777777" w:rsidR="00B90E81" w:rsidRPr="00B90E81" w:rsidRDefault="00B90E81" w:rsidP="00B90E81">
                  <w:pPr>
                    <w:rPr>
                      <w:rFonts w:cstheme="minorHAnsi"/>
                      <w:i/>
                      <w:iCs/>
                      <w:sz w:val="24"/>
                      <w:szCs w:val="24"/>
                    </w:rPr>
                  </w:pPr>
                  <w:r w:rsidRPr="00B90E81">
                    <w:rPr>
                      <w:rFonts w:cstheme="minorHAnsi"/>
                      <w:i/>
                      <w:iCs/>
                      <w:sz w:val="24"/>
                      <w:szCs w:val="24"/>
                    </w:rPr>
                    <w:t>Mikaela Shand</w:t>
                  </w:r>
                </w:p>
              </w:tc>
              <w:tc>
                <w:tcPr>
                  <w:tcW w:w="970" w:type="pct"/>
                </w:tcPr>
                <w:p w14:paraId="4D8F5AC4" w14:textId="77777777" w:rsidR="00B90E81" w:rsidRPr="00B90E81" w:rsidRDefault="00B90E81" w:rsidP="00B90E81">
                  <w:pPr>
                    <w:jc w:val="center"/>
                    <w:rPr>
                      <w:rFonts w:cstheme="minorHAnsi"/>
                      <w:i/>
                      <w:iCs/>
                      <w:sz w:val="24"/>
                      <w:szCs w:val="24"/>
                    </w:rPr>
                  </w:pPr>
                  <w:r w:rsidRPr="00B90E81">
                    <w:rPr>
                      <w:rFonts w:cstheme="minorHAnsi"/>
                      <w:i/>
                      <w:iCs/>
                      <w:sz w:val="24"/>
                      <w:szCs w:val="24"/>
                    </w:rPr>
                    <w:t>33</w:t>
                  </w:r>
                </w:p>
              </w:tc>
              <w:tc>
                <w:tcPr>
                  <w:tcW w:w="2002" w:type="pct"/>
                </w:tcPr>
                <w:p w14:paraId="0F99FCE1" w14:textId="77777777" w:rsidR="00B90E81" w:rsidRPr="00B90E81" w:rsidRDefault="00B90E81" w:rsidP="00B90E81">
                  <w:pPr>
                    <w:rPr>
                      <w:rFonts w:cstheme="minorHAnsi"/>
                      <w:i/>
                      <w:iCs/>
                      <w:sz w:val="24"/>
                      <w:szCs w:val="24"/>
                    </w:rPr>
                  </w:pPr>
                  <w:r w:rsidRPr="00B90E81">
                    <w:rPr>
                      <w:rFonts w:cstheme="minorHAnsi"/>
                      <w:i/>
                      <w:iCs/>
                      <w:sz w:val="24"/>
                      <w:szCs w:val="24"/>
                    </w:rPr>
                    <w:t xml:space="preserve">New team in place and working well together. 33 completed Bronze </w:t>
                  </w:r>
                  <w:proofErr w:type="spellStart"/>
                  <w:r w:rsidRPr="00B90E81">
                    <w:rPr>
                      <w:rFonts w:cstheme="minorHAnsi"/>
                      <w:i/>
                      <w:iCs/>
                      <w:sz w:val="24"/>
                      <w:szCs w:val="24"/>
                    </w:rPr>
                    <w:t>exped</w:t>
                  </w:r>
                  <w:proofErr w:type="spellEnd"/>
                  <w:r w:rsidRPr="00B90E81">
                    <w:rPr>
                      <w:rFonts w:cstheme="minorHAnsi"/>
                      <w:i/>
                      <w:iCs/>
                      <w:sz w:val="24"/>
                      <w:szCs w:val="24"/>
                    </w:rPr>
                    <w:t xml:space="preserve"> in May 22. Next cohort recruiting in hand and will include some one alternate curriculum.</w:t>
                  </w:r>
                </w:p>
              </w:tc>
            </w:tr>
            <w:tr w:rsidR="00B90E81" w:rsidRPr="00B90E81" w14:paraId="322B9E02" w14:textId="77777777" w:rsidTr="00D775AA">
              <w:tc>
                <w:tcPr>
                  <w:tcW w:w="962" w:type="pct"/>
                </w:tcPr>
                <w:p w14:paraId="51E0A97D" w14:textId="77777777" w:rsidR="00B90E81" w:rsidRPr="00B90E81" w:rsidRDefault="00B90E81" w:rsidP="00B90E81">
                  <w:pPr>
                    <w:rPr>
                      <w:rFonts w:cstheme="minorHAnsi"/>
                      <w:i/>
                      <w:iCs/>
                      <w:sz w:val="24"/>
                      <w:szCs w:val="24"/>
                    </w:rPr>
                  </w:pPr>
                  <w:r w:rsidRPr="00B90E81">
                    <w:rPr>
                      <w:rFonts w:cstheme="minorHAnsi"/>
                      <w:i/>
                      <w:iCs/>
                      <w:sz w:val="24"/>
                      <w:szCs w:val="24"/>
                    </w:rPr>
                    <w:t>Keith Grammar School</w:t>
                  </w:r>
                </w:p>
              </w:tc>
              <w:tc>
                <w:tcPr>
                  <w:tcW w:w="1066" w:type="pct"/>
                </w:tcPr>
                <w:p w14:paraId="32D2FB13" w14:textId="77777777" w:rsidR="00B90E81" w:rsidRPr="00B90E81" w:rsidRDefault="00B90E81" w:rsidP="00B90E81">
                  <w:pPr>
                    <w:rPr>
                      <w:rFonts w:cstheme="minorHAnsi"/>
                      <w:i/>
                      <w:iCs/>
                      <w:sz w:val="24"/>
                      <w:szCs w:val="24"/>
                    </w:rPr>
                  </w:pPr>
                  <w:r w:rsidRPr="00B90E81">
                    <w:rPr>
                      <w:rFonts w:cstheme="minorHAnsi"/>
                      <w:i/>
                      <w:iCs/>
                      <w:sz w:val="24"/>
                      <w:szCs w:val="24"/>
                    </w:rPr>
                    <w:t>Graham Tyldesley</w:t>
                  </w:r>
                </w:p>
              </w:tc>
              <w:tc>
                <w:tcPr>
                  <w:tcW w:w="970" w:type="pct"/>
                </w:tcPr>
                <w:p w14:paraId="62F6D97F" w14:textId="77777777" w:rsidR="00B90E81" w:rsidRPr="00B90E81" w:rsidRDefault="00B90E81" w:rsidP="00B90E81">
                  <w:pPr>
                    <w:jc w:val="center"/>
                    <w:rPr>
                      <w:rFonts w:cstheme="minorHAnsi"/>
                      <w:i/>
                      <w:iCs/>
                      <w:sz w:val="24"/>
                      <w:szCs w:val="24"/>
                    </w:rPr>
                  </w:pPr>
                  <w:r w:rsidRPr="00B90E81">
                    <w:rPr>
                      <w:rFonts w:cstheme="minorHAnsi"/>
                      <w:i/>
                      <w:iCs/>
                      <w:sz w:val="24"/>
                      <w:szCs w:val="24"/>
                    </w:rPr>
                    <w:t xml:space="preserve">26 </w:t>
                  </w:r>
                </w:p>
                <w:p w14:paraId="3302D5EC" w14:textId="77777777" w:rsidR="00B90E81" w:rsidRPr="00B90E81" w:rsidRDefault="00B90E81" w:rsidP="00B90E81">
                  <w:pPr>
                    <w:jc w:val="center"/>
                    <w:rPr>
                      <w:rFonts w:cstheme="minorHAnsi"/>
                      <w:i/>
                      <w:iCs/>
                      <w:sz w:val="24"/>
                      <w:szCs w:val="24"/>
                    </w:rPr>
                  </w:pPr>
                </w:p>
              </w:tc>
              <w:tc>
                <w:tcPr>
                  <w:tcW w:w="2002" w:type="pct"/>
                </w:tcPr>
                <w:p w14:paraId="0ED59115" w14:textId="77777777" w:rsidR="00B90E81" w:rsidRPr="00B90E81" w:rsidRDefault="00B90E81" w:rsidP="00B90E81">
                  <w:pPr>
                    <w:rPr>
                      <w:rFonts w:cstheme="minorHAnsi"/>
                      <w:i/>
                      <w:iCs/>
                      <w:sz w:val="24"/>
                      <w:szCs w:val="24"/>
                    </w:rPr>
                  </w:pPr>
                  <w:r w:rsidRPr="00B90E81">
                    <w:rPr>
                      <w:rFonts w:cstheme="minorHAnsi"/>
                      <w:i/>
                      <w:iCs/>
                      <w:sz w:val="24"/>
                      <w:szCs w:val="24"/>
                    </w:rPr>
                    <w:t xml:space="preserve">The school is running a full program. Bronze, Silver and Gold qualifiers planned for Jun 22 </w:t>
                  </w:r>
                </w:p>
              </w:tc>
            </w:tr>
            <w:tr w:rsidR="00B90E81" w:rsidRPr="00B90E81" w14:paraId="7EEA4F27" w14:textId="77777777" w:rsidTr="00D775AA">
              <w:tc>
                <w:tcPr>
                  <w:tcW w:w="962" w:type="pct"/>
                </w:tcPr>
                <w:p w14:paraId="4E59823A" w14:textId="77777777" w:rsidR="00B90E81" w:rsidRPr="00B90E81" w:rsidRDefault="00B90E81" w:rsidP="00B90E81">
                  <w:pPr>
                    <w:rPr>
                      <w:rFonts w:cstheme="minorHAnsi"/>
                      <w:i/>
                      <w:iCs/>
                      <w:sz w:val="24"/>
                      <w:szCs w:val="24"/>
                    </w:rPr>
                  </w:pPr>
                  <w:r w:rsidRPr="00B90E81">
                    <w:rPr>
                      <w:rFonts w:cstheme="minorHAnsi"/>
                      <w:i/>
                      <w:iCs/>
                      <w:sz w:val="24"/>
                      <w:szCs w:val="24"/>
                    </w:rPr>
                    <w:t>Kinloss Barracks</w:t>
                  </w:r>
                </w:p>
              </w:tc>
              <w:tc>
                <w:tcPr>
                  <w:tcW w:w="1066" w:type="pct"/>
                </w:tcPr>
                <w:p w14:paraId="5AE5BA31" w14:textId="77777777" w:rsidR="00B90E81" w:rsidRPr="00B90E81" w:rsidRDefault="00B90E81" w:rsidP="00B90E81">
                  <w:pPr>
                    <w:rPr>
                      <w:rFonts w:cstheme="minorHAnsi"/>
                      <w:i/>
                      <w:iCs/>
                      <w:sz w:val="24"/>
                      <w:szCs w:val="24"/>
                    </w:rPr>
                  </w:pPr>
                  <w:r w:rsidRPr="00B90E81">
                    <w:rPr>
                      <w:rFonts w:cstheme="minorHAnsi"/>
                      <w:i/>
                      <w:iCs/>
                      <w:sz w:val="24"/>
                      <w:szCs w:val="24"/>
                    </w:rPr>
                    <w:t>Eric Baker</w:t>
                  </w:r>
                </w:p>
              </w:tc>
              <w:tc>
                <w:tcPr>
                  <w:tcW w:w="970" w:type="pct"/>
                </w:tcPr>
                <w:p w14:paraId="3A24E2D0" w14:textId="77777777" w:rsidR="00B90E81" w:rsidRPr="00B90E81" w:rsidRDefault="00B90E81" w:rsidP="00B90E81">
                  <w:pPr>
                    <w:jc w:val="center"/>
                    <w:rPr>
                      <w:rFonts w:cstheme="minorHAnsi"/>
                      <w:i/>
                      <w:iCs/>
                      <w:sz w:val="24"/>
                      <w:szCs w:val="24"/>
                    </w:rPr>
                  </w:pPr>
                  <w:r w:rsidRPr="00B90E81">
                    <w:rPr>
                      <w:rFonts w:cstheme="minorHAnsi"/>
                      <w:i/>
                      <w:iCs/>
                      <w:sz w:val="24"/>
                      <w:szCs w:val="24"/>
                    </w:rPr>
                    <w:t>3</w:t>
                  </w:r>
                </w:p>
              </w:tc>
              <w:tc>
                <w:tcPr>
                  <w:tcW w:w="2002" w:type="pct"/>
                </w:tcPr>
                <w:p w14:paraId="341E0674" w14:textId="77777777" w:rsidR="00B90E81" w:rsidRPr="00B90E81" w:rsidRDefault="00B90E81" w:rsidP="00B90E81">
                  <w:pPr>
                    <w:rPr>
                      <w:rFonts w:cstheme="minorHAnsi"/>
                      <w:i/>
                      <w:iCs/>
                      <w:sz w:val="24"/>
                      <w:szCs w:val="24"/>
                    </w:rPr>
                  </w:pPr>
                  <w:r w:rsidRPr="00B90E81">
                    <w:rPr>
                      <w:rFonts w:cstheme="minorHAnsi"/>
                      <w:i/>
                      <w:iCs/>
                      <w:sz w:val="24"/>
                      <w:szCs w:val="24"/>
                    </w:rPr>
                    <w:t>A small centre delivering a quality programme for YP from Forres/Kinloss area.</w:t>
                  </w:r>
                </w:p>
              </w:tc>
            </w:tr>
            <w:tr w:rsidR="00B90E81" w:rsidRPr="00B90E81" w14:paraId="7E87AA67" w14:textId="77777777" w:rsidTr="00D775AA">
              <w:tc>
                <w:tcPr>
                  <w:tcW w:w="962" w:type="pct"/>
                </w:tcPr>
                <w:p w14:paraId="7DEB8227" w14:textId="77777777" w:rsidR="00B90E81" w:rsidRPr="00B90E81" w:rsidRDefault="00B90E81" w:rsidP="00B90E81">
                  <w:pPr>
                    <w:rPr>
                      <w:rFonts w:cstheme="minorHAnsi"/>
                      <w:i/>
                      <w:iCs/>
                      <w:sz w:val="24"/>
                      <w:szCs w:val="24"/>
                    </w:rPr>
                  </w:pPr>
                  <w:r w:rsidRPr="00B90E81">
                    <w:rPr>
                      <w:rFonts w:cstheme="minorHAnsi"/>
                      <w:i/>
                      <w:iCs/>
                      <w:sz w:val="24"/>
                      <w:szCs w:val="24"/>
                    </w:rPr>
                    <w:t xml:space="preserve">Lossiemouth High School </w:t>
                  </w:r>
                </w:p>
              </w:tc>
              <w:tc>
                <w:tcPr>
                  <w:tcW w:w="1066" w:type="pct"/>
                </w:tcPr>
                <w:p w14:paraId="4EECFD17" w14:textId="77777777" w:rsidR="00B90E81" w:rsidRPr="00B90E81" w:rsidRDefault="00B90E81" w:rsidP="00B90E81">
                  <w:pPr>
                    <w:rPr>
                      <w:rFonts w:cstheme="minorHAnsi"/>
                      <w:i/>
                      <w:iCs/>
                      <w:sz w:val="24"/>
                      <w:szCs w:val="24"/>
                    </w:rPr>
                  </w:pPr>
                  <w:r w:rsidRPr="00B90E81">
                    <w:rPr>
                      <w:rFonts w:cstheme="minorHAnsi"/>
                      <w:i/>
                      <w:iCs/>
                      <w:sz w:val="24"/>
                      <w:szCs w:val="24"/>
                    </w:rPr>
                    <w:t>Harry Stagg</w:t>
                  </w:r>
                </w:p>
              </w:tc>
              <w:tc>
                <w:tcPr>
                  <w:tcW w:w="970" w:type="pct"/>
                </w:tcPr>
                <w:p w14:paraId="74B63CFC" w14:textId="77777777" w:rsidR="00B90E81" w:rsidRPr="00B90E81" w:rsidRDefault="00B90E81" w:rsidP="00B90E81">
                  <w:pPr>
                    <w:jc w:val="center"/>
                    <w:rPr>
                      <w:rFonts w:cstheme="minorHAnsi"/>
                      <w:i/>
                      <w:iCs/>
                      <w:sz w:val="24"/>
                      <w:szCs w:val="24"/>
                    </w:rPr>
                  </w:pPr>
                  <w:r w:rsidRPr="00B90E81">
                    <w:rPr>
                      <w:rFonts w:cstheme="minorHAnsi"/>
                      <w:i/>
                      <w:iCs/>
                      <w:sz w:val="24"/>
                      <w:szCs w:val="24"/>
                    </w:rPr>
                    <w:t>35</w:t>
                  </w:r>
                </w:p>
              </w:tc>
              <w:tc>
                <w:tcPr>
                  <w:tcW w:w="2002" w:type="pct"/>
                </w:tcPr>
                <w:p w14:paraId="0E4E8364" w14:textId="77777777" w:rsidR="00B90E81" w:rsidRPr="00B90E81" w:rsidRDefault="00B90E81" w:rsidP="00B90E81">
                  <w:pPr>
                    <w:rPr>
                      <w:rFonts w:cstheme="minorHAnsi"/>
                      <w:i/>
                      <w:iCs/>
                      <w:sz w:val="24"/>
                      <w:szCs w:val="24"/>
                    </w:rPr>
                  </w:pPr>
                  <w:r w:rsidRPr="00B90E81">
                    <w:rPr>
                      <w:rFonts w:cstheme="minorHAnsi"/>
                      <w:i/>
                      <w:iCs/>
                      <w:sz w:val="24"/>
                      <w:szCs w:val="24"/>
                    </w:rPr>
                    <w:t xml:space="preserve">Well established centre. Bronze </w:t>
                  </w:r>
                  <w:proofErr w:type="spellStart"/>
                  <w:r w:rsidRPr="00B90E81">
                    <w:rPr>
                      <w:rFonts w:cstheme="minorHAnsi"/>
                      <w:i/>
                      <w:iCs/>
                      <w:sz w:val="24"/>
                      <w:szCs w:val="24"/>
                    </w:rPr>
                    <w:t>exped</w:t>
                  </w:r>
                  <w:proofErr w:type="spellEnd"/>
                  <w:r w:rsidRPr="00B90E81">
                    <w:rPr>
                      <w:rFonts w:cstheme="minorHAnsi"/>
                      <w:i/>
                      <w:iCs/>
                      <w:sz w:val="24"/>
                      <w:szCs w:val="24"/>
                    </w:rPr>
                    <w:t xml:space="preserve"> completed June 22. </w:t>
                  </w:r>
                </w:p>
                <w:p w14:paraId="75133FE8" w14:textId="77777777" w:rsidR="00B90E81" w:rsidRPr="00B90E81" w:rsidRDefault="00B90E81" w:rsidP="00B90E81">
                  <w:pPr>
                    <w:rPr>
                      <w:rFonts w:cstheme="minorHAnsi"/>
                      <w:i/>
                      <w:iCs/>
                      <w:sz w:val="24"/>
                      <w:szCs w:val="24"/>
                    </w:rPr>
                  </w:pPr>
                  <w:r w:rsidRPr="00B90E81">
                    <w:rPr>
                      <w:rFonts w:cstheme="minorHAnsi"/>
                      <w:i/>
                      <w:iCs/>
                      <w:sz w:val="24"/>
                      <w:szCs w:val="24"/>
                    </w:rPr>
                    <w:t>New cohort recruited on alternate curriculum.</w:t>
                  </w:r>
                </w:p>
              </w:tc>
            </w:tr>
            <w:tr w:rsidR="00B90E81" w:rsidRPr="00B90E81" w14:paraId="0A5B5A18" w14:textId="77777777" w:rsidTr="00D775AA">
              <w:tc>
                <w:tcPr>
                  <w:tcW w:w="962" w:type="pct"/>
                </w:tcPr>
                <w:p w14:paraId="35A12CD3" w14:textId="77777777" w:rsidR="00B90E81" w:rsidRPr="00B90E81" w:rsidRDefault="00B90E81" w:rsidP="00B90E81">
                  <w:pPr>
                    <w:rPr>
                      <w:rFonts w:cstheme="minorHAnsi"/>
                      <w:i/>
                      <w:iCs/>
                      <w:sz w:val="24"/>
                      <w:szCs w:val="24"/>
                    </w:rPr>
                  </w:pPr>
                  <w:r w:rsidRPr="00B90E81">
                    <w:rPr>
                      <w:rFonts w:cstheme="minorHAnsi"/>
                      <w:i/>
                      <w:iCs/>
                      <w:sz w:val="24"/>
                      <w:szCs w:val="24"/>
                    </w:rPr>
                    <w:t>Milne’s High School</w:t>
                  </w:r>
                </w:p>
              </w:tc>
              <w:tc>
                <w:tcPr>
                  <w:tcW w:w="1066" w:type="pct"/>
                </w:tcPr>
                <w:p w14:paraId="03417ACA" w14:textId="77777777" w:rsidR="00B90E81" w:rsidRPr="00B90E81" w:rsidRDefault="00B90E81" w:rsidP="00B90E81">
                  <w:pPr>
                    <w:rPr>
                      <w:rFonts w:cstheme="minorHAnsi"/>
                      <w:i/>
                      <w:iCs/>
                      <w:sz w:val="24"/>
                      <w:szCs w:val="24"/>
                    </w:rPr>
                  </w:pPr>
                  <w:r w:rsidRPr="00B90E81">
                    <w:rPr>
                      <w:rFonts w:cstheme="minorHAnsi"/>
                      <w:i/>
                      <w:iCs/>
                      <w:sz w:val="24"/>
                      <w:szCs w:val="24"/>
                    </w:rPr>
                    <w:t xml:space="preserve">Martin </w:t>
                  </w:r>
                  <w:proofErr w:type="spellStart"/>
                  <w:r w:rsidRPr="00B90E81">
                    <w:rPr>
                      <w:rFonts w:cstheme="minorHAnsi"/>
                      <w:i/>
                      <w:iCs/>
                      <w:sz w:val="24"/>
                      <w:szCs w:val="24"/>
                    </w:rPr>
                    <w:t>Muckel</w:t>
                  </w:r>
                  <w:proofErr w:type="spellEnd"/>
                </w:p>
              </w:tc>
              <w:tc>
                <w:tcPr>
                  <w:tcW w:w="970" w:type="pct"/>
                </w:tcPr>
                <w:p w14:paraId="02104C96" w14:textId="77777777" w:rsidR="00B90E81" w:rsidRPr="00B90E81" w:rsidRDefault="00B90E81" w:rsidP="00B90E81">
                  <w:pPr>
                    <w:jc w:val="center"/>
                    <w:rPr>
                      <w:rFonts w:cstheme="minorHAnsi"/>
                      <w:i/>
                      <w:iCs/>
                      <w:sz w:val="24"/>
                      <w:szCs w:val="24"/>
                    </w:rPr>
                  </w:pPr>
                  <w:r w:rsidRPr="00B90E81">
                    <w:rPr>
                      <w:rFonts w:cstheme="minorHAnsi"/>
                      <w:i/>
                      <w:iCs/>
                      <w:sz w:val="24"/>
                      <w:szCs w:val="24"/>
                    </w:rPr>
                    <w:t>8</w:t>
                  </w:r>
                </w:p>
              </w:tc>
              <w:tc>
                <w:tcPr>
                  <w:tcW w:w="2002" w:type="pct"/>
                </w:tcPr>
                <w:p w14:paraId="4656C89F" w14:textId="77777777" w:rsidR="00B90E81" w:rsidRPr="00B90E81" w:rsidRDefault="00B90E81" w:rsidP="00B90E81">
                  <w:pPr>
                    <w:rPr>
                      <w:rFonts w:cstheme="minorHAnsi"/>
                      <w:i/>
                      <w:iCs/>
                      <w:sz w:val="24"/>
                      <w:szCs w:val="24"/>
                    </w:rPr>
                  </w:pPr>
                  <w:r w:rsidRPr="00B90E81">
                    <w:rPr>
                      <w:rFonts w:cstheme="minorHAnsi"/>
                      <w:i/>
                      <w:iCs/>
                      <w:sz w:val="24"/>
                      <w:szCs w:val="24"/>
                    </w:rPr>
                    <w:t xml:space="preserve">New Coordinator team forming now. Recruitment expected in August 22. </w:t>
                  </w:r>
                </w:p>
              </w:tc>
            </w:tr>
            <w:tr w:rsidR="00B90E81" w:rsidRPr="00B90E81" w14:paraId="4FECD870" w14:textId="77777777" w:rsidTr="00D775AA">
              <w:tc>
                <w:tcPr>
                  <w:tcW w:w="962" w:type="pct"/>
                </w:tcPr>
                <w:p w14:paraId="6D9C10D9" w14:textId="77777777" w:rsidR="00B90E81" w:rsidRPr="00B90E81" w:rsidRDefault="00B90E81" w:rsidP="00B90E81">
                  <w:pPr>
                    <w:rPr>
                      <w:rFonts w:cstheme="minorHAnsi"/>
                      <w:i/>
                      <w:iCs/>
                      <w:sz w:val="24"/>
                      <w:szCs w:val="24"/>
                    </w:rPr>
                  </w:pPr>
                  <w:r w:rsidRPr="00B90E81">
                    <w:rPr>
                      <w:rFonts w:cstheme="minorHAnsi"/>
                      <w:i/>
                      <w:iCs/>
                      <w:sz w:val="24"/>
                      <w:szCs w:val="24"/>
                    </w:rPr>
                    <w:t>Milne’s High School ASN</w:t>
                  </w:r>
                </w:p>
              </w:tc>
              <w:tc>
                <w:tcPr>
                  <w:tcW w:w="1066" w:type="pct"/>
                </w:tcPr>
                <w:p w14:paraId="173F55A3" w14:textId="77777777" w:rsidR="00B90E81" w:rsidRPr="00B90E81" w:rsidRDefault="00B90E81" w:rsidP="00B90E81">
                  <w:pPr>
                    <w:rPr>
                      <w:rFonts w:cstheme="minorHAnsi"/>
                      <w:i/>
                      <w:iCs/>
                      <w:sz w:val="24"/>
                      <w:szCs w:val="24"/>
                    </w:rPr>
                  </w:pPr>
                  <w:r w:rsidRPr="00B90E81">
                    <w:rPr>
                      <w:rFonts w:cstheme="minorHAnsi"/>
                      <w:i/>
                      <w:iCs/>
                      <w:sz w:val="24"/>
                      <w:szCs w:val="24"/>
                    </w:rPr>
                    <w:t xml:space="preserve">Susie </w:t>
                  </w:r>
                  <w:proofErr w:type="spellStart"/>
                  <w:r w:rsidRPr="00B90E81">
                    <w:rPr>
                      <w:rFonts w:cstheme="minorHAnsi"/>
                      <w:i/>
                      <w:iCs/>
                      <w:sz w:val="24"/>
                      <w:szCs w:val="24"/>
                    </w:rPr>
                    <w:t>Birchell</w:t>
                  </w:r>
                  <w:proofErr w:type="spellEnd"/>
                  <w:r w:rsidRPr="00B90E81">
                    <w:rPr>
                      <w:rFonts w:cstheme="minorHAnsi"/>
                      <w:i/>
                      <w:iCs/>
                      <w:sz w:val="24"/>
                      <w:szCs w:val="24"/>
                    </w:rPr>
                    <w:t xml:space="preserve"> </w:t>
                  </w:r>
                </w:p>
              </w:tc>
              <w:tc>
                <w:tcPr>
                  <w:tcW w:w="970" w:type="pct"/>
                </w:tcPr>
                <w:p w14:paraId="73C50AFB" w14:textId="77777777" w:rsidR="00B90E81" w:rsidRPr="00B90E81" w:rsidRDefault="00B90E81" w:rsidP="00B90E81">
                  <w:pPr>
                    <w:jc w:val="center"/>
                    <w:rPr>
                      <w:rFonts w:cstheme="minorHAnsi"/>
                      <w:i/>
                      <w:iCs/>
                      <w:sz w:val="24"/>
                      <w:szCs w:val="24"/>
                    </w:rPr>
                  </w:pPr>
                  <w:r w:rsidRPr="00B90E81">
                    <w:rPr>
                      <w:rFonts w:cstheme="minorHAnsi"/>
                      <w:i/>
                      <w:iCs/>
                      <w:sz w:val="24"/>
                      <w:szCs w:val="24"/>
                    </w:rPr>
                    <w:t>2</w:t>
                  </w:r>
                </w:p>
              </w:tc>
              <w:tc>
                <w:tcPr>
                  <w:tcW w:w="2002" w:type="pct"/>
                </w:tcPr>
                <w:p w14:paraId="694324EF" w14:textId="77777777" w:rsidR="00B90E81" w:rsidRPr="00B90E81" w:rsidRDefault="00B90E81" w:rsidP="00B90E81">
                  <w:pPr>
                    <w:rPr>
                      <w:rFonts w:cstheme="minorHAnsi"/>
                      <w:i/>
                      <w:iCs/>
                      <w:sz w:val="24"/>
                      <w:szCs w:val="24"/>
                    </w:rPr>
                  </w:pPr>
                  <w:r w:rsidRPr="00B90E81">
                    <w:rPr>
                      <w:rFonts w:cstheme="minorHAnsi"/>
                      <w:i/>
                      <w:iCs/>
                      <w:sz w:val="24"/>
                      <w:szCs w:val="24"/>
                    </w:rPr>
                    <w:t>Those that wish to take part in the Award are given every opportunity and encouragement to do so.</w:t>
                  </w:r>
                </w:p>
              </w:tc>
            </w:tr>
            <w:tr w:rsidR="00B90E81" w:rsidRPr="00B90E81" w14:paraId="42833834" w14:textId="77777777" w:rsidTr="00D775AA">
              <w:tc>
                <w:tcPr>
                  <w:tcW w:w="962" w:type="pct"/>
                </w:tcPr>
                <w:p w14:paraId="4C3824F1" w14:textId="77777777" w:rsidR="00B90E81" w:rsidRPr="00B90E81" w:rsidRDefault="00B90E81" w:rsidP="00B90E81">
                  <w:pPr>
                    <w:rPr>
                      <w:rFonts w:cstheme="minorHAnsi"/>
                      <w:i/>
                      <w:iCs/>
                      <w:sz w:val="24"/>
                      <w:szCs w:val="24"/>
                    </w:rPr>
                  </w:pPr>
                  <w:r w:rsidRPr="00B90E81">
                    <w:rPr>
                      <w:rFonts w:cstheme="minorHAnsi"/>
                      <w:i/>
                      <w:iCs/>
                      <w:sz w:val="24"/>
                      <w:szCs w:val="24"/>
                    </w:rPr>
                    <w:t>Speyside High School</w:t>
                  </w:r>
                </w:p>
              </w:tc>
              <w:tc>
                <w:tcPr>
                  <w:tcW w:w="1066" w:type="pct"/>
                </w:tcPr>
                <w:p w14:paraId="20EE0CBE" w14:textId="77777777" w:rsidR="00B90E81" w:rsidRPr="00B90E81" w:rsidRDefault="00B90E81" w:rsidP="00B90E81">
                  <w:pPr>
                    <w:rPr>
                      <w:rFonts w:cstheme="minorHAnsi"/>
                      <w:i/>
                      <w:iCs/>
                      <w:sz w:val="24"/>
                      <w:szCs w:val="24"/>
                    </w:rPr>
                  </w:pPr>
                  <w:r w:rsidRPr="00B90E81">
                    <w:rPr>
                      <w:rFonts w:cstheme="minorHAnsi"/>
                      <w:i/>
                      <w:iCs/>
                      <w:sz w:val="24"/>
                      <w:szCs w:val="24"/>
                    </w:rPr>
                    <w:t>Fiona MacPherson</w:t>
                  </w:r>
                </w:p>
              </w:tc>
              <w:tc>
                <w:tcPr>
                  <w:tcW w:w="970" w:type="pct"/>
                </w:tcPr>
                <w:p w14:paraId="676B8AAC" w14:textId="77777777" w:rsidR="00B90E81" w:rsidRPr="00B90E81" w:rsidRDefault="00B90E81" w:rsidP="00B90E81">
                  <w:pPr>
                    <w:jc w:val="center"/>
                    <w:rPr>
                      <w:rFonts w:cstheme="minorHAnsi"/>
                      <w:i/>
                      <w:iCs/>
                      <w:sz w:val="24"/>
                      <w:szCs w:val="24"/>
                    </w:rPr>
                  </w:pPr>
                  <w:r w:rsidRPr="00B90E81">
                    <w:rPr>
                      <w:rFonts w:cstheme="minorHAnsi"/>
                      <w:i/>
                      <w:iCs/>
                      <w:sz w:val="24"/>
                      <w:szCs w:val="24"/>
                    </w:rPr>
                    <w:t>18</w:t>
                  </w:r>
                </w:p>
              </w:tc>
              <w:tc>
                <w:tcPr>
                  <w:tcW w:w="2002" w:type="pct"/>
                </w:tcPr>
                <w:p w14:paraId="23B3C46C" w14:textId="77777777" w:rsidR="00B90E81" w:rsidRPr="00B90E81" w:rsidRDefault="00B90E81" w:rsidP="00B90E81">
                  <w:pPr>
                    <w:rPr>
                      <w:rFonts w:cstheme="minorHAnsi"/>
                      <w:i/>
                      <w:iCs/>
                      <w:sz w:val="24"/>
                      <w:szCs w:val="24"/>
                    </w:rPr>
                  </w:pPr>
                  <w:r w:rsidRPr="00B90E81">
                    <w:rPr>
                      <w:rFonts w:cstheme="minorHAnsi"/>
                      <w:i/>
                      <w:iCs/>
                      <w:sz w:val="24"/>
                      <w:szCs w:val="24"/>
                    </w:rPr>
                    <w:t xml:space="preserve">Bronze </w:t>
                  </w:r>
                  <w:proofErr w:type="spellStart"/>
                  <w:r w:rsidRPr="00B90E81">
                    <w:rPr>
                      <w:rFonts w:cstheme="minorHAnsi"/>
                      <w:i/>
                      <w:iCs/>
                      <w:sz w:val="24"/>
                      <w:szCs w:val="24"/>
                    </w:rPr>
                    <w:t>exped</w:t>
                  </w:r>
                  <w:proofErr w:type="spellEnd"/>
                  <w:r w:rsidRPr="00B90E81">
                    <w:rPr>
                      <w:rFonts w:cstheme="minorHAnsi"/>
                      <w:i/>
                      <w:iCs/>
                      <w:sz w:val="24"/>
                      <w:szCs w:val="24"/>
                    </w:rPr>
                    <w:t xml:space="preserve"> completed in June 22</w:t>
                  </w:r>
                </w:p>
              </w:tc>
            </w:tr>
            <w:tr w:rsidR="00B90E81" w:rsidRPr="00B90E81" w14:paraId="45A876AD" w14:textId="77777777" w:rsidTr="00D775AA">
              <w:tc>
                <w:tcPr>
                  <w:tcW w:w="962" w:type="pct"/>
                </w:tcPr>
                <w:p w14:paraId="3F0FFBFB" w14:textId="77777777" w:rsidR="00B90E81" w:rsidRPr="00B90E81" w:rsidRDefault="00B90E81" w:rsidP="00B90E81">
                  <w:pPr>
                    <w:rPr>
                      <w:rFonts w:cstheme="minorHAnsi"/>
                      <w:i/>
                      <w:iCs/>
                      <w:sz w:val="24"/>
                      <w:szCs w:val="24"/>
                    </w:rPr>
                  </w:pPr>
                  <w:r w:rsidRPr="00B90E81">
                    <w:rPr>
                      <w:rFonts w:cstheme="minorHAnsi"/>
                      <w:i/>
                      <w:iCs/>
                      <w:sz w:val="24"/>
                      <w:szCs w:val="24"/>
                    </w:rPr>
                    <w:t>Speyside High School ASN</w:t>
                  </w:r>
                </w:p>
              </w:tc>
              <w:tc>
                <w:tcPr>
                  <w:tcW w:w="1066" w:type="pct"/>
                </w:tcPr>
                <w:p w14:paraId="6342A4E6" w14:textId="77777777" w:rsidR="00B90E81" w:rsidRPr="00B90E81" w:rsidRDefault="00B90E81" w:rsidP="00B90E81">
                  <w:pPr>
                    <w:rPr>
                      <w:rFonts w:cstheme="minorHAnsi"/>
                      <w:i/>
                      <w:iCs/>
                      <w:sz w:val="24"/>
                      <w:szCs w:val="24"/>
                    </w:rPr>
                  </w:pPr>
                  <w:r w:rsidRPr="00B90E81">
                    <w:rPr>
                      <w:rFonts w:cstheme="minorHAnsi"/>
                      <w:i/>
                      <w:iCs/>
                      <w:sz w:val="24"/>
                      <w:szCs w:val="24"/>
                    </w:rPr>
                    <w:t>Sean Reid</w:t>
                  </w:r>
                </w:p>
              </w:tc>
              <w:tc>
                <w:tcPr>
                  <w:tcW w:w="970" w:type="pct"/>
                </w:tcPr>
                <w:p w14:paraId="0EBCE7CB" w14:textId="77777777" w:rsidR="00B90E81" w:rsidRPr="00B90E81" w:rsidRDefault="00B90E81" w:rsidP="00B90E81">
                  <w:pPr>
                    <w:jc w:val="center"/>
                    <w:rPr>
                      <w:rFonts w:cstheme="minorHAnsi"/>
                      <w:i/>
                      <w:iCs/>
                      <w:sz w:val="24"/>
                      <w:szCs w:val="24"/>
                    </w:rPr>
                  </w:pPr>
                  <w:r w:rsidRPr="00B90E81">
                    <w:rPr>
                      <w:rFonts w:cstheme="minorHAnsi"/>
                      <w:i/>
                      <w:iCs/>
                      <w:sz w:val="24"/>
                      <w:szCs w:val="24"/>
                    </w:rPr>
                    <w:t>6</w:t>
                  </w:r>
                </w:p>
              </w:tc>
              <w:tc>
                <w:tcPr>
                  <w:tcW w:w="2002" w:type="pct"/>
                </w:tcPr>
                <w:p w14:paraId="0015213B" w14:textId="77777777" w:rsidR="00B90E81" w:rsidRPr="00B90E81" w:rsidRDefault="00B90E81" w:rsidP="00B90E81">
                  <w:pPr>
                    <w:rPr>
                      <w:rFonts w:cstheme="minorHAnsi"/>
                      <w:i/>
                      <w:iCs/>
                      <w:sz w:val="24"/>
                      <w:szCs w:val="24"/>
                    </w:rPr>
                  </w:pPr>
                  <w:r w:rsidRPr="00B90E81">
                    <w:rPr>
                      <w:rFonts w:cstheme="minorHAnsi"/>
                      <w:i/>
                      <w:iCs/>
                      <w:sz w:val="24"/>
                      <w:szCs w:val="24"/>
                    </w:rPr>
                    <w:t xml:space="preserve">Sections have progressed well. Now planning an ASN </w:t>
                  </w:r>
                  <w:proofErr w:type="spellStart"/>
                  <w:r w:rsidRPr="00B90E81">
                    <w:rPr>
                      <w:rFonts w:cstheme="minorHAnsi"/>
                      <w:i/>
                      <w:iCs/>
                      <w:sz w:val="24"/>
                      <w:szCs w:val="24"/>
                    </w:rPr>
                    <w:t>exped</w:t>
                  </w:r>
                  <w:proofErr w:type="spellEnd"/>
                  <w:r w:rsidRPr="00B90E81">
                    <w:rPr>
                      <w:rFonts w:cstheme="minorHAnsi"/>
                      <w:i/>
                      <w:iCs/>
                      <w:sz w:val="24"/>
                      <w:szCs w:val="24"/>
                    </w:rPr>
                    <w:t xml:space="preserve"> for June 22.</w:t>
                  </w:r>
                </w:p>
              </w:tc>
            </w:tr>
            <w:tr w:rsidR="00B90E81" w:rsidRPr="00B90E81" w14:paraId="62363606" w14:textId="77777777" w:rsidTr="00D775AA">
              <w:tc>
                <w:tcPr>
                  <w:tcW w:w="962" w:type="pct"/>
                </w:tcPr>
                <w:p w14:paraId="6ADDA50F" w14:textId="77777777" w:rsidR="00B90E81" w:rsidRPr="00B90E81" w:rsidRDefault="00B90E81" w:rsidP="00B90E81">
                  <w:pPr>
                    <w:rPr>
                      <w:rFonts w:cstheme="minorHAnsi"/>
                      <w:i/>
                      <w:iCs/>
                      <w:sz w:val="24"/>
                      <w:szCs w:val="24"/>
                    </w:rPr>
                  </w:pPr>
                  <w:r w:rsidRPr="00B90E81">
                    <w:rPr>
                      <w:rFonts w:cstheme="minorHAnsi"/>
                      <w:i/>
                      <w:iCs/>
                      <w:sz w:val="24"/>
                      <w:szCs w:val="24"/>
                    </w:rPr>
                    <w:t>Moray Open Award Centre</w:t>
                  </w:r>
                </w:p>
              </w:tc>
              <w:tc>
                <w:tcPr>
                  <w:tcW w:w="1066" w:type="pct"/>
                </w:tcPr>
                <w:p w14:paraId="54123299" w14:textId="77777777" w:rsidR="00B90E81" w:rsidRPr="00B90E81" w:rsidRDefault="00B90E81" w:rsidP="00B90E81">
                  <w:pPr>
                    <w:rPr>
                      <w:rFonts w:cstheme="minorHAnsi"/>
                      <w:i/>
                      <w:iCs/>
                      <w:sz w:val="24"/>
                      <w:szCs w:val="24"/>
                    </w:rPr>
                  </w:pPr>
                  <w:r w:rsidRPr="00B90E81">
                    <w:rPr>
                      <w:rFonts w:cstheme="minorHAnsi"/>
                      <w:i/>
                      <w:iCs/>
                      <w:sz w:val="24"/>
                      <w:szCs w:val="24"/>
                    </w:rPr>
                    <w:t>Chris Gransden</w:t>
                  </w:r>
                </w:p>
              </w:tc>
              <w:tc>
                <w:tcPr>
                  <w:tcW w:w="970" w:type="pct"/>
                </w:tcPr>
                <w:p w14:paraId="592C050D" w14:textId="77777777" w:rsidR="00B90E81" w:rsidRPr="00B90E81" w:rsidRDefault="00B90E81" w:rsidP="00B90E81">
                  <w:pPr>
                    <w:jc w:val="center"/>
                    <w:rPr>
                      <w:rFonts w:cstheme="minorHAnsi"/>
                      <w:i/>
                      <w:iCs/>
                      <w:sz w:val="24"/>
                      <w:szCs w:val="24"/>
                    </w:rPr>
                  </w:pPr>
                  <w:r w:rsidRPr="00B90E81">
                    <w:rPr>
                      <w:rFonts w:cstheme="minorHAnsi"/>
                      <w:i/>
                      <w:iCs/>
                      <w:sz w:val="24"/>
                      <w:szCs w:val="24"/>
                    </w:rPr>
                    <w:t>5</w:t>
                  </w:r>
                </w:p>
              </w:tc>
              <w:tc>
                <w:tcPr>
                  <w:tcW w:w="2002" w:type="pct"/>
                </w:tcPr>
                <w:p w14:paraId="08CAAC07" w14:textId="77777777" w:rsidR="00B90E81" w:rsidRPr="00B90E81" w:rsidRDefault="00B90E81" w:rsidP="00B90E81">
                  <w:pPr>
                    <w:rPr>
                      <w:rFonts w:cstheme="minorHAnsi"/>
                      <w:i/>
                      <w:iCs/>
                      <w:sz w:val="24"/>
                      <w:szCs w:val="24"/>
                    </w:rPr>
                  </w:pPr>
                  <w:r w:rsidRPr="00B90E81">
                    <w:rPr>
                      <w:rFonts w:cstheme="minorHAnsi"/>
                      <w:i/>
                      <w:iCs/>
                      <w:sz w:val="24"/>
                      <w:szCs w:val="24"/>
                    </w:rPr>
                    <w:t xml:space="preserve">Gold Practice </w:t>
                  </w:r>
                  <w:proofErr w:type="spellStart"/>
                  <w:r w:rsidRPr="00B90E81">
                    <w:rPr>
                      <w:rFonts w:cstheme="minorHAnsi"/>
                      <w:i/>
                      <w:iCs/>
                      <w:sz w:val="24"/>
                      <w:szCs w:val="24"/>
                    </w:rPr>
                    <w:t>exped</w:t>
                  </w:r>
                  <w:proofErr w:type="spellEnd"/>
                  <w:r w:rsidRPr="00B90E81">
                    <w:rPr>
                      <w:rFonts w:cstheme="minorHAnsi"/>
                      <w:i/>
                      <w:iCs/>
                      <w:sz w:val="24"/>
                      <w:szCs w:val="24"/>
                    </w:rPr>
                    <w:t xml:space="preserve"> complete. Require numbers for a qualifier.</w:t>
                  </w:r>
                </w:p>
              </w:tc>
            </w:tr>
            <w:tr w:rsidR="00B90E81" w:rsidRPr="00B90E81" w14:paraId="0E16491F" w14:textId="77777777" w:rsidTr="00D775AA">
              <w:tc>
                <w:tcPr>
                  <w:tcW w:w="962" w:type="pct"/>
                </w:tcPr>
                <w:p w14:paraId="54C367D5" w14:textId="77777777" w:rsidR="00B90E81" w:rsidRPr="00B90E81" w:rsidRDefault="00B90E81" w:rsidP="00B90E81">
                  <w:pPr>
                    <w:rPr>
                      <w:rFonts w:cstheme="minorHAnsi"/>
                      <w:b/>
                      <w:i/>
                      <w:iCs/>
                      <w:sz w:val="24"/>
                      <w:szCs w:val="24"/>
                    </w:rPr>
                  </w:pPr>
                  <w:r w:rsidRPr="00B90E81">
                    <w:rPr>
                      <w:rFonts w:cstheme="minorHAnsi"/>
                      <w:b/>
                      <w:i/>
                      <w:iCs/>
                      <w:sz w:val="24"/>
                      <w:szCs w:val="24"/>
                    </w:rPr>
                    <w:t>Total</w:t>
                  </w:r>
                </w:p>
              </w:tc>
              <w:tc>
                <w:tcPr>
                  <w:tcW w:w="1066" w:type="pct"/>
                </w:tcPr>
                <w:p w14:paraId="6773468B" w14:textId="77777777" w:rsidR="00B90E81" w:rsidRPr="00B90E81" w:rsidRDefault="00B90E81" w:rsidP="00B90E81">
                  <w:pPr>
                    <w:rPr>
                      <w:rFonts w:cstheme="minorHAnsi"/>
                      <w:i/>
                      <w:iCs/>
                      <w:sz w:val="24"/>
                      <w:szCs w:val="24"/>
                    </w:rPr>
                  </w:pPr>
                </w:p>
              </w:tc>
              <w:tc>
                <w:tcPr>
                  <w:tcW w:w="970" w:type="pct"/>
                </w:tcPr>
                <w:p w14:paraId="4C663F7A" w14:textId="77777777" w:rsidR="00B90E81" w:rsidRPr="00B90E81" w:rsidRDefault="00B90E81" w:rsidP="00B90E81">
                  <w:pPr>
                    <w:jc w:val="center"/>
                    <w:rPr>
                      <w:rFonts w:cstheme="minorHAnsi"/>
                      <w:b/>
                      <w:i/>
                      <w:iCs/>
                      <w:sz w:val="24"/>
                      <w:szCs w:val="24"/>
                    </w:rPr>
                  </w:pPr>
                  <w:r w:rsidRPr="00B90E81">
                    <w:rPr>
                      <w:rFonts w:cstheme="minorHAnsi"/>
                      <w:b/>
                      <w:i/>
                      <w:iCs/>
                      <w:sz w:val="24"/>
                      <w:szCs w:val="24"/>
                    </w:rPr>
                    <w:t>321</w:t>
                  </w:r>
                </w:p>
              </w:tc>
              <w:tc>
                <w:tcPr>
                  <w:tcW w:w="2002" w:type="pct"/>
                </w:tcPr>
                <w:p w14:paraId="099E0444" w14:textId="77777777" w:rsidR="00B90E81" w:rsidRPr="00B90E81" w:rsidRDefault="00B90E81" w:rsidP="00B90E81">
                  <w:pPr>
                    <w:rPr>
                      <w:rFonts w:cstheme="minorHAnsi"/>
                      <w:i/>
                      <w:iCs/>
                      <w:sz w:val="24"/>
                      <w:szCs w:val="24"/>
                    </w:rPr>
                  </w:pPr>
                </w:p>
              </w:tc>
            </w:tr>
          </w:tbl>
          <w:p w14:paraId="07FFE862" w14:textId="77777777" w:rsidR="00B90E81" w:rsidRPr="00B90E81" w:rsidRDefault="00B90E81" w:rsidP="00B90E81">
            <w:pPr>
              <w:rPr>
                <w:rFonts w:asciiTheme="minorHAnsi" w:hAnsiTheme="minorHAnsi" w:cstheme="minorHAnsi"/>
                <w:i/>
                <w:iCs/>
                <w:sz w:val="24"/>
                <w:szCs w:val="24"/>
              </w:rPr>
            </w:pPr>
          </w:p>
          <w:p w14:paraId="7F829AF7" w14:textId="77777777" w:rsidR="00B90E81" w:rsidRPr="00B90E81" w:rsidRDefault="00B90E81" w:rsidP="00B90E81">
            <w:pPr>
              <w:rPr>
                <w:rFonts w:asciiTheme="minorHAnsi" w:hAnsiTheme="minorHAnsi" w:cstheme="minorHAnsi"/>
                <w:i/>
                <w:iCs/>
                <w:sz w:val="24"/>
                <w:szCs w:val="24"/>
              </w:rPr>
            </w:pPr>
            <w:r w:rsidRPr="00B90E81">
              <w:rPr>
                <w:rFonts w:asciiTheme="minorHAnsi" w:hAnsiTheme="minorHAnsi" w:cstheme="minorHAnsi"/>
                <w:i/>
                <w:iCs/>
                <w:sz w:val="24"/>
                <w:szCs w:val="24"/>
              </w:rPr>
              <w:t>Part time (One day a week) DofE Support worker in place and support concentrating on developing Milnes. Support also offered to Keith and Buckie.</w:t>
            </w:r>
          </w:p>
          <w:p w14:paraId="507FEBBE" w14:textId="77777777" w:rsidR="00B90E81" w:rsidRPr="00B90E81" w:rsidRDefault="00B90E81" w:rsidP="00B90E81">
            <w:pPr>
              <w:rPr>
                <w:rFonts w:asciiTheme="minorHAnsi" w:hAnsiTheme="minorHAnsi" w:cstheme="minorHAnsi"/>
                <w:i/>
                <w:iCs/>
                <w:sz w:val="24"/>
                <w:szCs w:val="24"/>
              </w:rPr>
            </w:pPr>
            <w:r w:rsidRPr="00B90E81">
              <w:rPr>
                <w:rFonts w:asciiTheme="minorHAnsi" w:hAnsiTheme="minorHAnsi" w:cstheme="minorHAnsi"/>
                <w:i/>
                <w:iCs/>
                <w:sz w:val="24"/>
                <w:szCs w:val="24"/>
              </w:rPr>
              <w:t xml:space="preserve">Now that expeditions are more accessible, we are returning to more traditional completion rates. Although it is expected that there will still be large numbers who do not complete because of Covid legacy issues. </w:t>
            </w:r>
          </w:p>
          <w:p w14:paraId="5683B529" w14:textId="77777777" w:rsidR="00B90E81" w:rsidRPr="00B90E81" w:rsidRDefault="00B90E81" w:rsidP="00B90E81">
            <w:pPr>
              <w:rPr>
                <w:rFonts w:asciiTheme="minorHAnsi" w:hAnsiTheme="minorHAnsi" w:cstheme="minorHAnsi"/>
                <w:i/>
                <w:iCs/>
                <w:sz w:val="24"/>
                <w:szCs w:val="24"/>
              </w:rPr>
            </w:pPr>
            <w:r w:rsidRPr="00B90E81">
              <w:rPr>
                <w:rFonts w:asciiTheme="minorHAnsi" w:hAnsiTheme="minorHAnsi" w:cstheme="minorHAnsi"/>
                <w:i/>
                <w:iCs/>
                <w:sz w:val="24"/>
                <w:szCs w:val="24"/>
              </w:rPr>
              <w:t xml:space="preserve">Recruiting figures in most schools are still healthy. Numbers appear slightly reduced as they only reflect the 6 months since the last AGM in December 2021. We still have large numbers who opted to go straight to Gold in 2021 who are working towards their </w:t>
            </w:r>
            <w:proofErr w:type="spellStart"/>
            <w:r w:rsidRPr="00B90E81">
              <w:rPr>
                <w:rFonts w:asciiTheme="minorHAnsi" w:hAnsiTheme="minorHAnsi" w:cstheme="minorHAnsi"/>
                <w:i/>
                <w:iCs/>
                <w:sz w:val="24"/>
                <w:szCs w:val="24"/>
              </w:rPr>
              <w:t>expeds</w:t>
            </w:r>
            <w:proofErr w:type="spellEnd"/>
            <w:r w:rsidRPr="00B90E81">
              <w:rPr>
                <w:rFonts w:asciiTheme="minorHAnsi" w:hAnsiTheme="minorHAnsi" w:cstheme="minorHAnsi"/>
                <w:i/>
                <w:iCs/>
                <w:sz w:val="24"/>
                <w:szCs w:val="24"/>
              </w:rPr>
              <w:t>.</w:t>
            </w:r>
          </w:p>
          <w:p w14:paraId="15C9B745" w14:textId="77777777" w:rsidR="00B90E81" w:rsidRPr="00B90E81" w:rsidRDefault="00B90E81" w:rsidP="00B90E81">
            <w:pPr>
              <w:rPr>
                <w:rFonts w:asciiTheme="minorHAnsi" w:hAnsiTheme="minorHAnsi" w:cstheme="minorHAnsi"/>
                <w:b/>
                <w:i/>
                <w:iCs/>
                <w:sz w:val="24"/>
                <w:szCs w:val="24"/>
              </w:rPr>
            </w:pPr>
          </w:p>
          <w:p w14:paraId="76888F94" w14:textId="77777777" w:rsidR="00B90E81" w:rsidRPr="00B90E81" w:rsidRDefault="00B90E81" w:rsidP="00B90E81">
            <w:pPr>
              <w:rPr>
                <w:rFonts w:asciiTheme="minorHAnsi" w:hAnsiTheme="minorHAnsi" w:cstheme="minorHAnsi"/>
                <w:b/>
                <w:i/>
                <w:iCs/>
                <w:sz w:val="24"/>
                <w:szCs w:val="24"/>
              </w:rPr>
            </w:pPr>
            <w:r w:rsidRPr="00B90E81">
              <w:rPr>
                <w:rFonts w:asciiTheme="minorHAnsi" w:hAnsiTheme="minorHAnsi" w:cstheme="minorHAnsi"/>
                <w:b/>
                <w:i/>
                <w:iCs/>
                <w:sz w:val="24"/>
                <w:szCs w:val="24"/>
              </w:rPr>
              <w:t>New Starts and Completion Statistics for 2022</w:t>
            </w:r>
          </w:p>
          <w:tbl>
            <w:tblPr>
              <w:tblStyle w:val="TableGrid"/>
              <w:tblW w:w="0" w:type="auto"/>
              <w:tblLook w:val="04A0" w:firstRow="1" w:lastRow="0" w:firstColumn="1" w:lastColumn="0" w:noHBand="0" w:noVBand="1"/>
            </w:tblPr>
            <w:tblGrid>
              <w:gridCol w:w="1442"/>
              <w:gridCol w:w="1826"/>
              <w:gridCol w:w="1713"/>
              <w:gridCol w:w="1705"/>
              <w:gridCol w:w="1721"/>
            </w:tblGrid>
            <w:tr w:rsidR="00B90E81" w:rsidRPr="00B90E81" w14:paraId="4108E7B8" w14:textId="77777777" w:rsidTr="00D775AA">
              <w:tc>
                <w:tcPr>
                  <w:tcW w:w="1445" w:type="dxa"/>
                </w:tcPr>
                <w:p w14:paraId="6FF925D6" w14:textId="77777777" w:rsidR="00B90E81" w:rsidRPr="00B90E81" w:rsidRDefault="00B90E81" w:rsidP="00B90E81">
                  <w:pPr>
                    <w:rPr>
                      <w:rFonts w:cstheme="minorHAnsi"/>
                      <w:i/>
                      <w:iCs/>
                      <w:sz w:val="24"/>
                      <w:szCs w:val="24"/>
                    </w:rPr>
                  </w:pPr>
                </w:p>
              </w:tc>
              <w:tc>
                <w:tcPr>
                  <w:tcW w:w="1952" w:type="dxa"/>
                </w:tcPr>
                <w:p w14:paraId="442D735C" w14:textId="77777777" w:rsidR="00B90E81" w:rsidRPr="00B90E81" w:rsidRDefault="00B90E81" w:rsidP="00B90E81">
                  <w:pPr>
                    <w:rPr>
                      <w:rFonts w:cstheme="minorHAnsi"/>
                      <w:i/>
                      <w:iCs/>
                      <w:sz w:val="24"/>
                      <w:szCs w:val="24"/>
                    </w:rPr>
                  </w:pPr>
                  <w:r w:rsidRPr="00B90E81">
                    <w:rPr>
                      <w:rFonts w:cstheme="minorHAnsi"/>
                      <w:i/>
                      <w:iCs/>
                      <w:sz w:val="24"/>
                      <w:szCs w:val="24"/>
                    </w:rPr>
                    <w:t>Bronze</w:t>
                  </w:r>
                </w:p>
              </w:tc>
              <w:tc>
                <w:tcPr>
                  <w:tcW w:w="1843" w:type="dxa"/>
                </w:tcPr>
                <w:p w14:paraId="1EAF6A90" w14:textId="77777777" w:rsidR="00B90E81" w:rsidRPr="00B90E81" w:rsidRDefault="00B90E81" w:rsidP="00B90E81">
                  <w:pPr>
                    <w:rPr>
                      <w:rFonts w:cstheme="minorHAnsi"/>
                      <w:i/>
                      <w:iCs/>
                      <w:sz w:val="24"/>
                      <w:szCs w:val="24"/>
                    </w:rPr>
                  </w:pPr>
                  <w:r w:rsidRPr="00B90E81">
                    <w:rPr>
                      <w:rFonts w:cstheme="minorHAnsi"/>
                      <w:i/>
                      <w:iCs/>
                      <w:sz w:val="24"/>
                      <w:szCs w:val="24"/>
                    </w:rPr>
                    <w:t>Silver</w:t>
                  </w:r>
                </w:p>
              </w:tc>
              <w:tc>
                <w:tcPr>
                  <w:tcW w:w="1843" w:type="dxa"/>
                </w:tcPr>
                <w:p w14:paraId="4A97DD7E" w14:textId="77777777" w:rsidR="00B90E81" w:rsidRPr="00B90E81" w:rsidRDefault="00B90E81" w:rsidP="00B90E81">
                  <w:pPr>
                    <w:rPr>
                      <w:rFonts w:cstheme="minorHAnsi"/>
                      <w:i/>
                      <w:iCs/>
                      <w:sz w:val="24"/>
                      <w:szCs w:val="24"/>
                    </w:rPr>
                  </w:pPr>
                  <w:r w:rsidRPr="00B90E81">
                    <w:rPr>
                      <w:rFonts w:cstheme="minorHAnsi"/>
                      <w:i/>
                      <w:iCs/>
                      <w:sz w:val="24"/>
                      <w:szCs w:val="24"/>
                    </w:rPr>
                    <w:t>Gold</w:t>
                  </w:r>
                </w:p>
              </w:tc>
              <w:tc>
                <w:tcPr>
                  <w:tcW w:w="1843" w:type="dxa"/>
                </w:tcPr>
                <w:p w14:paraId="3F191A0B" w14:textId="77777777" w:rsidR="00B90E81" w:rsidRPr="00B90E81" w:rsidRDefault="00B90E81" w:rsidP="00B90E81">
                  <w:pPr>
                    <w:rPr>
                      <w:rFonts w:cstheme="minorHAnsi"/>
                      <w:i/>
                      <w:iCs/>
                      <w:sz w:val="24"/>
                      <w:szCs w:val="24"/>
                    </w:rPr>
                  </w:pPr>
                  <w:r w:rsidRPr="00B90E81">
                    <w:rPr>
                      <w:rFonts w:cstheme="minorHAnsi"/>
                      <w:i/>
                      <w:iCs/>
                      <w:sz w:val="24"/>
                      <w:szCs w:val="24"/>
                    </w:rPr>
                    <w:t>Totals</w:t>
                  </w:r>
                </w:p>
              </w:tc>
            </w:tr>
            <w:tr w:rsidR="00B90E81" w:rsidRPr="00B90E81" w14:paraId="7CB39B2E" w14:textId="77777777" w:rsidTr="00D775AA">
              <w:tc>
                <w:tcPr>
                  <w:tcW w:w="1445" w:type="dxa"/>
                </w:tcPr>
                <w:p w14:paraId="0DAE61E0" w14:textId="77777777" w:rsidR="00B90E81" w:rsidRPr="00B90E81" w:rsidRDefault="00B90E81" w:rsidP="00B90E81">
                  <w:pPr>
                    <w:rPr>
                      <w:rFonts w:cstheme="minorHAnsi"/>
                      <w:i/>
                      <w:iCs/>
                      <w:sz w:val="24"/>
                      <w:szCs w:val="24"/>
                    </w:rPr>
                  </w:pPr>
                  <w:r w:rsidRPr="00B90E81">
                    <w:rPr>
                      <w:rFonts w:cstheme="minorHAnsi"/>
                      <w:i/>
                      <w:iCs/>
                      <w:sz w:val="24"/>
                      <w:szCs w:val="24"/>
                    </w:rPr>
                    <w:t>New Starts</w:t>
                  </w:r>
                </w:p>
              </w:tc>
              <w:tc>
                <w:tcPr>
                  <w:tcW w:w="1952" w:type="dxa"/>
                </w:tcPr>
                <w:p w14:paraId="75ED94A8" w14:textId="77777777" w:rsidR="00B90E81" w:rsidRPr="00B90E81" w:rsidRDefault="00B90E81" w:rsidP="00B90E81">
                  <w:pPr>
                    <w:rPr>
                      <w:rFonts w:cstheme="minorHAnsi"/>
                      <w:i/>
                      <w:iCs/>
                      <w:sz w:val="24"/>
                      <w:szCs w:val="24"/>
                    </w:rPr>
                  </w:pPr>
                  <w:r w:rsidRPr="00B90E81">
                    <w:rPr>
                      <w:rFonts w:cstheme="minorHAnsi"/>
                      <w:i/>
                      <w:iCs/>
                      <w:sz w:val="24"/>
                      <w:szCs w:val="24"/>
                    </w:rPr>
                    <w:t>67</w:t>
                  </w:r>
                </w:p>
              </w:tc>
              <w:tc>
                <w:tcPr>
                  <w:tcW w:w="1843" w:type="dxa"/>
                </w:tcPr>
                <w:p w14:paraId="366CD968" w14:textId="77777777" w:rsidR="00B90E81" w:rsidRPr="00B90E81" w:rsidRDefault="00B90E81" w:rsidP="00B90E81">
                  <w:pPr>
                    <w:rPr>
                      <w:rFonts w:cstheme="minorHAnsi"/>
                      <w:i/>
                      <w:iCs/>
                      <w:sz w:val="24"/>
                      <w:szCs w:val="24"/>
                    </w:rPr>
                  </w:pPr>
                  <w:r w:rsidRPr="00B90E81">
                    <w:rPr>
                      <w:rFonts w:cstheme="minorHAnsi"/>
                      <w:i/>
                      <w:iCs/>
                      <w:sz w:val="24"/>
                      <w:szCs w:val="24"/>
                    </w:rPr>
                    <w:t>8</w:t>
                  </w:r>
                </w:p>
              </w:tc>
              <w:tc>
                <w:tcPr>
                  <w:tcW w:w="1843" w:type="dxa"/>
                </w:tcPr>
                <w:p w14:paraId="08DD45AC" w14:textId="77777777" w:rsidR="00B90E81" w:rsidRPr="00B90E81" w:rsidRDefault="00B90E81" w:rsidP="00B90E81">
                  <w:pPr>
                    <w:rPr>
                      <w:rFonts w:cstheme="minorHAnsi"/>
                      <w:i/>
                      <w:iCs/>
                      <w:sz w:val="24"/>
                      <w:szCs w:val="24"/>
                    </w:rPr>
                  </w:pPr>
                  <w:r w:rsidRPr="00B90E81">
                    <w:rPr>
                      <w:rFonts w:cstheme="minorHAnsi"/>
                      <w:i/>
                      <w:iCs/>
                      <w:sz w:val="24"/>
                      <w:szCs w:val="24"/>
                    </w:rPr>
                    <w:t>12</w:t>
                  </w:r>
                </w:p>
              </w:tc>
              <w:tc>
                <w:tcPr>
                  <w:tcW w:w="1843" w:type="dxa"/>
                </w:tcPr>
                <w:p w14:paraId="2BC697A0" w14:textId="77777777" w:rsidR="00B90E81" w:rsidRPr="00B90E81" w:rsidRDefault="00B90E81" w:rsidP="00B90E81">
                  <w:pPr>
                    <w:rPr>
                      <w:rFonts w:cstheme="minorHAnsi"/>
                      <w:i/>
                      <w:iCs/>
                      <w:sz w:val="24"/>
                      <w:szCs w:val="24"/>
                    </w:rPr>
                  </w:pPr>
                  <w:r w:rsidRPr="00B90E81">
                    <w:rPr>
                      <w:rFonts w:cstheme="minorHAnsi"/>
                      <w:i/>
                      <w:iCs/>
                      <w:sz w:val="24"/>
                      <w:szCs w:val="24"/>
                    </w:rPr>
                    <w:t>87</w:t>
                  </w:r>
                </w:p>
              </w:tc>
            </w:tr>
            <w:tr w:rsidR="00B90E81" w:rsidRPr="00B90E81" w14:paraId="31B65454" w14:textId="77777777" w:rsidTr="00D775AA">
              <w:tc>
                <w:tcPr>
                  <w:tcW w:w="1445" w:type="dxa"/>
                </w:tcPr>
                <w:p w14:paraId="11552D8C" w14:textId="77777777" w:rsidR="00B90E81" w:rsidRPr="00B90E81" w:rsidRDefault="00B90E81" w:rsidP="00B90E81">
                  <w:pPr>
                    <w:rPr>
                      <w:rFonts w:cstheme="minorHAnsi"/>
                      <w:i/>
                      <w:iCs/>
                      <w:sz w:val="24"/>
                      <w:szCs w:val="24"/>
                    </w:rPr>
                  </w:pPr>
                  <w:r w:rsidRPr="00B90E81">
                    <w:rPr>
                      <w:rFonts w:cstheme="minorHAnsi"/>
                      <w:i/>
                      <w:iCs/>
                      <w:sz w:val="24"/>
                      <w:szCs w:val="24"/>
                    </w:rPr>
                    <w:t>Completions</w:t>
                  </w:r>
                </w:p>
              </w:tc>
              <w:tc>
                <w:tcPr>
                  <w:tcW w:w="1952" w:type="dxa"/>
                </w:tcPr>
                <w:p w14:paraId="0BC114D3" w14:textId="77777777" w:rsidR="00B90E81" w:rsidRPr="00B90E81" w:rsidRDefault="00B90E81" w:rsidP="00B90E81">
                  <w:pPr>
                    <w:rPr>
                      <w:rFonts w:cstheme="minorHAnsi"/>
                      <w:i/>
                      <w:iCs/>
                      <w:sz w:val="24"/>
                      <w:szCs w:val="24"/>
                    </w:rPr>
                  </w:pPr>
                  <w:r w:rsidRPr="00B90E81">
                    <w:rPr>
                      <w:rFonts w:cstheme="minorHAnsi"/>
                      <w:i/>
                      <w:iCs/>
                      <w:sz w:val="24"/>
                      <w:szCs w:val="24"/>
                    </w:rPr>
                    <w:t>23</w:t>
                  </w:r>
                </w:p>
              </w:tc>
              <w:tc>
                <w:tcPr>
                  <w:tcW w:w="1843" w:type="dxa"/>
                </w:tcPr>
                <w:p w14:paraId="0948A8A4" w14:textId="77777777" w:rsidR="00B90E81" w:rsidRPr="00B90E81" w:rsidRDefault="00B90E81" w:rsidP="00B90E81">
                  <w:pPr>
                    <w:rPr>
                      <w:rFonts w:cstheme="minorHAnsi"/>
                      <w:i/>
                      <w:iCs/>
                      <w:sz w:val="24"/>
                      <w:szCs w:val="24"/>
                    </w:rPr>
                  </w:pPr>
                  <w:r w:rsidRPr="00B90E81">
                    <w:rPr>
                      <w:rFonts w:cstheme="minorHAnsi"/>
                      <w:i/>
                      <w:iCs/>
                      <w:sz w:val="24"/>
                      <w:szCs w:val="24"/>
                    </w:rPr>
                    <w:t>2</w:t>
                  </w:r>
                </w:p>
              </w:tc>
              <w:tc>
                <w:tcPr>
                  <w:tcW w:w="1843" w:type="dxa"/>
                </w:tcPr>
                <w:p w14:paraId="437A41B7" w14:textId="77777777" w:rsidR="00B90E81" w:rsidRPr="00B90E81" w:rsidRDefault="00B90E81" w:rsidP="00B90E81">
                  <w:pPr>
                    <w:rPr>
                      <w:rFonts w:cstheme="minorHAnsi"/>
                      <w:i/>
                      <w:iCs/>
                      <w:sz w:val="24"/>
                      <w:szCs w:val="24"/>
                    </w:rPr>
                  </w:pPr>
                </w:p>
              </w:tc>
              <w:tc>
                <w:tcPr>
                  <w:tcW w:w="1843" w:type="dxa"/>
                </w:tcPr>
                <w:p w14:paraId="4437F4C7" w14:textId="77777777" w:rsidR="00B90E81" w:rsidRPr="00B90E81" w:rsidRDefault="00B90E81" w:rsidP="00B90E81">
                  <w:pPr>
                    <w:rPr>
                      <w:rFonts w:cstheme="minorHAnsi"/>
                      <w:i/>
                      <w:iCs/>
                      <w:sz w:val="24"/>
                      <w:szCs w:val="24"/>
                    </w:rPr>
                  </w:pPr>
                </w:p>
              </w:tc>
            </w:tr>
          </w:tbl>
          <w:p w14:paraId="3ACDF2C8" w14:textId="77777777" w:rsidR="00B90E81" w:rsidRPr="00B90E81" w:rsidRDefault="00B90E81" w:rsidP="00B90E81">
            <w:pPr>
              <w:rPr>
                <w:rFonts w:asciiTheme="minorHAnsi" w:hAnsiTheme="minorHAnsi" w:cstheme="minorHAnsi"/>
                <w:i/>
                <w:iCs/>
                <w:sz w:val="24"/>
                <w:szCs w:val="24"/>
              </w:rPr>
            </w:pPr>
          </w:p>
          <w:p w14:paraId="09E7BB73" w14:textId="77777777" w:rsidR="00B90E81" w:rsidRPr="00B90E81" w:rsidRDefault="00B90E81" w:rsidP="00B90E81">
            <w:pPr>
              <w:rPr>
                <w:rFonts w:asciiTheme="minorHAnsi" w:hAnsiTheme="minorHAnsi" w:cstheme="minorHAnsi"/>
                <w:i/>
                <w:iCs/>
                <w:sz w:val="24"/>
                <w:szCs w:val="24"/>
              </w:rPr>
            </w:pPr>
            <w:r w:rsidRPr="00B90E81">
              <w:rPr>
                <w:rFonts w:asciiTheme="minorHAnsi" w:hAnsiTheme="minorHAnsi" w:cstheme="minorHAnsi"/>
                <w:i/>
                <w:iCs/>
                <w:sz w:val="24"/>
                <w:szCs w:val="24"/>
              </w:rPr>
              <w:br w:type="page"/>
            </w:r>
          </w:p>
          <w:p w14:paraId="1A0EE79F" w14:textId="77777777" w:rsidR="00B90E81" w:rsidRPr="00B90E81" w:rsidRDefault="00B90E81" w:rsidP="00B90E81">
            <w:pPr>
              <w:rPr>
                <w:rFonts w:asciiTheme="minorHAnsi" w:hAnsiTheme="minorHAnsi" w:cstheme="minorHAnsi"/>
                <w:i/>
                <w:iCs/>
                <w:sz w:val="24"/>
                <w:szCs w:val="24"/>
              </w:rPr>
            </w:pPr>
            <w:r w:rsidRPr="00B90E81">
              <w:rPr>
                <w:rFonts w:asciiTheme="minorHAnsi" w:hAnsiTheme="minorHAnsi" w:cstheme="minorHAnsi"/>
                <w:i/>
                <w:iCs/>
                <w:sz w:val="24"/>
                <w:szCs w:val="24"/>
              </w:rPr>
              <w:t>Completed Awards and Certificates of Achievement</w:t>
            </w:r>
          </w:p>
          <w:tbl>
            <w:tblPr>
              <w:tblStyle w:val="TableGrid"/>
              <w:tblW w:w="0" w:type="auto"/>
              <w:tblLook w:val="04A0" w:firstRow="1" w:lastRow="0" w:firstColumn="1" w:lastColumn="0" w:noHBand="0" w:noVBand="1"/>
            </w:tblPr>
            <w:tblGrid>
              <w:gridCol w:w="1180"/>
              <w:gridCol w:w="1216"/>
              <w:gridCol w:w="1212"/>
              <w:gridCol w:w="1212"/>
              <w:gridCol w:w="1217"/>
              <w:gridCol w:w="1191"/>
              <w:gridCol w:w="1179"/>
            </w:tblGrid>
            <w:tr w:rsidR="00B90E81" w:rsidRPr="00B90E81" w14:paraId="65E09808" w14:textId="77777777" w:rsidTr="00D775AA">
              <w:tc>
                <w:tcPr>
                  <w:tcW w:w="1288" w:type="dxa"/>
                </w:tcPr>
                <w:p w14:paraId="48D8851F" w14:textId="77777777" w:rsidR="00B90E81" w:rsidRPr="00B90E81" w:rsidRDefault="00B90E81" w:rsidP="00B90E81">
                  <w:pPr>
                    <w:rPr>
                      <w:rFonts w:cstheme="minorHAnsi"/>
                      <w:i/>
                      <w:iCs/>
                      <w:sz w:val="24"/>
                      <w:szCs w:val="24"/>
                    </w:rPr>
                  </w:pPr>
                  <w:r w:rsidRPr="00B90E81">
                    <w:rPr>
                      <w:rFonts w:cstheme="minorHAnsi"/>
                      <w:i/>
                      <w:iCs/>
                      <w:sz w:val="24"/>
                      <w:szCs w:val="24"/>
                    </w:rPr>
                    <w:t>Date</w:t>
                  </w:r>
                </w:p>
              </w:tc>
              <w:tc>
                <w:tcPr>
                  <w:tcW w:w="1288" w:type="dxa"/>
                </w:tcPr>
                <w:p w14:paraId="3577BF3E" w14:textId="77777777" w:rsidR="00B90E81" w:rsidRPr="00B90E81" w:rsidRDefault="00B90E81" w:rsidP="00B90E81">
                  <w:pPr>
                    <w:rPr>
                      <w:rFonts w:cstheme="minorHAnsi"/>
                      <w:i/>
                      <w:iCs/>
                      <w:sz w:val="24"/>
                      <w:szCs w:val="24"/>
                    </w:rPr>
                  </w:pPr>
                  <w:r w:rsidRPr="00B90E81">
                    <w:rPr>
                      <w:rFonts w:cstheme="minorHAnsi"/>
                      <w:i/>
                      <w:iCs/>
                      <w:sz w:val="24"/>
                      <w:szCs w:val="24"/>
                    </w:rPr>
                    <w:t>Bronze Award</w:t>
                  </w:r>
                </w:p>
              </w:tc>
              <w:tc>
                <w:tcPr>
                  <w:tcW w:w="1288" w:type="dxa"/>
                </w:tcPr>
                <w:p w14:paraId="4DF08437" w14:textId="77777777" w:rsidR="00B90E81" w:rsidRPr="00B90E81" w:rsidRDefault="00B90E81" w:rsidP="00B90E81">
                  <w:pPr>
                    <w:rPr>
                      <w:rFonts w:cstheme="minorHAnsi"/>
                      <w:i/>
                      <w:iCs/>
                      <w:sz w:val="24"/>
                      <w:szCs w:val="24"/>
                    </w:rPr>
                  </w:pPr>
                  <w:r w:rsidRPr="00B90E81">
                    <w:rPr>
                      <w:rFonts w:cstheme="minorHAnsi"/>
                      <w:i/>
                      <w:iCs/>
                      <w:sz w:val="24"/>
                      <w:szCs w:val="24"/>
                    </w:rPr>
                    <w:t>Silver Award</w:t>
                  </w:r>
                </w:p>
              </w:tc>
              <w:tc>
                <w:tcPr>
                  <w:tcW w:w="1288" w:type="dxa"/>
                </w:tcPr>
                <w:p w14:paraId="1F0D11E4" w14:textId="77777777" w:rsidR="00B90E81" w:rsidRPr="00B90E81" w:rsidRDefault="00B90E81" w:rsidP="00B90E81">
                  <w:pPr>
                    <w:rPr>
                      <w:rFonts w:cstheme="minorHAnsi"/>
                      <w:i/>
                      <w:iCs/>
                      <w:sz w:val="24"/>
                      <w:szCs w:val="24"/>
                    </w:rPr>
                  </w:pPr>
                  <w:r w:rsidRPr="00B90E81">
                    <w:rPr>
                      <w:rFonts w:cstheme="minorHAnsi"/>
                      <w:i/>
                      <w:iCs/>
                      <w:sz w:val="24"/>
                      <w:szCs w:val="24"/>
                    </w:rPr>
                    <w:t>Gold Award</w:t>
                  </w:r>
                </w:p>
              </w:tc>
              <w:tc>
                <w:tcPr>
                  <w:tcW w:w="1288" w:type="dxa"/>
                </w:tcPr>
                <w:p w14:paraId="53741E7C" w14:textId="77777777" w:rsidR="00B90E81" w:rsidRPr="00B90E81" w:rsidRDefault="00B90E81" w:rsidP="00B90E81">
                  <w:pPr>
                    <w:rPr>
                      <w:rFonts w:cstheme="minorHAnsi"/>
                      <w:i/>
                      <w:iCs/>
                      <w:sz w:val="24"/>
                      <w:szCs w:val="24"/>
                    </w:rPr>
                  </w:pPr>
                  <w:r w:rsidRPr="00B90E81">
                    <w:rPr>
                      <w:rFonts w:cstheme="minorHAnsi"/>
                      <w:i/>
                      <w:iCs/>
                      <w:sz w:val="24"/>
                      <w:szCs w:val="24"/>
                    </w:rPr>
                    <w:t>Bronze CoA</w:t>
                  </w:r>
                </w:p>
              </w:tc>
              <w:tc>
                <w:tcPr>
                  <w:tcW w:w="1288" w:type="dxa"/>
                </w:tcPr>
                <w:p w14:paraId="28C25FE7" w14:textId="77777777" w:rsidR="00B90E81" w:rsidRPr="00B90E81" w:rsidRDefault="00B90E81" w:rsidP="00B90E81">
                  <w:pPr>
                    <w:rPr>
                      <w:rFonts w:cstheme="minorHAnsi"/>
                      <w:i/>
                      <w:iCs/>
                      <w:sz w:val="24"/>
                      <w:szCs w:val="24"/>
                    </w:rPr>
                  </w:pPr>
                  <w:r w:rsidRPr="00B90E81">
                    <w:rPr>
                      <w:rFonts w:cstheme="minorHAnsi"/>
                      <w:i/>
                      <w:iCs/>
                      <w:sz w:val="24"/>
                      <w:szCs w:val="24"/>
                    </w:rPr>
                    <w:t>Silver   CoA</w:t>
                  </w:r>
                </w:p>
              </w:tc>
              <w:tc>
                <w:tcPr>
                  <w:tcW w:w="1288" w:type="dxa"/>
                </w:tcPr>
                <w:p w14:paraId="43E5E720" w14:textId="77777777" w:rsidR="00B90E81" w:rsidRPr="00B90E81" w:rsidRDefault="00B90E81" w:rsidP="00B90E81">
                  <w:pPr>
                    <w:rPr>
                      <w:rFonts w:cstheme="minorHAnsi"/>
                      <w:i/>
                      <w:iCs/>
                      <w:sz w:val="24"/>
                      <w:szCs w:val="24"/>
                    </w:rPr>
                  </w:pPr>
                  <w:r w:rsidRPr="00B90E81">
                    <w:rPr>
                      <w:rFonts w:cstheme="minorHAnsi"/>
                      <w:i/>
                      <w:iCs/>
                      <w:sz w:val="24"/>
                      <w:szCs w:val="24"/>
                    </w:rPr>
                    <w:t>Gold     CoA</w:t>
                  </w:r>
                </w:p>
              </w:tc>
            </w:tr>
            <w:tr w:rsidR="00B90E81" w:rsidRPr="00B90E81" w14:paraId="49FC36A8" w14:textId="77777777" w:rsidTr="00D775AA">
              <w:tc>
                <w:tcPr>
                  <w:tcW w:w="1288" w:type="dxa"/>
                </w:tcPr>
                <w:p w14:paraId="743549D6" w14:textId="77777777" w:rsidR="00B90E81" w:rsidRPr="00B90E81" w:rsidRDefault="00B90E81" w:rsidP="00B90E81">
                  <w:pPr>
                    <w:rPr>
                      <w:rFonts w:cstheme="minorHAnsi"/>
                      <w:i/>
                      <w:iCs/>
                      <w:sz w:val="24"/>
                      <w:szCs w:val="24"/>
                    </w:rPr>
                  </w:pPr>
                  <w:r w:rsidRPr="00B90E81">
                    <w:rPr>
                      <w:rFonts w:cstheme="minorHAnsi"/>
                      <w:i/>
                      <w:iCs/>
                      <w:sz w:val="24"/>
                      <w:szCs w:val="24"/>
                    </w:rPr>
                    <w:t>1 Apr 21 – 1 Nov</w:t>
                  </w:r>
                </w:p>
              </w:tc>
              <w:tc>
                <w:tcPr>
                  <w:tcW w:w="1288" w:type="dxa"/>
                </w:tcPr>
                <w:p w14:paraId="3B5E9C44" w14:textId="77777777" w:rsidR="00B90E81" w:rsidRPr="00B90E81" w:rsidRDefault="00B90E81" w:rsidP="00B90E81">
                  <w:pPr>
                    <w:rPr>
                      <w:rFonts w:cstheme="minorHAnsi"/>
                      <w:i/>
                      <w:iCs/>
                      <w:sz w:val="24"/>
                      <w:szCs w:val="24"/>
                    </w:rPr>
                  </w:pPr>
                  <w:r w:rsidRPr="00B90E81">
                    <w:rPr>
                      <w:rFonts w:cstheme="minorHAnsi"/>
                      <w:i/>
                      <w:iCs/>
                      <w:sz w:val="24"/>
                      <w:szCs w:val="24"/>
                    </w:rPr>
                    <w:t>16</w:t>
                  </w:r>
                </w:p>
              </w:tc>
              <w:tc>
                <w:tcPr>
                  <w:tcW w:w="1288" w:type="dxa"/>
                </w:tcPr>
                <w:p w14:paraId="379DAA8E" w14:textId="77777777" w:rsidR="00B90E81" w:rsidRPr="00B90E81" w:rsidRDefault="00B90E81" w:rsidP="00B90E81">
                  <w:pPr>
                    <w:rPr>
                      <w:rFonts w:cstheme="minorHAnsi"/>
                      <w:i/>
                      <w:iCs/>
                      <w:sz w:val="24"/>
                      <w:szCs w:val="24"/>
                    </w:rPr>
                  </w:pPr>
                  <w:r w:rsidRPr="00B90E81">
                    <w:rPr>
                      <w:rFonts w:cstheme="minorHAnsi"/>
                      <w:i/>
                      <w:iCs/>
                      <w:sz w:val="24"/>
                      <w:szCs w:val="24"/>
                    </w:rPr>
                    <w:t>5</w:t>
                  </w:r>
                </w:p>
              </w:tc>
              <w:tc>
                <w:tcPr>
                  <w:tcW w:w="1288" w:type="dxa"/>
                </w:tcPr>
                <w:p w14:paraId="36A4D8DC" w14:textId="77777777" w:rsidR="00B90E81" w:rsidRPr="00B90E81" w:rsidRDefault="00B90E81" w:rsidP="00B90E81">
                  <w:pPr>
                    <w:rPr>
                      <w:rFonts w:cstheme="minorHAnsi"/>
                      <w:i/>
                      <w:iCs/>
                      <w:sz w:val="24"/>
                      <w:szCs w:val="24"/>
                    </w:rPr>
                  </w:pPr>
                  <w:r w:rsidRPr="00B90E81">
                    <w:rPr>
                      <w:rFonts w:cstheme="minorHAnsi"/>
                      <w:i/>
                      <w:iCs/>
                      <w:sz w:val="24"/>
                      <w:szCs w:val="24"/>
                    </w:rPr>
                    <w:t>2</w:t>
                  </w:r>
                </w:p>
              </w:tc>
              <w:tc>
                <w:tcPr>
                  <w:tcW w:w="1288" w:type="dxa"/>
                </w:tcPr>
                <w:p w14:paraId="6D205081" w14:textId="77777777" w:rsidR="00B90E81" w:rsidRPr="00B90E81" w:rsidRDefault="00B90E81" w:rsidP="00B90E81">
                  <w:pPr>
                    <w:rPr>
                      <w:rFonts w:cstheme="minorHAnsi"/>
                      <w:i/>
                      <w:iCs/>
                      <w:sz w:val="24"/>
                      <w:szCs w:val="24"/>
                    </w:rPr>
                  </w:pPr>
                  <w:r w:rsidRPr="00B90E81">
                    <w:rPr>
                      <w:rFonts w:cstheme="minorHAnsi"/>
                      <w:i/>
                      <w:iCs/>
                      <w:sz w:val="24"/>
                      <w:szCs w:val="24"/>
                    </w:rPr>
                    <w:t>26</w:t>
                  </w:r>
                </w:p>
              </w:tc>
              <w:tc>
                <w:tcPr>
                  <w:tcW w:w="1288" w:type="dxa"/>
                </w:tcPr>
                <w:p w14:paraId="0BBD43E0" w14:textId="77777777" w:rsidR="00B90E81" w:rsidRPr="00B90E81" w:rsidRDefault="00B90E81" w:rsidP="00B90E81">
                  <w:pPr>
                    <w:rPr>
                      <w:rFonts w:cstheme="minorHAnsi"/>
                      <w:i/>
                      <w:iCs/>
                      <w:sz w:val="24"/>
                      <w:szCs w:val="24"/>
                    </w:rPr>
                  </w:pPr>
                  <w:r w:rsidRPr="00B90E81">
                    <w:rPr>
                      <w:rFonts w:cstheme="minorHAnsi"/>
                      <w:i/>
                      <w:iCs/>
                      <w:sz w:val="24"/>
                      <w:szCs w:val="24"/>
                    </w:rPr>
                    <w:t>9</w:t>
                  </w:r>
                </w:p>
              </w:tc>
              <w:tc>
                <w:tcPr>
                  <w:tcW w:w="1288" w:type="dxa"/>
                </w:tcPr>
                <w:p w14:paraId="76E1A823" w14:textId="77777777" w:rsidR="00B90E81" w:rsidRPr="00B90E81" w:rsidRDefault="00B90E81" w:rsidP="00B90E81">
                  <w:pPr>
                    <w:rPr>
                      <w:rFonts w:cstheme="minorHAnsi"/>
                      <w:i/>
                      <w:iCs/>
                      <w:sz w:val="24"/>
                      <w:szCs w:val="24"/>
                    </w:rPr>
                  </w:pPr>
                  <w:r w:rsidRPr="00B90E81">
                    <w:rPr>
                      <w:rFonts w:cstheme="minorHAnsi"/>
                      <w:i/>
                      <w:iCs/>
                      <w:sz w:val="24"/>
                      <w:szCs w:val="24"/>
                    </w:rPr>
                    <w:t>1</w:t>
                  </w:r>
                </w:p>
              </w:tc>
            </w:tr>
            <w:tr w:rsidR="00B90E81" w:rsidRPr="00B90E81" w14:paraId="6E69BBBF" w14:textId="77777777" w:rsidTr="00D775AA">
              <w:tc>
                <w:tcPr>
                  <w:tcW w:w="1288" w:type="dxa"/>
                </w:tcPr>
                <w:p w14:paraId="6BC9B341" w14:textId="77777777" w:rsidR="00B90E81" w:rsidRPr="00B90E81" w:rsidRDefault="00B90E81" w:rsidP="00B90E81">
                  <w:pPr>
                    <w:rPr>
                      <w:rFonts w:cstheme="minorHAnsi"/>
                      <w:i/>
                      <w:iCs/>
                      <w:sz w:val="24"/>
                      <w:szCs w:val="24"/>
                    </w:rPr>
                  </w:pPr>
                  <w:r w:rsidRPr="00B90E81">
                    <w:rPr>
                      <w:rFonts w:cstheme="minorHAnsi"/>
                      <w:i/>
                      <w:iCs/>
                      <w:sz w:val="24"/>
                      <w:szCs w:val="24"/>
                    </w:rPr>
                    <w:t>1 Apr 20 – 30 Mar 21</w:t>
                  </w:r>
                </w:p>
              </w:tc>
              <w:tc>
                <w:tcPr>
                  <w:tcW w:w="1288" w:type="dxa"/>
                </w:tcPr>
                <w:p w14:paraId="33EEB7DB" w14:textId="77777777" w:rsidR="00B90E81" w:rsidRPr="00B90E81" w:rsidRDefault="00B90E81" w:rsidP="00B90E81">
                  <w:pPr>
                    <w:rPr>
                      <w:rFonts w:cstheme="minorHAnsi"/>
                      <w:i/>
                      <w:iCs/>
                      <w:sz w:val="24"/>
                      <w:szCs w:val="24"/>
                    </w:rPr>
                  </w:pPr>
                  <w:r w:rsidRPr="00B90E81">
                    <w:rPr>
                      <w:rFonts w:cstheme="minorHAnsi"/>
                      <w:i/>
                      <w:iCs/>
                      <w:sz w:val="24"/>
                      <w:szCs w:val="24"/>
                    </w:rPr>
                    <w:t>22</w:t>
                  </w:r>
                </w:p>
              </w:tc>
              <w:tc>
                <w:tcPr>
                  <w:tcW w:w="1288" w:type="dxa"/>
                </w:tcPr>
                <w:p w14:paraId="68100E1E" w14:textId="77777777" w:rsidR="00B90E81" w:rsidRPr="00B90E81" w:rsidRDefault="00B90E81" w:rsidP="00B90E81">
                  <w:pPr>
                    <w:rPr>
                      <w:rFonts w:cstheme="minorHAnsi"/>
                      <w:i/>
                      <w:iCs/>
                      <w:sz w:val="24"/>
                      <w:szCs w:val="24"/>
                    </w:rPr>
                  </w:pPr>
                  <w:r w:rsidRPr="00B90E81">
                    <w:rPr>
                      <w:rFonts w:cstheme="minorHAnsi"/>
                      <w:i/>
                      <w:iCs/>
                      <w:sz w:val="24"/>
                      <w:szCs w:val="24"/>
                    </w:rPr>
                    <w:t>11</w:t>
                  </w:r>
                </w:p>
              </w:tc>
              <w:tc>
                <w:tcPr>
                  <w:tcW w:w="1288" w:type="dxa"/>
                </w:tcPr>
                <w:p w14:paraId="4AFA92A1" w14:textId="77777777" w:rsidR="00B90E81" w:rsidRPr="00B90E81" w:rsidRDefault="00B90E81" w:rsidP="00B90E81">
                  <w:pPr>
                    <w:rPr>
                      <w:rFonts w:cstheme="minorHAnsi"/>
                      <w:i/>
                      <w:iCs/>
                      <w:sz w:val="24"/>
                      <w:szCs w:val="24"/>
                    </w:rPr>
                  </w:pPr>
                  <w:r w:rsidRPr="00B90E81">
                    <w:rPr>
                      <w:rFonts w:cstheme="minorHAnsi"/>
                      <w:i/>
                      <w:iCs/>
                      <w:sz w:val="24"/>
                      <w:szCs w:val="24"/>
                    </w:rPr>
                    <w:t>5</w:t>
                  </w:r>
                </w:p>
              </w:tc>
              <w:tc>
                <w:tcPr>
                  <w:tcW w:w="1288" w:type="dxa"/>
                </w:tcPr>
                <w:p w14:paraId="09D7FC63" w14:textId="77777777" w:rsidR="00B90E81" w:rsidRPr="00B90E81" w:rsidRDefault="00B90E81" w:rsidP="00B90E81">
                  <w:pPr>
                    <w:rPr>
                      <w:rFonts w:cstheme="minorHAnsi"/>
                      <w:i/>
                      <w:iCs/>
                      <w:sz w:val="24"/>
                      <w:szCs w:val="24"/>
                    </w:rPr>
                  </w:pPr>
                  <w:r w:rsidRPr="00B90E81">
                    <w:rPr>
                      <w:rFonts w:cstheme="minorHAnsi"/>
                      <w:i/>
                      <w:iCs/>
                      <w:sz w:val="24"/>
                      <w:szCs w:val="24"/>
                    </w:rPr>
                    <w:t>13</w:t>
                  </w:r>
                </w:p>
              </w:tc>
              <w:tc>
                <w:tcPr>
                  <w:tcW w:w="1288" w:type="dxa"/>
                </w:tcPr>
                <w:p w14:paraId="3DFA29E5" w14:textId="77777777" w:rsidR="00B90E81" w:rsidRPr="00B90E81" w:rsidRDefault="00B90E81" w:rsidP="00B90E81">
                  <w:pPr>
                    <w:rPr>
                      <w:rFonts w:cstheme="minorHAnsi"/>
                      <w:i/>
                      <w:iCs/>
                      <w:sz w:val="24"/>
                      <w:szCs w:val="24"/>
                    </w:rPr>
                  </w:pPr>
                  <w:r w:rsidRPr="00B90E81">
                    <w:rPr>
                      <w:rFonts w:cstheme="minorHAnsi"/>
                      <w:i/>
                      <w:iCs/>
                      <w:sz w:val="24"/>
                      <w:szCs w:val="24"/>
                    </w:rPr>
                    <w:t>7</w:t>
                  </w:r>
                </w:p>
              </w:tc>
              <w:tc>
                <w:tcPr>
                  <w:tcW w:w="1288" w:type="dxa"/>
                </w:tcPr>
                <w:p w14:paraId="41261E6B" w14:textId="77777777" w:rsidR="00B90E81" w:rsidRPr="00B90E81" w:rsidRDefault="00B90E81" w:rsidP="00B90E81">
                  <w:pPr>
                    <w:rPr>
                      <w:rFonts w:cstheme="minorHAnsi"/>
                      <w:i/>
                      <w:iCs/>
                      <w:sz w:val="24"/>
                      <w:szCs w:val="24"/>
                    </w:rPr>
                  </w:pPr>
                  <w:r w:rsidRPr="00B90E81">
                    <w:rPr>
                      <w:rFonts w:cstheme="minorHAnsi"/>
                      <w:i/>
                      <w:iCs/>
                      <w:sz w:val="24"/>
                      <w:szCs w:val="24"/>
                    </w:rPr>
                    <w:t>1</w:t>
                  </w:r>
                </w:p>
              </w:tc>
            </w:tr>
            <w:tr w:rsidR="00B90E81" w:rsidRPr="00B90E81" w14:paraId="7581E3E2" w14:textId="77777777" w:rsidTr="00D775AA">
              <w:tc>
                <w:tcPr>
                  <w:tcW w:w="1288" w:type="dxa"/>
                </w:tcPr>
                <w:p w14:paraId="69547629" w14:textId="77777777" w:rsidR="00B90E81" w:rsidRPr="00B90E81" w:rsidRDefault="00B90E81" w:rsidP="00B90E81">
                  <w:pPr>
                    <w:rPr>
                      <w:rFonts w:cstheme="minorHAnsi"/>
                      <w:i/>
                      <w:iCs/>
                      <w:sz w:val="24"/>
                      <w:szCs w:val="24"/>
                    </w:rPr>
                  </w:pPr>
                  <w:r w:rsidRPr="00B90E81">
                    <w:rPr>
                      <w:rFonts w:cstheme="minorHAnsi"/>
                      <w:i/>
                      <w:iCs/>
                      <w:sz w:val="24"/>
                      <w:szCs w:val="24"/>
                    </w:rPr>
                    <w:t>1 Apr 19 – 30 Mar 20</w:t>
                  </w:r>
                </w:p>
              </w:tc>
              <w:tc>
                <w:tcPr>
                  <w:tcW w:w="1288" w:type="dxa"/>
                </w:tcPr>
                <w:p w14:paraId="6845F2C3" w14:textId="77777777" w:rsidR="00B90E81" w:rsidRPr="00B90E81" w:rsidRDefault="00B90E81" w:rsidP="00B90E81">
                  <w:pPr>
                    <w:rPr>
                      <w:rFonts w:cstheme="minorHAnsi"/>
                      <w:i/>
                      <w:iCs/>
                      <w:sz w:val="24"/>
                      <w:szCs w:val="24"/>
                    </w:rPr>
                  </w:pPr>
                  <w:r w:rsidRPr="00B90E81">
                    <w:rPr>
                      <w:rFonts w:cstheme="minorHAnsi"/>
                      <w:i/>
                      <w:iCs/>
                      <w:sz w:val="24"/>
                      <w:szCs w:val="24"/>
                    </w:rPr>
                    <w:t>75</w:t>
                  </w:r>
                </w:p>
              </w:tc>
              <w:tc>
                <w:tcPr>
                  <w:tcW w:w="1288" w:type="dxa"/>
                </w:tcPr>
                <w:p w14:paraId="5E7F03F2" w14:textId="77777777" w:rsidR="00B90E81" w:rsidRPr="00B90E81" w:rsidRDefault="00B90E81" w:rsidP="00B90E81">
                  <w:pPr>
                    <w:rPr>
                      <w:rFonts w:cstheme="minorHAnsi"/>
                      <w:i/>
                      <w:iCs/>
                      <w:sz w:val="24"/>
                      <w:szCs w:val="24"/>
                    </w:rPr>
                  </w:pPr>
                  <w:r w:rsidRPr="00B90E81">
                    <w:rPr>
                      <w:rFonts w:cstheme="minorHAnsi"/>
                      <w:i/>
                      <w:iCs/>
                      <w:sz w:val="24"/>
                      <w:szCs w:val="24"/>
                    </w:rPr>
                    <w:t>28</w:t>
                  </w:r>
                </w:p>
              </w:tc>
              <w:tc>
                <w:tcPr>
                  <w:tcW w:w="1288" w:type="dxa"/>
                </w:tcPr>
                <w:p w14:paraId="49C74457" w14:textId="77777777" w:rsidR="00B90E81" w:rsidRPr="00B90E81" w:rsidRDefault="00B90E81" w:rsidP="00B90E81">
                  <w:pPr>
                    <w:rPr>
                      <w:rFonts w:cstheme="minorHAnsi"/>
                      <w:i/>
                      <w:iCs/>
                      <w:sz w:val="24"/>
                      <w:szCs w:val="24"/>
                    </w:rPr>
                  </w:pPr>
                  <w:r w:rsidRPr="00B90E81">
                    <w:rPr>
                      <w:rFonts w:cstheme="minorHAnsi"/>
                      <w:i/>
                      <w:iCs/>
                      <w:sz w:val="24"/>
                      <w:szCs w:val="24"/>
                    </w:rPr>
                    <w:t>11</w:t>
                  </w:r>
                </w:p>
              </w:tc>
              <w:tc>
                <w:tcPr>
                  <w:tcW w:w="1288" w:type="dxa"/>
                  <w:shd w:val="clear" w:color="auto" w:fill="BFBFBF" w:themeFill="background1" w:themeFillShade="BF"/>
                </w:tcPr>
                <w:p w14:paraId="7C9586E2" w14:textId="77777777" w:rsidR="00B90E81" w:rsidRPr="00B90E81" w:rsidRDefault="00B90E81" w:rsidP="00B90E81">
                  <w:pPr>
                    <w:rPr>
                      <w:rFonts w:cstheme="minorHAnsi"/>
                      <w:i/>
                      <w:iCs/>
                      <w:sz w:val="24"/>
                      <w:szCs w:val="24"/>
                    </w:rPr>
                  </w:pPr>
                </w:p>
              </w:tc>
              <w:tc>
                <w:tcPr>
                  <w:tcW w:w="1288" w:type="dxa"/>
                  <w:shd w:val="clear" w:color="auto" w:fill="BFBFBF" w:themeFill="background1" w:themeFillShade="BF"/>
                </w:tcPr>
                <w:p w14:paraId="0F647EAC" w14:textId="77777777" w:rsidR="00B90E81" w:rsidRPr="00B90E81" w:rsidRDefault="00B90E81" w:rsidP="00B90E81">
                  <w:pPr>
                    <w:rPr>
                      <w:rFonts w:cstheme="minorHAnsi"/>
                      <w:i/>
                      <w:iCs/>
                      <w:sz w:val="24"/>
                      <w:szCs w:val="24"/>
                    </w:rPr>
                  </w:pPr>
                </w:p>
              </w:tc>
              <w:tc>
                <w:tcPr>
                  <w:tcW w:w="1288" w:type="dxa"/>
                  <w:shd w:val="clear" w:color="auto" w:fill="BFBFBF" w:themeFill="background1" w:themeFillShade="BF"/>
                </w:tcPr>
                <w:p w14:paraId="1D5C359F" w14:textId="77777777" w:rsidR="00B90E81" w:rsidRPr="00B90E81" w:rsidRDefault="00B90E81" w:rsidP="00B90E81">
                  <w:pPr>
                    <w:rPr>
                      <w:rFonts w:cstheme="minorHAnsi"/>
                      <w:i/>
                      <w:iCs/>
                      <w:sz w:val="24"/>
                      <w:szCs w:val="24"/>
                    </w:rPr>
                  </w:pPr>
                </w:p>
              </w:tc>
            </w:tr>
          </w:tbl>
          <w:p w14:paraId="13104E1D" w14:textId="77777777" w:rsidR="00B90E81" w:rsidRPr="00B90E81" w:rsidRDefault="00B90E81" w:rsidP="00B90E81">
            <w:pPr>
              <w:rPr>
                <w:rFonts w:asciiTheme="minorHAnsi" w:hAnsiTheme="minorHAnsi" w:cstheme="minorHAnsi"/>
                <w:sz w:val="24"/>
                <w:szCs w:val="24"/>
              </w:rPr>
            </w:pPr>
          </w:p>
          <w:p w14:paraId="4230556E" w14:textId="24DFCFC8" w:rsidR="00844E8A" w:rsidRPr="00B90E81" w:rsidRDefault="00844E8A" w:rsidP="008C3FB1">
            <w:pPr>
              <w:spacing w:line="276" w:lineRule="auto"/>
              <w:rPr>
                <w:rFonts w:asciiTheme="minorHAnsi" w:hAnsiTheme="minorHAnsi" w:cstheme="minorHAnsi"/>
                <w:bCs/>
                <w:sz w:val="24"/>
                <w:szCs w:val="24"/>
              </w:rPr>
            </w:pPr>
          </w:p>
          <w:p w14:paraId="2BAF67B2" w14:textId="3E822345" w:rsidR="00F35D49" w:rsidRDefault="00D57F60" w:rsidP="008C3FB1">
            <w:pPr>
              <w:spacing w:line="276" w:lineRule="auto"/>
              <w:rPr>
                <w:rFonts w:asciiTheme="minorHAnsi" w:hAnsiTheme="minorHAnsi" w:cstheme="minorHAnsi"/>
                <w:bCs/>
                <w:sz w:val="24"/>
                <w:szCs w:val="24"/>
              </w:rPr>
            </w:pPr>
            <w:r>
              <w:rPr>
                <w:rFonts w:asciiTheme="minorHAnsi" w:hAnsiTheme="minorHAnsi" w:cstheme="minorHAnsi"/>
                <w:bCs/>
                <w:sz w:val="24"/>
                <w:szCs w:val="24"/>
              </w:rPr>
              <w:t>Karen talked the committee through her written report:</w:t>
            </w:r>
          </w:p>
          <w:p w14:paraId="5301406D" w14:textId="12E18BB1" w:rsidR="00D57F60" w:rsidRDefault="00D57F60" w:rsidP="00D57F60"/>
          <w:p w14:paraId="004CBA99" w14:textId="1E1724FF" w:rsidR="00D57F60" w:rsidRDefault="00D57F60" w:rsidP="00D57F60">
            <w:pPr>
              <w:rPr>
                <w:rFonts w:asciiTheme="minorHAnsi" w:hAnsiTheme="minorHAnsi" w:cstheme="minorHAnsi"/>
                <w:i/>
                <w:iCs/>
                <w:sz w:val="24"/>
                <w:szCs w:val="24"/>
                <w:u w:val="single"/>
              </w:rPr>
            </w:pPr>
            <w:r w:rsidRPr="00D57F60">
              <w:rPr>
                <w:rFonts w:asciiTheme="minorHAnsi" w:hAnsiTheme="minorHAnsi" w:cstheme="minorHAnsi"/>
                <w:i/>
                <w:iCs/>
                <w:sz w:val="24"/>
                <w:szCs w:val="24"/>
                <w:u w:val="single"/>
              </w:rPr>
              <w:t>Moray DofE Stones Project:</w:t>
            </w:r>
          </w:p>
          <w:p w14:paraId="78F30E4B" w14:textId="77777777" w:rsidR="00D57F60" w:rsidRPr="00D57F60" w:rsidRDefault="00D57F60" w:rsidP="00D57F60">
            <w:pPr>
              <w:rPr>
                <w:rFonts w:asciiTheme="minorHAnsi" w:hAnsiTheme="minorHAnsi" w:cstheme="minorHAnsi"/>
                <w:i/>
                <w:iCs/>
                <w:sz w:val="24"/>
                <w:szCs w:val="24"/>
                <w:u w:val="single"/>
              </w:rPr>
            </w:pPr>
          </w:p>
          <w:p w14:paraId="1A9F2593" w14:textId="77777777" w:rsidR="00D57F60" w:rsidRPr="00D57F60" w:rsidRDefault="00D57F60" w:rsidP="00D57F60">
            <w:pPr>
              <w:rPr>
                <w:rFonts w:asciiTheme="minorHAnsi" w:hAnsiTheme="minorHAnsi" w:cstheme="minorHAnsi"/>
                <w:i/>
                <w:iCs/>
                <w:sz w:val="24"/>
                <w:szCs w:val="24"/>
              </w:rPr>
            </w:pPr>
            <w:r w:rsidRPr="00D57F60">
              <w:rPr>
                <w:rFonts w:asciiTheme="minorHAnsi" w:hAnsiTheme="minorHAnsi" w:cstheme="minorHAnsi"/>
                <w:i/>
                <w:iCs/>
                <w:sz w:val="24"/>
                <w:szCs w:val="24"/>
              </w:rPr>
              <w:t>2021 was a very significant year for me personally as I had to stand down from the Moray DofE Managers role in the spring due to a restructuring of the department. Despite this change I have continued as a volunteer with DofE, particularly with the Moray Badge Heritage Project and hopefully through regular support to Milne’s participants. Fiona Herd as the Youth Work Team Manager took over the responsibility for DofE and I wish her every success.</w:t>
            </w:r>
          </w:p>
          <w:p w14:paraId="66712F66" w14:textId="77777777" w:rsidR="00D57F60" w:rsidRPr="00D57F60" w:rsidRDefault="00D57F60" w:rsidP="00D57F60">
            <w:pPr>
              <w:pStyle w:val="ListParagraph"/>
              <w:numPr>
                <w:ilvl w:val="0"/>
                <w:numId w:val="6"/>
              </w:numPr>
              <w:contextualSpacing w:val="0"/>
              <w:rPr>
                <w:rFonts w:asciiTheme="minorHAnsi" w:hAnsiTheme="minorHAnsi" w:cstheme="minorHAnsi"/>
                <w:i/>
                <w:iCs/>
                <w:sz w:val="24"/>
                <w:szCs w:val="24"/>
              </w:rPr>
            </w:pPr>
            <w:r w:rsidRPr="00D57F60">
              <w:rPr>
                <w:rFonts w:asciiTheme="minorHAnsi" w:hAnsiTheme="minorHAnsi" w:cstheme="minorHAnsi"/>
                <w:i/>
                <w:iCs/>
                <w:sz w:val="24"/>
                <w:szCs w:val="24"/>
              </w:rPr>
              <w:t>As restrictions changed plaques were installed at Moray College 11 Feb 2022 unveiled by Vice Lieutenant Mrs Nancy Robson and</w:t>
            </w:r>
          </w:p>
          <w:p w14:paraId="1F3450B4" w14:textId="19FA94AD" w:rsidR="00D57F60" w:rsidRPr="00D57F60" w:rsidRDefault="00D57F60" w:rsidP="00D57F60">
            <w:pPr>
              <w:ind w:left="720"/>
              <w:rPr>
                <w:rFonts w:asciiTheme="minorHAnsi" w:hAnsiTheme="minorHAnsi" w:cstheme="minorHAnsi"/>
                <w:i/>
                <w:iCs/>
                <w:sz w:val="24"/>
                <w:szCs w:val="24"/>
              </w:rPr>
            </w:pPr>
            <w:r w:rsidRPr="00D57F60">
              <w:rPr>
                <w:rFonts w:asciiTheme="minorHAnsi" w:hAnsiTheme="minorHAnsi" w:cstheme="minorHAnsi"/>
                <w:i/>
                <w:iCs/>
                <w:sz w:val="24"/>
                <w:szCs w:val="24"/>
              </w:rPr>
              <w:t xml:space="preserve">Gordonstoun School on the </w:t>
            </w:r>
            <w:r w:rsidR="00501DC2" w:rsidRPr="00D57F60">
              <w:rPr>
                <w:rFonts w:asciiTheme="minorHAnsi" w:hAnsiTheme="minorHAnsi" w:cstheme="minorHAnsi"/>
                <w:i/>
                <w:iCs/>
                <w:sz w:val="24"/>
                <w:szCs w:val="24"/>
              </w:rPr>
              <w:t>10</w:t>
            </w:r>
            <w:r w:rsidR="00501DC2" w:rsidRPr="00D57F60">
              <w:rPr>
                <w:rFonts w:asciiTheme="minorHAnsi" w:hAnsiTheme="minorHAnsi" w:cstheme="minorHAnsi"/>
                <w:i/>
                <w:iCs/>
                <w:sz w:val="24"/>
                <w:szCs w:val="24"/>
                <w:vertAlign w:val="superscript"/>
              </w:rPr>
              <w:t>th of</w:t>
            </w:r>
            <w:r w:rsidRPr="00D57F60">
              <w:rPr>
                <w:rFonts w:asciiTheme="minorHAnsi" w:hAnsiTheme="minorHAnsi" w:cstheme="minorHAnsi"/>
                <w:i/>
                <w:iCs/>
                <w:sz w:val="24"/>
                <w:szCs w:val="24"/>
              </w:rPr>
              <w:t xml:space="preserve"> March 2022 unveiled by Princess Anne.  As the plaque at Gordonstoun is situated in the school grounds with very limited public access another stone is being sought. I attended a meeting of </w:t>
            </w:r>
            <w:proofErr w:type="spellStart"/>
            <w:r w:rsidRPr="00D57F60">
              <w:rPr>
                <w:rFonts w:asciiTheme="minorHAnsi" w:hAnsiTheme="minorHAnsi" w:cstheme="minorHAnsi"/>
                <w:i/>
                <w:iCs/>
                <w:sz w:val="24"/>
                <w:szCs w:val="24"/>
              </w:rPr>
              <w:t>Duffus</w:t>
            </w:r>
            <w:proofErr w:type="spellEnd"/>
            <w:r w:rsidRPr="00D57F60">
              <w:rPr>
                <w:rFonts w:asciiTheme="minorHAnsi" w:hAnsiTheme="minorHAnsi" w:cstheme="minorHAnsi"/>
                <w:i/>
                <w:iCs/>
                <w:sz w:val="24"/>
                <w:szCs w:val="24"/>
              </w:rPr>
              <w:t xml:space="preserve"> Village Association who supported a request for a location in the village and the rose bed opposite the Post Office has been agreed.  The wording of this plaque </w:t>
            </w:r>
            <w:proofErr w:type="gramStart"/>
            <w:r w:rsidRPr="00D57F60">
              <w:rPr>
                <w:rFonts w:asciiTheme="minorHAnsi" w:hAnsiTheme="minorHAnsi" w:cstheme="minorHAnsi"/>
                <w:i/>
                <w:iCs/>
                <w:sz w:val="24"/>
                <w:szCs w:val="24"/>
              </w:rPr>
              <w:t>was submitted</w:t>
            </w:r>
            <w:proofErr w:type="gramEnd"/>
            <w:r w:rsidRPr="00D57F60">
              <w:rPr>
                <w:rFonts w:asciiTheme="minorHAnsi" w:hAnsiTheme="minorHAnsi" w:cstheme="minorHAnsi"/>
                <w:i/>
                <w:iCs/>
                <w:sz w:val="24"/>
                <w:szCs w:val="24"/>
              </w:rPr>
              <w:t xml:space="preserve"> to the DofE Scotland office in the spring and it is now currently awaiting approval from the Palace.</w:t>
            </w:r>
          </w:p>
          <w:p w14:paraId="3508BD9E" w14:textId="77777777" w:rsidR="00D57F60" w:rsidRPr="00D57F60" w:rsidRDefault="00D57F60" w:rsidP="00D57F60">
            <w:pPr>
              <w:ind w:left="720"/>
              <w:rPr>
                <w:rFonts w:asciiTheme="minorHAnsi" w:hAnsiTheme="minorHAnsi" w:cstheme="minorHAnsi"/>
                <w:i/>
                <w:iCs/>
                <w:sz w:val="24"/>
                <w:szCs w:val="24"/>
              </w:rPr>
            </w:pPr>
            <w:r w:rsidRPr="00D57F60">
              <w:rPr>
                <w:rFonts w:asciiTheme="minorHAnsi" w:hAnsiTheme="minorHAnsi" w:cstheme="minorHAnsi"/>
                <w:i/>
                <w:iCs/>
                <w:sz w:val="24"/>
                <w:szCs w:val="24"/>
              </w:rPr>
              <w:t>I would like to give particular thanks to Gavin Tennant and Mrs Rebecca Russell DL for support with the stones; Mrs Jackie Andrews and Mrs Jackie Taylor for Moray College UHI liaison; Iain Hendry, Mason and James Porter Labourer with the Moray Council.</w:t>
            </w:r>
          </w:p>
          <w:p w14:paraId="2B5F2107" w14:textId="77777777" w:rsidR="00D57F60" w:rsidRPr="00D57F60" w:rsidRDefault="00D57F60" w:rsidP="00D57F60">
            <w:pPr>
              <w:pStyle w:val="ListParagraph"/>
              <w:numPr>
                <w:ilvl w:val="0"/>
                <w:numId w:val="6"/>
              </w:numPr>
              <w:contextualSpacing w:val="0"/>
              <w:rPr>
                <w:rFonts w:asciiTheme="minorHAnsi" w:hAnsiTheme="minorHAnsi" w:cstheme="minorHAnsi"/>
                <w:i/>
                <w:iCs/>
                <w:sz w:val="24"/>
                <w:szCs w:val="24"/>
                <w:lang w:eastAsia="en-GB"/>
              </w:rPr>
            </w:pPr>
            <w:r w:rsidRPr="00D57F60">
              <w:rPr>
                <w:rFonts w:asciiTheme="minorHAnsi" w:hAnsiTheme="minorHAnsi" w:cstheme="minorHAnsi"/>
                <w:i/>
                <w:iCs/>
                <w:sz w:val="24"/>
                <w:szCs w:val="24"/>
              </w:rPr>
              <w:t xml:space="preserve">The re-location of the stones from the </w:t>
            </w:r>
            <w:proofErr w:type="spellStart"/>
            <w:r w:rsidRPr="00D57F60">
              <w:rPr>
                <w:rFonts w:asciiTheme="minorHAnsi" w:hAnsiTheme="minorHAnsi" w:cstheme="minorHAnsi"/>
                <w:i/>
                <w:iCs/>
                <w:sz w:val="24"/>
                <w:szCs w:val="24"/>
              </w:rPr>
              <w:t>Fochabers</w:t>
            </w:r>
            <w:proofErr w:type="spellEnd"/>
            <w:r w:rsidRPr="00D57F60">
              <w:rPr>
                <w:rFonts w:asciiTheme="minorHAnsi" w:hAnsiTheme="minorHAnsi" w:cstheme="minorHAnsi"/>
                <w:i/>
                <w:iCs/>
                <w:sz w:val="24"/>
                <w:szCs w:val="24"/>
              </w:rPr>
              <w:t xml:space="preserve"> 2016 site was delayed through legal discussions. Conversations held with </w:t>
            </w:r>
            <w:proofErr w:type="spellStart"/>
            <w:r w:rsidRPr="00D57F60">
              <w:rPr>
                <w:rFonts w:asciiTheme="minorHAnsi" w:hAnsiTheme="minorHAnsi" w:cstheme="minorHAnsi"/>
                <w:i/>
                <w:iCs/>
                <w:sz w:val="24"/>
                <w:szCs w:val="24"/>
              </w:rPr>
              <w:t>Fochabers</w:t>
            </w:r>
            <w:proofErr w:type="spellEnd"/>
            <w:r w:rsidRPr="00D57F60">
              <w:rPr>
                <w:rFonts w:asciiTheme="minorHAnsi" w:hAnsiTheme="minorHAnsi" w:cstheme="minorHAnsi"/>
                <w:i/>
                <w:iCs/>
                <w:sz w:val="24"/>
                <w:szCs w:val="24"/>
              </w:rPr>
              <w:t xml:space="preserve"> Heritage, George McIntyre DL and some Lennox Community Council members suggested the site above the Famous </w:t>
            </w:r>
            <w:proofErr w:type="spellStart"/>
            <w:r w:rsidRPr="00D57F60">
              <w:rPr>
                <w:rFonts w:asciiTheme="minorHAnsi" w:hAnsiTheme="minorHAnsi" w:cstheme="minorHAnsi"/>
                <w:i/>
                <w:iCs/>
                <w:sz w:val="24"/>
                <w:szCs w:val="24"/>
              </w:rPr>
              <w:t>Fochaberians</w:t>
            </w:r>
            <w:proofErr w:type="spellEnd"/>
            <w:r w:rsidRPr="00D57F60">
              <w:rPr>
                <w:rFonts w:asciiTheme="minorHAnsi" w:hAnsiTheme="minorHAnsi" w:cstheme="minorHAnsi"/>
                <w:i/>
                <w:iCs/>
                <w:sz w:val="24"/>
                <w:szCs w:val="24"/>
              </w:rPr>
              <w:t xml:space="preserve"> Memorial Garden.  This area was leased by </w:t>
            </w:r>
            <w:proofErr w:type="spellStart"/>
            <w:r w:rsidRPr="00D57F60">
              <w:rPr>
                <w:rFonts w:asciiTheme="minorHAnsi" w:hAnsiTheme="minorHAnsi" w:cstheme="minorHAnsi"/>
                <w:i/>
                <w:iCs/>
                <w:sz w:val="24"/>
                <w:szCs w:val="24"/>
              </w:rPr>
              <w:t>Fochabers</w:t>
            </w:r>
            <w:proofErr w:type="spellEnd"/>
            <w:r w:rsidRPr="00D57F60">
              <w:rPr>
                <w:rFonts w:asciiTheme="minorHAnsi" w:hAnsiTheme="minorHAnsi" w:cstheme="minorHAnsi"/>
                <w:i/>
                <w:iCs/>
                <w:sz w:val="24"/>
                <w:szCs w:val="24"/>
              </w:rPr>
              <w:t xml:space="preserve"> Cricket Club from the Crown Estate, via Strutt and Parker their agents through Andrew Adamson. Contact was also made with the Hayes Family who have a memorial tree to David Williams on the site. An interview was carried out with the family and published in the </w:t>
            </w:r>
            <w:proofErr w:type="spellStart"/>
            <w:r w:rsidRPr="00D57F60">
              <w:rPr>
                <w:rFonts w:asciiTheme="minorHAnsi" w:hAnsiTheme="minorHAnsi" w:cstheme="minorHAnsi"/>
                <w:i/>
                <w:iCs/>
                <w:sz w:val="24"/>
                <w:szCs w:val="24"/>
              </w:rPr>
              <w:t>Fochaberian</w:t>
            </w:r>
            <w:proofErr w:type="spellEnd"/>
            <w:r w:rsidRPr="00D57F60">
              <w:rPr>
                <w:rFonts w:asciiTheme="minorHAnsi" w:hAnsiTheme="minorHAnsi" w:cstheme="minorHAnsi"/>
                <w:i/>
                <w:iCs/>
                <w:sz w:val="24"/>
                <w:szCs w:val="24"/>
              </w:rPr>
              <w:t xml:space="preserve"> Newsletter. Negotiations started and over the </w:t>
            </w:r>
            <w:proofErr w:type="gramStart"/>
            <w:r w:rsidRPr="00D57F60">
              <w:rPr>
                <w:rFonts w:asciiTheme="minorHAnsi" w:hAnsiTheme="minorHAnsi" w:cstheme="minorHAnsi"/>
                <w:i/>
                <w:iCs/>
                <w:sz w:val="24"/>
                <w:szCs w:val="24"/>
              </w:rPr>
              <w:t>year</w:t>
            </w:r>
            <w:proofErr w:type="gramEnd"/>
            <w:r w:rsidRPr="00D57F60">
              <w:rPr>
                <w:rFonts w:asciiTheme="minorHAnsi" w:hAnsiTheme="minorHAnsi" w:cstheme="minorHAnsi"/>
                <w:i/>
                <w:iCs/>
                <w:sz w:val="24"/>
                <w:szCs w:val="24"/>
              </w:rPr>
              <w:t xml:space="preserve"> consent was given by the Cricket Club to rescind the area for the project and a 99 year lease has progressed via Moray Council and the Crown Estate.  The project will cover the legal fees, and </w:t>
            </w:r>
            <w:proofErr w:type="gramStart"/>
            <w:r w:rsidRPr="00D57F60">
              <w:rPr>
                <w:rFonts w:asciiTheme="minorHAnsi" w:hAnsiTheme="minorHAnsi" w:cstheme="minorHAnsi"/>
                <w:i/>
                <w:iCs/>
                <w:sz w:val="24"/>
                <w:szCs w:val="24"/>
              </w:rPr>
              <w:t>99 year</w:t>
            </w:r>
            <w:proofErr w:type="gramEnd"/>
            <w:r w:rsidRPr="00D57F60">
              <w:rPr>
                <w:rFonts w:asciiTheme="minorHAnsi" w:hAnsiTheme="minorHAnsi" w:cstheme="minorHAnsi"/>
                <w:i/>
                <w:iCs/>
                <w:sz w:val="24"/>
                <w:szCs w:val="24"/>
              </w:rPr>
              <w:t xml:space="preserve"> lease from Moray Council who will sign it on behalf of the Committee. </w:t>
            </w:r>
          </w:p>
          <w:p w14:paraId="7B82E015" w14:textId="77777777" w:rsidR="00D57F60" w:rsidRPr="00D57F60" w:rsidRDefault="00D57F60" w:rsidP="00D57F60">
            <w:pPr>
              <w:pStyle w:val="ListParagraph"/>
              <w:rPr>
                <w:rFonts w:asciiTheme="minorHAnsi" w:hAnsiTheme="minorHAnsi" w:cstheme="minorHAnsi"/>
                <w:i/>
                <w:iCs/>
                <w:sz w:val="24"/>
                <w:szCs w:val="24"/>
                <w:lang w:eastAsia="en-GB"/>
              </w:rPr>
            </w:pPr>
          </w:p>
          <w:p w14:paraId="66DB7DF6" w14:textId="77777777" w:rsidR="00D57F60" w:rsidRPr="00D57F60" w:rsidRDefault="00D57F60" w:rsidP="00D57F60">
            <w:pPr>
              <w:pStyle w:val="ListParagraph"/>
              <w:numPr>
                <w:ilvl w:val="0"/>
                <w:numId w:val="6"/>
              </w:numPr>
              <w:contextualSpacing w:val="0"/>
              <w:rPr>
                <w:rFonts w:asciiTheme="minorHAnsi" w:hAnsiTheme="minorHAnsi" w:cstheme="minorHAnsi"/>
                <w:i/>
                <w:iCs/>
                <w:sz w:val="24"/>
                <w:szCs w:val="24"/>
                <w:lang w:eastAsia="en-GB"/>
              </w:rPr>
            </w:pPr>
            <w:r w:rsidRPr="00D57F60">
              <w:rPr>
                <w:rFonts w:asciiTheme="minorHAnsi" w:hAnsiTheme="minorHAnsi" w:cstheme="minorHAnsi"/>
                <w:i/>
                <w:iCs/>
                <w:sz w:val="24"/>
                <w:szCs w:val="24"/>
              </w:rPr>
              <w:t xml:space="preserve">Contact was made with Milnes High School for involvement with pupils in the new location commencing November 2021. The four first year pupils measured the area; took brass rubbings; planted bulbs; negotiated and positioned recycled wood via the </w:t>
            </w:r>
            <w:proofErr w:type="spellStart"/>
            <w:r w:rsidRPr="00D57F60">
              <w:rPr>
                <w:rFonts w:asciiTheme="minorHAnsi" w:hAnsiTheme="minorHAnsi" w:cstheme="minorHAnsi"/>
                <w:i/>
                <w:iCs/>
                <w:sz w:val="24"/>
                <w:szCs w:val="24"/>
              </w:rPr>
              <w:t>Fochabers</w:t>
            </w:r>
            <w:proofErr w:type="spellEnd"/>
            <w:r w:rsidRPr="00D57F60">
              <w:rPr>
                <w:rFonts w:asciiTheme="minorHAnsi" w:hAnsiTheme="minorHAnsi" w:cstheme="minorHAnsi"/>
                <w:i/>
                <w:iCs/>
                <w:sz w:val="24"/>
                <w:szCs w:val="24"/>
              </w:rPr>
              <w:t xml:space="preserve"> </w:t>
            </w:r>
            <w:proofErr w:type="spellStart"/>
            <w:r w:rsidRPr="00D57F60">
              <w:rPr>
                <w:rFonts w:asciiTheme="minorHAnsi" w:hAnsiTheme="minorHAnsi" w:cstheme="minorHAnsi"/>
                <w:i/>
                <w:iCs/>
                <w:sz w:val="24"/>
                <w:szCs w:val="24"/>
              </w:rPr>
              <w:t>Mens</w:t>
            </w:r>
            <w:proofErr w:type="spellEnd"/>
            <w:r w:rsidRPr="00D57F60">
              <w:rPr>
                <w:rFonts w:asciiTheme="minorHAnsi" w:hAnsiTheme="minorHAnsi" w:cstheme="minorHAnsi"/>
                <w:i/>
                <w:iCs/>
                <w:sz w:val="24"/>
                <w:szCs w:val="24"/>
              </w:rPr>
              <w:t xml:space="preserve"> Shed; plus made and installed 5 bird boxes with Ged Connell, ranger, and did some bird-watching.  Through this process they have each gained their Platinum Jubilee Moray Badge, the highest level, plus enjoyed a last day barbeque at the Pinnie.  We were ably supported by Pupil Support Assistants from the ASN department led by teacher Martin Muckle. The ground was prepared and stones repositioned in the new location through Peter Wilson and the unpaid workforce.  Future grass-cutting will be on their rota list as a location. A picnic bench was made and donated by the Gordon Family, </w:t>
            </w:r>
            <w:proofErr w:type="spellStart"/>
            <w:r w:rsidRPr="00D57F60">
              <w:rPr>
                <w:rFonts w:asciiTheme="minorHAnsi" w:hAnsiTheme="minorHAnsi" w:cstheme="minorHAnsi"/>
                <w:i/>
                <w:iCs/>
                <w:sz w:val="24"/>
                <w:szCs w:val="24"/>
              </w:rPr>
              <w:t>Burnbank</w:t>
            </w:r>
            <w:proofErr w:type="spellEnd"/>
            <w:r w:rsidRPr="00D57F60">
              <w:rPr>
                <w:rFonts w:asciiTheme="minorHAnsi" w:hAnsiTheme="minorHAnsi" w:cstheme="minorHAnsi"/>
                <w:i/>
                <w:iCs/>
                <w:sz w:val="24"/>
                <w:szCs w:val="24"/>
              </w:rPr>
              <w:t xml:space="preserve">, </w:t>
            </w:r>
            <w:proofErr w:type="spellStart"/>
            <w:r w:rsidRPr="00D57F60">
              <w:rPr>
                <w:rFonts w:asciiTheme="minorHAnsi" w:hAnsiTheme="minorHAnsi" w:cstheme="minorHAnsi"/>
                <w:i/>
                <w:iCs/>
                <w:sz w:val="24"/>
                <w:szCs w:val="24"/>
              </w:rPr>
              <w:t>Fochabers</w:t>
            </w:r>
            <w:proofErr w:type="spellEnd"/>
            <w:r w:rsidRPr="00D57F60">
              <w:rPr>
                <w:rFonts w:asciiTheme="minorHAnsi" w:hAnsiTheme="minorHAnsi" w:cstheme="minorHAnsi"/>
                <w:i/>
                <w:iCs/>
                <w:sz w:val="24"/>
                <w:szCs w:val="24"/>
              </w:rPr>
              <w:t>.  A second bench has also been made by Martin Muckle highlighting the</w:t>
            </w:r>
            <w:r w:rsidRPr="00D57F60">
              <w:rPr>
                <w:rFonts w:asciiTheme="minorHAnsi" w:hAnsiTheme="minorHAnsi" w:cstheme="minorHAnsi"/>
                <w:i/>
                <w:iCs/>
                <w:sz w:val="24"/>
                <w:szCs w:val="24"/>
                <w:lang w:eastAsia="en-GB"/>
              </w:rPr>
              <w:t xml:space="preserve"> Barney Planter Trust </w:t>
            </w:r>
            <w:hyperlink r:id="rId8" w:history="1">
              <w:r w:rsidRPr="00D57F60">
                <w:rPr>
                  <w:rStyle w:val="Hyperlink"/>
                  <w:rFonts w:asciiTheme="minorHAnsi" w:hAnsiTheme="minorHAnsi" w:cstheme="minorHAnsi"/>
                  <w:i/>
                  <w:iCs/>
                  <w:sz w:val="24"/>
                  <w:szCs w:val="24"/>
                  <w:lang w:eastAsia="en-GB"/>
                </w:rPr>
                <w:t>www.barneyplantertrust.org</w:t>
              </w:r>
            </w:hyperlink>
          </w:p>
          <w:p w14:paraId="0D7C3BC9" w14:textId="77777777" w:rsidR="00D57F60" w:rsidRPr="00D57F60" w:rsidRDefault="00D57F60" w:rsidP="00D57F60">
            <w:pPr>
              <w:rPr>
                <w:rFonts w:asciiTheme="minorHAnsi" w:hAnsiTheme="minorHAnsi" w:cstheme="minorHAnsi"/>
                <w:i/>
                <w:iCs/>
                <w:sz w:val="24"/>
                <w:szCs w:val="24"/>
              </w:rPr>
            </w:pPr>
          </w:p>
          <w:p w14:paraId="720E3355" w14:textId="77777777" w:rsidR="00D57F60" w:rsidRPr="00D57F60" w:rsidRDefault="00D57F60" w:rsidP="00D57F60">
            <w:pPr>
              <w:pStyle w:val="ListParagraph"/>
              <w:numPr>
                <w:ilvl w:val="0"/>
                <w:numId w:val="6"/>
              </w:numPr>
              <w:contextualSpacing w:val="0"/>
              <w:rPr>
                <w:rFonts w:asciiTheme="minorHAnsi" w:hAnsiTheme="minorHAnsi" w:cstheme="minorHAnsi"/>
                <w:i/>
                <w:iCs/>
                <w:sz w:val="24"/>
                <w:szCs w:val="24"/>
              </w:rPr>
            </w:pPr>
            <w:r w:rsidRPr="00D57F60">
              <w:rPr>
                <w:rFonts w:asciiTheme="minorHAnsi" w:hAnsiTheme="minorHAnsi" w:cstheme="minorHAnsi"/>
                <w:i/>
                <w:iCs/>
                <w:sz w:val="24"/>
                <w:szCs w:val="24"/>
              </w:rPr>
              <w:t xml:space="preserve">Through this process the ambition of the stones project has been extended to marking up to 100 years of DofE and establishing the Moray DofE Heritage Project.  Richard Murray, </w:t>
            </w:r>
            <w:proofErr w:type="spellStart"/>
            <w:r w:rsidRPr="00D57F60">
              <w:rPr>
                <w:rFonts w:asciiTheme="minorHAnsi" w:hAnsiTheme="minorHAnsi" w:cstheme="minorHAnsi"/>
                <w:i/>
                <w:iCs/>
                <w:sz w:val="24"/>
                <w:szCs w:val="24"/>
              </w:rPr>
              <w:t>Speybay</w:t>
            </w:r>
            <w:proofErr w:type="spellEnd"/>
            <w:r w:rsidRPr="00D57F60">
              <w:rPr>
                <w:rFonts w:asciiTheme="minorHAnsi" w:hAnsiTheme="minorHAnsi" w:cstheme="minorHAnsi"/>
                <w:i/>
                <w:iCs/>
                <w:sz w:val="24"/>
                <w:szCs w:val="24"/>
              </w:rPr>
              <w:t xml:space="preserve"> Haulage has supplied 5 further smaller stones. The Baxter’s Foundation gave permission to use a standing stone to highlight the area beside the Speyside Way and a plaque will be unveiled in June marking this. The area has benefitted from donated plants and weeding from the Thomson Family and Milnes High School Parents Council have covered £98 of shrubs.</w:t>
            </w:r>
          </w:p>
          <w:p w14:paraId="25D42F41" w14:textId="77777777" w:rsidR="00D57F60" w:rsidRPr="00D57F60" w:rsidRDefault="00D57F60" w:rsidP="00D57F60">
            <w:pPr>
              <w:pStyle w:val="ListParagraph"/>
              <w:rPr>
                <w:rFonts w:asciiTheme="minorHAnsi" w:hAnsiTheme="minorHAnsi" w:cstheme="minorHAnsi"/>
                <w:i/>
                <w:iCs/>
                <w:sz w:val="24"/>
                <w:szCs w:val="24"/>
              </w:rPr>
            </w:pPr>
          </w:p>
          <w:p w14:paraId="58258F54" w14:textId="77777777" w:rsidR="00D57F60" w:rsidRPr="00D57F60" w:rsidRDefault="00D57F60" w:rsidP="00D57F60">
            <w:pPr>
              <w:pStyle w:val="ListParagraph"/>
              <w:numPr>
                <w:ilvl w:val="0"/>
                <w:numId w:val="6"/>
              </w:numPr>
              <w:contextualSpacing w:val="0"/>
              <w:rPr>
                <w:rFonts w:asciiTheme="minorHAnsi" w:hAnsiTheme="minorHAnsi" w:cstheme="minorHAnsi"/>
                <w:i/>
                <w:iCs/>
                <w:sz w:val="24"/>
                <w:szCs w:val="24"/>
              </w:rPr>
            </w:pPr>
            <w:r w:rsidRPr="00D57F60">
              <w:rPr>
                <w:rFonts w:asciiTheme="minorHAnsi" w:hAnsiTheme="minorHAnsi" w:cstheme="minorHAnsi"/>
                <w:i/>
                <w:iCs/>
                <w:sz w:val="24"/>
                <w:szCs w:val="24"/>
              </w:rPr>
              <w:t xml:space="preserve">We are indebted to </w:t>
            </w:r>
            <w:proofErr w:type="spellStart"/>
            <w:r w:rsidRPr="00D57F60">
              <w:rPr>
                <w:rFonts w:asciiTheme="minorHAnsi" w:hAnsiTheme="minorHAnsi" w:cstheme="minorHAnsi"/>
                <w:i/>
                <w:iCs/>
                <w:sz w:val="24"/>
                <w:szCs w:val="24"/>
              </w:rPr>
              <w:t>Fochabers</w:t>
            </w:r>
            <w:proofErr w:type="spellEnd"/>
            <w:r w:rsidRPr="00D57F60">
              <w:rPr>
                <w:rFonts w:asciiTheme="minorHAnsi" w:hAnsiTheme="minorHAnsi" w:cstheme="minorHAnsi"/>
                <w:i/>
                <w:iCs/>
                <w:sz w:val="24"/>
                <w:szCs w:val="24"/>
              </w:rPr>
              <w:t xml:space="preserve"> Heritage Museum for continuing to hold our DofE exhibition and supply additional lighting.  It has benefited from an additional cabinet and materials from the DofE Scotland office plus donations from past volunteers e.g. the late John Smith.</w:t>
            </w:r>
          </w:p>
          <w:p w14:paraId="33F864A1" w14:textId="77777777" w:rsidR="00D57F60" w:rsidRPr="00D57F60" w:rsidRDefault="00D57F60" w:rsidP="00D57F60">
            <w:pPr>
              <w:rPr>
                <w:rFonts w:asciiTheme="minorHAnsi" w:hAnsiTheme="minorHAnsi" w:cstheme="minorHAnsi"/>
                <w:i/>
                <w:iCs/>
                <w:sz w:val="24"/>
                <w:szCs w:val="24"/>
              </w:rPr>
            </w:pPr>
            <w:r w:rsidRPr="00D57F60">
              <w:rPr>
                <w:rFonts w:asciiTheme="minorHAnsi" w:hAnsiTheme="minorHAnsi" w:cstheme="minorHAnsi"/>
                <w:i/>
                <w:iCs/>
                <w:sz w:val="24"/>
                <w:szCs w:val="24"/>
              </w:rPr>
              <w:t xml:space="preserve">       </w:t>
            </w:r>
          </w:p>
          <w:p w14:paraId="5B394988" w14:textId="77777777" w:rsidR="00D57F60" w:rsidRPr="00D57F60" w:rsidRDefault="00D57F60" w:rsidP="00D57F60">
            <w:pPr>
              <w:pStyle w:val="ListParagraph"/>
              <w:numPr>
                <w:ilvl w:val="0"/>
                <w:numId w:val="6"/>
              </w:numPr>
              <w:contextualSpacing w:val="0"/>
              <w:rPr>
                <w:rFonts w:asciiTheme="minorHAnsi" w:hAnsiTheme="minorHAnsi" w:cstheme="minorHAnsi"/>
                <w:i/>
                <w:iCs/>
                <w:sz w:val="24"/>
                <w:szCs w:val="24"/>
              </w:rPr>
            </w:pPr>
            <w:r w:rsidRPr="00D57F60">
              <w:rPr>
                <w:rFonts w:asciiTheme="minorHAnsi" w:hAnsiTheme="minorHAnsi" w:cstheme="minorHAnsi"/>
                <w:i/>
                <w:iCs/>
                <w:sz w:val="24"/>
                <w:szCs w:val="24"/>
              </w:rPr>
              <w:t>Next steps:</w:t>
            </w:r>
          </w:p>
          <w:p w14:paraId="3FC6C677" w14:textId="77777777" w:rsidR="00D57F60" w:rsidRPr="00D57F60" w:rsidRDefault="00D57F60" w:rsidP="00D57F60">
            <w:pPr>
              <w:pStyle w:val="ListParagraph"/>
              <w:numPr>
                <w:ilvl w:val="0"/>
                <w:numId w:val="7"/>
              </w:numPr>
              <w:contextualSpacing w:val="0"/>
              <w:rPr>
                <w:rFonts w:asciiTheme="minorHAnsi" w:hAnsiTheme="minorHAnsi" w:cstheme="minorHAnsi"/>
                <w:i/>
                <w:iCs/>
                <w:sz w:val="24"/>
                <w:szCs w:val="24"/>
              </w:rPr>
            </w:pPr>
            <w:r w:rsidRPr="00D57F60">
              <w:rPr>
                <w:rFonts w:asciiTheme="minorHAnsi" w:hAnsiTheme="minorHAnsi" w:cstheme="minorHAnsi"/>
                <w:i/>
                <w:iCs/>
                <w:sz w:val="24"/>
                <w:szCs w:val="24"/>
              </w:rPr>
              <w:t xml:space="preserve">The purchase of the </w:t>
            </w:r>
            <w:proofErr w:type="spellStart"/>
            <w:r w:rsidRPr="00D57F60">
              <w:rPr>
                <w:rFonts w:asciiTheme="minorHAnsi" w:hAnsiTheme="minorHAnsi" w:cstheme="minorHAnsi"/>
                <w:i/>
                <w:iCs/>
                <w:sz w:val="24"/>
                <w:szCs w:val="24"/>
              </w:rPr>
              <w:t>Duffus</w:t>
            </w:r>
            <w:proofErr w:type="spellEnd"/>
            <w:r w:rsidRPr="00D57F60">
              <w:rPr>
                <w:rFonts w:asciiTheme="minorHAnsi" w:hAnsiTheme="minorHAnsi" w:cstheme="minorHAnsi"/>
                <w:i/>
                <w:iCs/>
                <w:sz w:val="24"/>
                <w:szCs w:val="24"/>
              </w:rPr>
              <w:t xml:space="preserve"> plaque and securing the stone</w:t>
            </w:r>
          </w:p>
          <w:p w14:paraId="47B897D3" w14:textId="77777777" w:rsidR="00D57F60" w:rsidRPr="00D57F60" w:rsidRDefault="00D57F60" w:rsidP="00D57F60">
            <w:pPr>
              <w:pStyle w:val="ListParagraph"/>
              <w:numPr>
                <w:ilvl w:val="0"/>
                <w:numId w:val="7"/>
              </w:numPr>
              <w:contextualSpacing w:val="0"/>
              <w:rPr>
                <w:rFonts w:asciiTheme="minorHAnsi" w:hAnsiTheme="minorHAnsi" w:cstheme="minorHAnsi"/>
                <w:i/>
                <w:iCs/>
                <w:sz w:val="24"/>
                <w:szCs w:val="24"/>
              </w:rPr>
            </w:pPr>
            <w:r w:rsidRPr="00D57F60">
              <w:rPr>
                <w:rFonts w:asciiTheme="minorHAnsi" w:hAnsiTheme="minorHAnsi" w:cstheme="minorHAnsi"/>
                <w:i/>
                <w:iCs/>
                <w:sz w:val="24"/>
                <w:szCs w:val="24"/>
              </w:rPr>
              <w:t>Phase 3 progressing a Heritage Lottery Bid to develop the virtual footprint connecting the Heritage Trail and Museum involving participants, volunteers and external support.</w:t>
            </w:r>
          </w:p>
          <w:p w14:paraId="0FA55644" w14:textId="77777777" w:rsidR="00D57F60" w:rsidRPr="00D57F60" w:rsidRDefault="00D57F60" w:rsidP="00D57F60">
            <w:pPr>
              <w:pStyle w:val="ListParagraph"/>
              <w:ind w:left="1440"/>
              <w:rPr>
                <w:rFonts w:asciiTheme="minorHAnsi" w:hAnsiTheme="minorHAnsi" w:cstheme="minorHAnsi"/>
                <w:i/>
                <w:iCs/>
                <w:sz w:val="24"/>
                <w:szCs w:val="24"/>
              </w:rPr>
            </w:pPr>
          </w:p>
          <w:p w14:paraId="54EB35A9" w14:textId="77777777" w:rsidR="00D57F60" w:rsidRPr="00D57F60" w:rsidRDefault="00D57F60" w:rsidP="00D57F60">
            <w:pPr>
              <w:pStyle w:val="ListParagraph"/>
              <w:rPr>
                <w:rFonts w:asciiTheme="minorHAnsi" w:hAnsiTheme="minorHAnsi" w:cstheme="minorHAnsi"/>
                <w:i/>
                <w:iCs/>
                <w:sz w:val="24"/>
                <w:szCs w:val="24"/>
              </w:rPr>
            </w:pPr>
            <w:r w:rsidRPr="00D57F60">
              <w:rPr>
                <w:rFonts w:asciiTheme="minorHAnsi" w:hAnsiTheme="minorHAnsi" w:cstheme="minorHAnsi"/>
                <w:i/>
                <w:iCs/>
                <w:sz w:val="24"/>
                <w:szCs w:val="24"/>
              </w:rPr>
              <w:t>I would like to say a huge thank you to everyone for the contributions they have made to tell the DofE Moray story, plus their oodles of patience with me!</w:t>
            </w:r>
          </w:p>
          <w:p w14:paraId="5D623891" w14:textId="1C20EDCB" w:rsidR="0082161A" w:rsidRPr="00B90E81" w:rsidRDefault="0082161A" w:rsidP="008C3FB1">
            <w:pPr>
              <w:spacing w:line="276" w:lineRule="auto"/>
              <w:rPr>
                <w:rFonts w:asciiTheme="minorHAnsi" w:hAnsiTheme="minorHAnsi" w:cstheme="minorHAnsi"/>
                <w:bCs/>
                <w:sz w:val="24"/>
                <w:szCs w:val="24"/>
              </w:rPr>
            </w:pPr>
          </w:p>
          <w:p w14:paraId="364F336D" w14:textId="2C125C9E" w:rsidR="0082161A" w:rsidRPr="00B90E81" w:rsidRDefault="00D57F60" w:rsidP="008C3FB1">
            <w:p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The committee </w:t>
            </w:r>
            <w:r w:rsidR="008B2A09" w:rsidRPr="00B90E81">
              <w:rPr>
                <w:rFonts w:asciiTheme="minorHAnsi" w:hAnsiTheme="minorHAnsi" w:cstheme="minorHAnsi"/>
                <w:bCs/>
                <w:sz w:val="24"/>
                <w:szCs w:val="24"/>
              </w:rPr>
              <w:t>agree</w:t>
            </w:r>
            <w:r>
              <w:rPr>
                <w:rFonts w:asciiTheme="minorHAnsi" w:hAnsiTheme="minorHAnsi" w:cstheme="minorHAnsi"/>
                <w:bCs/>
                <w:sz w:val="24"/>
                <w:szCs w:val="24"/>
              </w:rPr>
              <w:t>d</w:t>
            </w:r>
            <w:r w:rsidR="008B2A09" w:rsidRPr="00B90E81">
              <w:rPr>
                <w:rFonts w:asciiTheme="minorHAnsi" w:hAnsiTheme="minorHAnsi" w:cstheme="minorHAnsi"/>
                <w:bCs/>
                <w:sz w:val="24"/>
                <w:szCs w:val="24"/>
              </w:rPr>
              <w:t xml:space="preserve"> in principle for </w:t>
            </w:r>
            <w:r>
              <w:rPr>
                <w:rFonts w:asciiTheme="minorHAnsi" w:hAnsiTheme="minorHAnsi" w:cstheme="minorHAnsi"/>
                <w:bCs/>
                <w:sz w:val="24"/>
                <w:szCs w:val="24"/>
              </w:rPr>
              <w:t xml:space="preserve">a </w:t>
            </w:r>
            <w:r w:rsidR="008B2A09" w:rsidRPr="00B90E81">
              <w:rPr>
                <w:rFonts w:asciiTheme="minorHAnsi" w:hAnsiTheme="minorHAnsi" w:cstheme="minorHAnsi"/>
                <w:bCs/>
                <w:sz w:val="24"/>
                <w:szCs w:val="24"/>
              </w:rPr>
              <w:t>funding application to be made</w:t>
            </w:r>
            <w:r>
              <w:rPr>
                <w:rFonts w:asciiTheme="minorHAnsi" w:hAnsiTheme="minorHAnsi" w:cstheme="minorHAnsi"/>
                <w:bCs/>
                <w:sz w:val="24"/>
                <w:szCs w:val="24"/>
              </w:rPr>
              <w:t xml:space="preserve"> regarding the v</w:t>
            </w:r>
            <w:r w:rsidRPr="00B90E81">
              <w:rPr>
                <w:rFonts w:asciiTheme="minorHAnsi" w:hAnsiTheme="minorHAnsi" w:cstheme="minorHAnsi"/>
                <w:bCs/>
                <w:sz w:val="24"/>
                <w:szCs w:val="24"/>
              </w:rPr>
              <w:t>irtual project</w:t>
            </w:r>
            <w:r w:rsidR="008B2A09" w:rsidRPr="00B90E81">
              <w:rPr>
                <w:rFonts w:asciiTheme="minorHAnsi" w:hAnsiTheme="minorHAnsi" w:cstheme="minorHAnsi"/>
                <w:bCs/>
                <w:sz w:val="24"/>
                <w:szCs w:val="24"/>
              </w:rPr>
              <w:t>.</w:t>
            </w:r>
          </w:p>
          <w:p w14:paraId="301458D3" w14:textId="77777777" w:rsidR="00D57F60" w:rsidRDefault="00D57F60" w:rsidP="008C3FB1">
            <w:pPr>
              <w:spacing w:line="276" w:lineRule="auto"/>
              <w:rPr>
                <w:rFonts w:asciiTheme="minorHAnsi" w:hAnsiTheme="minorHAnsi" w:cstheme="minorHAnsi"/>
                <w:bCs/>
                <w:sz w:val="24"/>
                <w:szCs w:val="24"/>
              </w:rPr>
            </w:pPr>
          </w:p>
          <w:p w14:paraId="244A0B74" w14:textId="7D5F6D76" w:rsidR="00907042" w:rsidRPr="00B90E81" w:rsidRDefault="008B2A09" w:rsidP="008C3FB1">
            <w:pPr>
              <w:spacing w:line="276" w:lineRule="auto"/>
              <w:rPr>
                <w:rFonts w:asciiTheme="minorHAnsi" w:hAnsiTheme="minorHAnsi" w:cstheme="minorHAnsi"/>
                <w:bCs/>
                <w:sz w:val="24"/>
                <w:szCs w:val="24"/>
              </w:rPr>
            </w:pPr>
            <w:r w:rsidRPr="00B90E81">
              <w:rPr>
                <w:rFonts w:asciiTheme="minorHAnsi" w:hAnsiTheme="minorHAnsi" w:cstheme="minorHAnsi"/>
                <w:bCs/>
                <w:sz w:val="24"/>
                <w:szCs w:val="24"/>
              </w:rPr>
              <w:t xml:space="preserve">Vince </w:t>
            </w:r>
            <w:r w:rsidR="00D57F60">
              <w:rPr>
                <w:rFonts w:asciiTheme="minorHAnsi" w:hAnsiTheme="minorHAnsi" w:cstheme="minorHAnsi"/>
                <w:bCs/>
                <w:sz w:val="24"/>
                <w:szCs w:val="24"/>
              </w:rPr>
              <w:t xml:space="preserve">offered to help make contacts with the heritage centre in </w:t>
            </w:r>
            <w:proofErr w:type="spellStart"/>
            <w:r w:rsidR="00D57F60">
              <w:rPr>
                <w:rFonts w:asciiTheme="minorHAnsi" w:hAnsiTheme="minorHAnsi" w:cstheme="minorHAnsi"/>
                <w:bCs/>
                <w:sz w:val="24"/>
                <w:szCs w:val="24"/>
              </w:rPr>
              <w:t>Aberlour</w:t>
            </w:r>
            <w:proofErr w:type="spellEnd"/>
            <w:r w:rsidR="00D57F60">
              <w:rPr>
                <w:rFonts w:asciiTheme="minorHAnsi" w:hAnsiTheme="minorHAnsi" w:cstheme="minorHAnsi"/>
                <w:bCs/>
                <w:sz w:val="24"/>
                <w:szCs w:val="24"/>
              </w:rPr>
              <w:t>.</w:t>
            </w:r>
          </w:p>
        </w:tc>
      </w:tr>
      <w:tr w:rsidR="00720E7E" w:rsidRPr="00B25527" w14:paraId="7D540239" w14:textId="77777777" w:rsidTr="008977BA">
        <w:trPr>
          <w:trHeight w:val="517"/>
        </w:trPr>
        <w:tc>
          <w:tcPr>
            <w:tcW w:w="1112" w:type="dxa"/>
            <w:shd w:val="clear" w:color="auto" w:fill="auto"/>
            <w:vAlign w:val="center"/>
          </w:tcPr>
          <w:p w14:paraId="00CA2B8F" w14:textId="469A98A0" w:rsidR="00720E7E" w:rsidRDefault="000D6CE0" w:rsidP="00720E7E">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8</w:t>
            </w:r>
            <w:r w:rsidR="00720E7E">
              <w:rPr>
                <w:rFonts w:asciiTheme="minorHAnsi" w:hAnsiTheme="minorHAnsi" w:cstheme="minorHAnsi"/>
                <w:b/>
                <w:sz w:val="24"/>
                <w:szCs w:val="24"/>
              </w:rPr>
              <w:t xml:space="preserve">. </w:t>
            </w:r>
          </w:p>
        </w:tc>
        <w:tc>
          <w:tcPr>
            <w:tcW w:w="8633" w:type="dxa"/>
            <w:shd w:val="clear" w:color="auto" w:fill="auto"/>
          </w:tcPr>
          <w:p w14:paraId="66F5C358" w14:textId="2BB4776E" w:rsidR="00720E7E" w:rsidRPr="00720E7E" w:rsidRDefault="00A531AE" w:rsidP="00720E7E">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Questions and Suggestions</w:t>
            </w:r>
          </w:p>
        </w:tc>
      </w:tr>
      <w:tr w:rsidR="00720E7E" w:rsidRPr="00B25527" w14:paraId="45AF23ED" w14:textId="77777777" w:rsidTr="008977BA">
        <w:trPr>
          <w:trHeight w:val="517"/>
        </w:trPr>
        <w:tc>
          <w:tcPr>
            <w:tcW w:w="1112" w:type="dxa"/>
            <w:shd w:val="clear" w:color="auto" w:fill="auto"/>
            <w:vAlign w:val="center"/>
          </w:tcPr>
          <w:p w14:paraId="4A1B5D8D" w14:textId="77777777" w:rsidR="00720E7E" w:rsidRDefault="00720E7E" w:rsidP="00720E7E">
            <w:pPr>
              <w:spacing w:before="100" w:beforeAutospacing="1" w:after="100" w:afterAutospacing="1"/>
              <w:rPr>
                <w:rFonts w:asciiTheme="minorHAnsi" w:hAnsiTheme="minorHAnsi" w:cstheme="minorHAnsi"/>
                <w:b/>
                <w:sz w:val="24"/>
                <w:szCs w:val="24"/>
              </w:rPr>
            </w:pPr>
          </w:p>
        </w:tc>
        <w:tc>
          <w:tcPr>
            <w:tcW w:w="8633" w:type="dxa"/>
            <w:shd w:val="clear" w:color="auto" w:fill="auto"/>
          </w:tcPr>
          <w:p w14:paraId="2976A631" w14:textId="2759983F" w:rsidR="00375CC7" w:rsidRDefault="00375CC7" w:rsidP="00581F9C">
            <w:pPr>
              <w:spacing w:line="276" w:lineRule="auto"/>
              <w:rPr>
                <w:rFonts w:asciiTheme="minorHAnsi" w:hAnsiTheme="minorHAnsi" w:cstheme="minorHAnsi"/>
                <w:bCs/>
                <w:sz w:val="24"/>
                <w:szCs w:val="24"/>
              </w:rPr>
            </w:pPr>
            <w:r>
              <w:rPr>
                <w:rFonts w:asciiTheme="minorHAnsi" w:hAnsiTheme="minorHAnsi" w:cstheme="minorHAnsi"/>
                <w:bCs/>
                <w:sz w:val="24"/>
                <w:szCs w:val="24"/>
              </w:rPr>
              <w:t>Branded feather</w:t>
            </w:r>
            <w:r w:rsidR="00D57F60">
              <w:rPr>
                <w:rFonts w:asciiTheme="minorHAnsi" w:hAnsiTheme="minorHAnsi" w:cstheme="minorHAnsi"/>
                <w:bCs/>
                <w:sz w:val="24"/>
                <w:szCs w:val="24"/>
              </w:rPr>
              <w:t>s</w:t>
            </w:r>
            <w:r>
              <w:rPr>
                <w:rFonts w:asciiTheme="minorHAnsi" w:hAnsiTheme="minorHAnsi" w:cstheme="minorHAnsi"/>
                <w:bCs/>
                <w:sz w:val="24"/>
                <w:szCs w:val="24"/>
              </w:rPr>
              <w:t xml:space="preserve"> to include the new </w:t>
            </w:r>
            <w:r w:rsidR="00D57F60">
              <w:rPr>
                <w:rFonts w:asciiTheme="minorHAnsi" w:hAnsiTheme="minorHAnsi" w:cstheme="minorHAnsi"/>
                <w:bCs/>
                <w:sz w:val="24"/>
                <w:szCs w:val="24"/>
              </w:rPr>
              <w:t xml:space="preserve">Queen’s Award logo was discussed. </w:t>
            </w:r>
            <w:r>
              <w:rPr>
                <w:rFonts w:asciiTheme="minorHAnsi" w:hAnsiTheme="minorHAnsi" w:cstheme="minorHAnsi"/>
                <w:bCs/>
                <w:sz w:val="24"/>
                <w:szCs w:val="24"/>
              </w:rPr>
              <w:t>Purchasing new silk would be needed.</w:t>
            </w:r>
            <w:r w:rsidR="00D57F60">
              <w:rPr>
                <w:rFonts w:asciiTheme="minorHAnsi" w:hAnsiTheme="minorHAnsi" w:cstheme="minorHAnsi"/>
                <w:bCs/>
                <w:sz w:val="24"/>
                <w:szCs w:val="24"/>
              </w:rPr>
              <w:t xml:space="preserve"> The committee unanimously a</w:t>
            </w:r>
            <w:r>
              <w:rPr>
                <w:rFonts w:asciiTheme="minorHAnsi" w:hAnsiTheme="minorHAnsi" w:cstheme="minorHAnsi"/>
                <w:bCs/>
                <w:sz w:val="24"/>
                <w:szCs w:val="24"/>
              </w:rPr>
              <w:t xml:space="preserve">greed to </w:t>
            </w:r>
            <w:r w:rsidR="00D57F60">
              <w:rPr>
                <w:rFonts w:asciiTheme="minorHAnsi" w:hAnsiTheme="minorHAnsi" w:cstheme="minorHAnsi"/>
                <w:bCs/>
                <w:sz w:val="24"/>
                <w:szCs w:val="24"/>
              </w:rPr>
              <w:t xml:space="preserve">fund </w:t>
            </w:r>
            <w:r w:rsidR="00513A3A">
              <w:rPr>
                <w:rFonts w:asciiTheme="minorHAnsi" w:hAnsiTheme="minorHAnsi" w:cstheme="minorHAnsi"/>
                <w:bCs/>
                <w:sz w:val="24"/>
                <w:szCs w:val="24"/>
              </w:rPr>
              <w:t xml:space="preserve">this </w:t>
            </w:r>
            <w:r>
              <w:rPr>
                <w:rFonts w:asciiTheme="minorHAnsi" w:hAnsiTheme="minorHAnsi" w:cstheme="minorHAnsi"/>
                <w:bCs/>
                <w:sz w:val="24"/>
                <w:szCs w:val="24"/>
              </w:rPr>
              <w:t>update.</w:t>
            </w:r>
          </w:p>
          <w:p w14:paraId="70B4110B" w14:textId="77777777" w:rsidR="00375CC7" w:rsidRDefault="00375CC7" w:rsidP="00581F9C">
            <w:pPr>
              <w:spacing w:line="276" w:lineRule="auto"/>
              <w:rPr>
                <w:rFonts w:asciiTheme="minorHAnsi" w:hAnsiTheme="minorHAnsi" w:cstheme="minorHAnsi"/>
                <w:bCs/>
                <w:sz w:val="24"/>
                <w:szCs w:val="24"/>
              </w:rPr>
            </w:pPr>
          </w:p>
          <w:p w14:paraId="7390434F" w14:textId="061C0F33" w:rsidR="00375CC7" w:rsidRDefault="00513A3A" w:rsidP="00581F9C">
            <w:p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It was noted by Cliff that the </w:t>
            </w:r>
            <w:r w:rsidR="00375CC7">
              <w:rPr>
                <w:rFonts w:asciiTheme="minorHAnsi" w:hAnsiTheme="minorHAnsi" w:cstheme="minorHAnsi"/>
                <w:bCs/>
                <w:sz w:val="24"/>
                <w:szCs w:val="24"/>
              </w:rPr>
              <w:t xml:space="preserve">Volunteer Friendly Award and QAVS </w:t>
            </w:r>
            <w:r>
              <w:rPr>
                <w:rFonts w:asciiTheme="minorHAnsi" w:hAnsiTheme="minorHAnsi" w:cstheme="minorHAnsi"/>
                <w:bCs/>
                <w:sz w:val="24"/>
                <w:szCs w:val="24"/>
              </w:rPr>
              <w:t>could</w:t>
            </w:r>
            <w:r w:rsidR="00375CC7">
              <w:rPr>
                <w:rFonts w:asciiTheme="minorHAnsi" w:hAnsiTheme="minorHAnsi" w:cstheme="minorHAnsi"/>
                <w:bCs/>
                <w:sz w:val="24"/>
                <w:szCs w:val="24"/>
              </w:rPr>
              <w:t xml:space="preserve"> be used on future Annual Reports.</w:t>
            </w:r>
          </w:p>
          <w:p w14:paraId="5A760E1D" w14:textId="77777777" w:rsidR="00375CC7" w:rsidRDefault="00375CC7" w:rsidP="00581F9C">
            <w:pPr>
              <w:spacing w:line="276" w:lineRule="auto"/>
              <w:rPr>
                <w:rFonts w:asciiTheme="minorHAnsi" w:hAnsiTheme="minorHAnsi" w:cstheme="minorHAnsi"/>
                <w:bCs/>
                <w:sz w:val="24"/>
                <w:szCs w:val="24"/>
              </w:rPr>
            </w:pPr>
          </w:p>
          <w:p w14:paraId="69F34B14" w14:textId="76ECA1CB" w:rsidR="00375CC7" w:rsidRDefault="00375CC7" w:rsidP="00581F9C">
            <w:pPr>
              <w:spacing w:line="276" w:lineRule="auto"/>
              <w:rPr>
                <w:rFonts w:asciiTheme="minorHAnsi" w:hAnsiTheme="minorHAnsi" w:cstheme="minorHAnsi"/>
                <w:bCs/>
                <w:sz w:val="24"/>
                <w:szCs w:val="24"/>
              </w:rPr>
            </w:pPr>
            <w:r>
              <w:rPr>
                <w:rFonts w:asciiTheme="minorHAnsi" w:hAnsiTheme="minorHAnsi" w:cstheme="minorHAnsi"/>
                <w:bCs/>
                <w:sz w:val="24"/>
                <w:szCs w:val="24"/>
              </w:rPr>
              <w:t>Janis</w:t>
            </w:r>
            <w:r w:rsidR="00513A3A">
              <w:rPr>
                <w:rFonts w:asciiTheme="minorHAnsi" w:hAnsiTheme="minorHAnsi" w:cstheme="minorHAnsi"/>
                <w:bCs/>
                <w:sz w:val="24"/>
                <w:szCs w:val="24"/>
              </w:rPr>
              <w:t xml:space="preserve"> confirmed </w:t>
            </w:r>
            <w:r w:rsidR="00501DC2">
              <w:rPr>
                <w:rFonts w:asciiTheme="minorHAnsi" w:hAnsiTheme="minorHAnsi" w:cstheme="minorHAnsi"/>
                <w:bCs/>
                <w:sz w:val="24"/>
                <w:szCs w:val="24"/>
              </w:rPr>
              <w:t>there were</w:t>
            </w:r>
            <w:r>
              <w:rPr>
                <w:rFonts w:asciiTheme="minorHAnsi" w:hAnsiTheme="minorHAnsi" w:cstheme="minorHAnsi"/>
                <w:bCs/>
                <w:sz w:val="24"/>
                <w:szCs w:val="24"/>
              </w:rPr>
              <w:t xml:space="preserve"> funding applications out</w:t>
            </w:r>
            <w:r w:rsidR="00513A3A">
              <w:rPr>
                <w:rFonts w:asciiTheme="minorHAnsi" w:hAnsiTheme="minorHAnsi" w:cstheme="minorHAnsi"/>
                <w:bCs/>
                <w:sz w:val="24"/>
                <w:szCs w:val="24"/>
              </w:rPr>
              <w:t xml:space="preserve"> for:</w:t>
            </w:r>
          </w:p>
          <w:p w14:paraId="116FC750" w14:textId="77777777" w:rsidR="00375CC7" w:rsidRDefault="00375CC7" w:rsidP="00581F9C">
            <w:pPr>
              <w:spacing w:line="276" w:lineRule="auto"/>
              <w:rPr>
                <w:rFonts w:asciiTheme="minorHAnsi" w:hAnsiTheme="minorHAnsi" w:cstheme="minorHAnsi"/>
                <w:bCs/>
                <w:sz w:val="24"/>
                <w:szCs w:val="24"/>
              </w:rPr>
            </w:pPr>
          </w:p>
          <w:p w14:paraId="30AACE28" w14:textId="197C7BC6" w:rsidR="00375CC7" w:rsidRDefault="00513A3A" w:rsidP="00375CC7">
            <w:pPr>
              <w:pStyle w:val="ListParagraph"/>
              <w:numPr>
                <w:ilvl w:val="0"/>
                <w:numId w:val="1"/>
              </w:num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A </w:t>
            </w:r>
            <w:r w:rsidR="00501DC2">
              <w:rPr>
                <w:rFonts w:asciiTheme="minorHAnsi" w:hAnsiTheme="minorHAnsi" w:cstheme="minorHAnsi"/>
                <w:bCs/>
                <w:sz w:val="24"/>
                <w:szCs w:val="24"/>
              </w:rPr>
              <w:t>pop-up</w:t>
            </w:r>
            <w:r w:rsidR="00375CC7">
              <w:rPr>
                <w:rFonts w:asciiTheme="minorHAnsi" w:hAnsiTheme="minorHAnsi" w:cstheme="minorHAnsi"/>
                <w:bCs/>
                <w:sz w:val="24"/>
                <w:szCs w:val="24"/>
              </w:rPr>
              <w:t xml:space="preserve"> gazebo </w:t>
            </w:r>
            <w:r>
              <w:rPr>
                <w:rFonts w:asciiTheme="minorHAnsi" w:hAnsiTheme="minorHAnsi" w:cstheme="minorHAnsi"/>
                <w:bCs/>
                <w:sz w:val="24"/>
                <w:szCs w:val="24"/>
              </w:rPr>
              <w:t xml:space="preserve">with sides </w:t>
            </w:r>
            <w:r w:rsidR="00375CC7">
              <w:rPr>
                <w:rFonts w:asciiTheme="minorHAnsi" w:hAnsiTheme="minorHAnsi" w:cstheme="minorHAnsi"/>
                <w:bCs/>
                <w:sz w:val="24"/>
                <w:szCs w:val="24"/>
              </w:rPr>
              <w:t>for events</w:t>
            </w:r>
            <w:r>
              <w:rPr>
                <w:rFonts w:asciiTheme="minorHAnsi" w:hAnsiTheme="minorHAnsi" w:cstheme="minorHAnsi"/>
                <w:bCs/>
                <w:sz w:val="24"/>
                <w:szCs w:val="24"/>
              </w:rPr>
              <w:t>; and</w:t>
            </w:r>
            <w:r w:rsidR="00375CC7">
              <w:rPr>
                <w:rFonts w:asciiTheme="minorHAnsi" w:hAnsiTheme="minorHAnsi" w:cstheme="minorHAnsi"/>
                <w:bCs/>
                <w:sz w:val="24"/>
                <w:szCs w:val="24"/>
              </w:rPr>
              <w:t xml:space="preserve"> </w:t>
            </w:r>
          </w:p>
          <w:p w14:paraId="502780F0" w14:textId="77777777" w:rsidR="00375CC7" w:rsidRDefault="00375CC7" w:rsidP="00375CC7">
            <w:pPr>
              <w:pStyle w:val="ListParagraph"/>
              <w:numPr>
                <w:ilvl w:val="0"/>
                <w:numId w:val="1"/>
              </w:numPr>
              <w:spacing w:line="276" w:lineRule="auto"/>
              <w:rPr>
                <w:rFonts w:asciiTheme="minorHAnsi" w:hAnsiTheme="minorHAnsi" w:cstheme="minorHAnsi"/>
                <w:bCs/>
                <w:sz w:val="24"/>
                <w:szCs w:val="24"/>
              </w:rPr>
            </w:pPr>
            <w:r>
              <w:rPr>
                <w:rFonts w:asciiTheme="minorHAnsi" w:hAnsiTheme="minorHAnsi" w:cstheme="minorHAnsi"/>
                <w:bCs/>
                <w:sz w:val="24"/>
                <w:szCs w:val="24"/>
              </w:rPr>
              <w:t>Training for volunteers</w:t>
            </w:r>
          </w:p>
          <w:p w14:paraId="3AD3F914" w14:textId="77777777" w:rsidR="00375CC7" w:rsidRDefault="00375CC7" w:rsidP="00375CC7">
            <w:pPr>
              <w:spacing w:line="276" w:lineRule="auto"/>
              <w:rPr>
                <w:rFonts w:asciiTheme="minorHAnsi" w:hAnsiTheme="minorHAnsi" w:cstheme="minorHAnsi"/>
                <w:bCs/>
                <w:sz w:val="24"/>
                <w:szCs w:val="24"/>
              </w:rPr>
            </w:pPr>
          </w:p>
          <w:p w14:paraId="7AA16D1D" w14:textId="78A183FB" w:rsidR="00375CC7" w:rsidRDefault="00375CC7" w:rsidP="00375CC7">
            <w:p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Vince </w:t>
            </w:r>
            <w:r w:rsidR="00513A3A">
              <w:rPr>
                <w:rFonts w:asciiTheme="minorHAnsi" w:hAnsiTheme="minorHAnsi" w:cstheme="minorHAnsi"/>
                <w:bCs/>
                <w:sz w:val="24"/>
                <w:szCs w:val="24"/>
              </w:rPr>
              <w:t xml:space="preserve">asked about the </w:t>
            </w:r>
            <w:r>
              <w:rPr>
                <w:rFonts w:asciiTheme="minorHAnsi" w:hAnsiTheme="minorHAnsi" w:cstheme="minorHAnsi"/>
                <w:bCs/>
                <w:sz w:val="24"/>
                <w:szCs w:val="24"/>
              </w:rPr>
              <w:t>Moray Badge and its connection</w:t>
            </w:r>
            <w:r w:rsidR="00513A3A">
              <w:rPr>
                <w:rFonts w:asciiTheme="minorHAnsi" w:hAnsiTheme="minorHAnsi" w:cstheme="minorHAnsi"/>
                <w:bCs/>
                <w:sz w:val="24"/>
                <w:szCs w:val="24"/>
              </w:rPr>
              <w:t>. K</w:t>
            </w:r>
            <w:r>
              <w:rPr>
                <w:rFonts w:asciiTheme="minorHAnsi" w:hAnsiTheme="minorHAnsi" w:cstheme="minorHAnsi"/>
                <w:bCs/>
                <w:sz w:val="24"/>
                <w:szCs w:val="24"/>
              </w:rPr>
              <w:t xml:space="preserve">aren confirmed it would only be </w:t>
            </w:r>
            <w:r w:rsidR="00513A3A">
              <w:rPr>
                <w:rFonts w:asciiTheme="minorHAnsi" w:hAnsiTheme="minorHAnsi" w:cstheme="minorHAnsi"/>
                <w:bCs/>
                <w:sz w:val="24"/>
                <w:szCs w:val="24"/>
              </w:rPr>
              <w:t xml:space="preserve">available </w:t>
            </w:r>
            <w:r>
              <w:rPr>
                <w:rFonts w:asciiTheme="minorHAnsi" w:hAnsiTheme="minorHAnsi" w:cstheme="minorHAnsi"/>
                <w:bCs/>
                <w:sz w:val="24"/>
                <w:szCs w:val="24"/>
              </w:rPr>
              <w:t xml:space="preserve">during </w:t>
            </w:r>
            <w:r w:rsidR="00513A3A">
              <w:rPr>
                <w:rFonts w:asciiTheme="minorHAnsi" w:hAnsiTheme="minorHAnsi" w:cstheme="minorHAnsi"/>
                <w:bCs/>
                <w:sz w:val="24"/>
                <w:szCs w:val="24"/>
              </w:rPr>
              <w:t xml:space="preserve">this </w:t>
            </w:r>
            <w:r>
              <w:rPr>
                <w:rFonts w:asciiTheme="minorHAnsi" w:hAnsiTheme="minorHAnsi" w:cstheme="minorHAnsi"/>
                <w:bCs/>
                <w:sz w:val="24"/>
                <w:szCs w:val="24"/>
              </w:rPr>
              <w:t>Jubilee year</w:t>
            </w:r>
            <w:r w:rsidR="00513A3A">
              <w:rPr>
                <w:rFonts w:asciiTheme="minorHAnsi" w:hAnsiTheme="minorHAnsi" w:cstheme="minorHAnsi"/>
                <w:bCs/>
                <w:sz w:val="24"/>
                <w:szCs w:val="24"/>
              </w:rPr>
              <w:t>, with ongoing di</w:t>
            </w:r>
            <w:r w:rsidR="00E635FC">
              <w:rPr>
                <w:rFonts w:asciiTheme="minorHAnsi" w:hAnsiTheme="minorHAnsi" w:cstheme="minorHAnsi"/>
                <w:bCs/>
                <w:sz w:val="24"/>
                <w:szCs w:val="24"/>
              </w:rPr>
              <w:t>scussion</w:t>
            </w:r>
            <w:r w:rsidR="00513A3A">
              <w:rPr>
                <w:rFonts w:asciiTheme="minorHAnsi" w:hAnsiTheme="minorHAnsi" w:cstheme="minorHAnsi"/>
                <w:bCs/>
                <w:sz w:val="24"/>
                <w:szCs w:val="24"/>
              </w:rPr>
              <w:t>s on</w:t>
            </w:r>
            <w:r w:rsidR="00E635FC">
              <w:rPr>
                <w:rFonts w:asciiTheme="minorHAnsi" w:hAnsiTheme="minorHAnsi" w:cstheme="minorHAnsi"/>
                <w:bCs/>
                <w:sz w:val="24"/>
                <w:szCs w:val="24"/>
              </w:rPr>
              <w:t xml:space="preserve"> how it</w:t>
            </w:r>
            <w:r w:rsidR="00513A3A">
              <w:rPr>
                <w:rFonts w:asciiTheme="minorHAnsi" w:hAnsiTheme="minorHAnsi" w:cstheme="minorHAnsi"/>
                <w:bCs/>
                <w:sz w:val="24"/>
                <w:szCs w:val="24"/>
              </w:rPr>
              <w:t xml:space="preserve"> could</w:t>
            </w:r>
            <w:r w:rsidR="00E635FC">
              <w:rPr>
                <w:rFonts w:asciiTheme="minorHAnsi" w:hAnsiTheme="minorHAnsi" w:cstheme="minorHAnsi"/>
                <w:bCs/>
                <w:sz w:val="24"/>
                <w:szCs w:val="24"/>
              </w:rPr>
              <w:t xml:space="preserve"> </w:t>
            </w:r>
            <w:r w:rsidR="00513A3A">
              <w:rPr>
                <w:rFonts w:asciiTheme="minorHAnsi" w:hAnsiTheme="minorHAnsi" w:cstheme="minorHAnsi"/>
                <w:bCs/>
                <w:sz w:val="24"/>
                <w:szCs w:val="24"/>
              </w:rPr>
              <w:t>be offered</w:t>
            </w:r>
            <w:r w:rsidR="00E635FC">
              <w:rPr>
                <w:rFonts w:asciiTheme="minorHAnsi" w:hAnsiTheme="minorHAnsi" w:cstheme="minorHAnsi"/>
                <w:bCs/>
                <w:sz w:val="24"/>
                <w:szCs w:val="24"/>
              </w:rPr>
              <w:t xml:space="preserve"> going forward. </w:t>
            </w:r>
            <w:r w:rsidR="00513A3A">
              <w:rPr>
                <w:rFonts w:asciiTheme="minorHAnsi" w:hAnsiTheme="minorHAnsi" w:cstheme="minorHAnsi"/>
                <w:bCs/>
                <w:sz w:val="24"/>
                <w:szCs w:val="24"/>
              </w:rPr>
              <w:t>It was noted that f</w:t>
            </w:r>
            <w:r w:rsidR="00E635FC">
              <w:rPr>
                <w:rFonts w:asciiTheme="minorHAnsi" w:hAnsiTheme="minorHAnsi" w:cstheme="minorHAnsi"/>
                <w:bCs/>
                <w:sz w:val="24"/>
                <w:szCs w:val="24"/>
              </w:rPr>
              <w:t>eedback has been overly positive from schools in Moray</w:t>
            </w:r>
            <w:r w:rsidR="00513A3A">
              <w:rPr>
                <w:rFonts w:asciiTheme="minorHAnsi" w:hAnsiTheme="minorHAnsi" w:cstheme="minorHAnsi"/>
                <w:bCs/>
                <w:sz w:val="24"/>
                <w:szCs w:val="24"/>
              </w:rPr>
              <w:t>, especially at primary level.</w:t>
            </w:r>
          </w:p>
          <w:p w14:paraId="4DD1A4FE" w14:textId="77777777" w:rsidR="00E635FC" w:rsidRDefault="00E635FC" w:rsidP="00375CC7">
            <w:pPr>
              <w:spacing w:line="276" w:lineRule="auto"/>
              <w:rPr>
                <w:rFonts w:asciiTheme="minorHAnsi" w:hAnsiTheme="minorHAnsi" w:cstheme="minorHAnsi"/>
                <w:bCs/>
                <w:sz w:val="24"/>
                <w:szCs w:val="24"/>
              </w:rPr>
            </w:pPr>
          </w:p>
          <w:p w14:paraId="3C42AC13" w14:textId="4D31124E" w:rsidR="00E635FC" w:rsidRDefault="00E635FC" w:rsidP="00375CC7">
            <w:pPr>
              <w:spacing w:line="276" w:lineRule="auto"/>
              <w:rPr>
                <w:rFonts w:asciiTheme="minorHAnsi" w:hAnsiTheme="minorHAnsi" w:cstheme="minorHAnsi"/>
                <w:bCs/>
                <w:sz w:val="24"/>
                <w:szCs w:val="24"/>
              </w:rPr>
            </w:pPr>
            <w:r>
              <w:rPr>
                <w:rFonts w:asciiTheme="minorHAnsi" w:hAnsiTheme="minorHAnsi" w:cstheme="minorHAnsi"/>
                <w:bCs/>
                <w:sz w:val="24"/>
                <w:szCs w:val="24"/>
              </w:rPr>
              <w:t>Vince confi</w:t>
            </w:r>
            <w:r w:rsidR="00231AD2">
              <w:rPr>
                <w:rFonts w:asciiTheme="minorHAnsi" w:hAnsiTheme="minorHAnsi" w:cstheme="minorHAnsi"/>
                <w:bCs/>
                <w:sz w:val="24"/>
                <w:szCs w:val="24"/>
              </w:rPr>
              <w:t>r</w:t>
            </w:r>
            <w:r>
              <w:rPr>
                <w:rFonts w:asciiTheme="minorHAnsi" w:hAnsiTheme="minorHAnsi" w:cstheme="minorHAnsi"/>
                <w:bCs/>
                <w:sz w:val="24"/>
                <w:szCs w:val="24"/>
              </w:rPr>
              <w:t>med librar</w:t>
            </w:r>
            <w:r w:rsidR="00513A3A">
              <w:rPr>
                <w:rFonts w:asciiTheme="minorHAnsi" w:hAnsiTheme="minorHAnsi" w:cstheme="minorHAnsi"/>
                <w:bCs/>
                <w:sz w:val="24"/>
                <w:szCs w:val="24"/>
              </w:rPr>
              <w:t>ies would be</w:t>
            </w:r>
            <w:r>
              <w:rPr>
                <w:rFonts w:asciiTheme="minorHAnsi" w:hAnsiTheme="minorHAnsi" w:cstheme="minorHAnsi"/>
                <w:bCs/>
                <w:sz w:val="24"/>
                <w:szCs w:val="24"/>
              </w:rPr>
              <w:t xml:space="preserve"> willing to accept DofE volunteers throughout Moray</w:t>
            </w:r>
            <w:r w:rsidR="00513A3A">
              <w:rPr>
                <w:rFonts w:asciiTheme="minorHAnsi" w:hAnsiTheme="minorHAnsi" w:cstheme="minorHAnsi"/>
                <w:bCs/>
                <w:sz w:val="24"/>
                <w:szCs w:val="24"/>
              </w:rPr>
              <w:t xml:space="preserve"> as part of their award</w:t>
            </w:r>
            <w:r>
              <w:rPr>
                <w:rFonts w:asciiTheme="minorHAnsi" w:hAnsiTheme="minorHAnsi" w:cstheme="minorHAnsi"/>
                <w:bCs/>
                <w:sz w:val="24"/>
                <w:szCs w:val="24"/>
              </w:rPr>
              <w:t>.</w:t>
            </w:r>
          </w:p>
          <w:p w14:paraId="7A17AD5E" w14:textId="77777777" w:rsidR="00231AD2" w:rsidRDefault="00231AD2" w:rsidP="00375CC7">
            <w:pPr>
              <w:spacing w:line="276" w:lineRule="auto"/>
              <w:rPr>
                <w:rFonts w:asciiTheme="minorHAnsi" w:hAnsiTheme="minorHAnsi" w:cstheme="minorHAnsi"/>
                <w:bCs/>
                <w:sz w:val="24"/>
                <w:szCs w:val="24"/>
              </w:rPr>
            </w:pPr>
          </w:p>
          <w:p w14:paraId="0774A99E" w14:textId="7A9274CF" w:rsidR="00231AD2" w:rsidRDefault="00231AD2" w:rsidP="00375CC7">
            <w:pPr>
              <w:spacing w:line="276" w:lineRule="auto"/>
              <w:rPr>
                <w:rFonts w:asciiTheme="minorHAnsi" w:hAnsiTheme="minorHAnsi" w:cstheme="minorHAnsi"/>
                <w:bCs/>
                <w:sz w:val="24"/>
                <w:szCs w:val="24"/>
              </w:rPr>
            </w:pPr>
            <w:r>
              <w:rPr>
                <w:rFonts w:asciiTheme="minorHAnsi" w:hAnsiTheme="minorHAnsi" w:cstheme="minorHAnsi"/>
                <w:bCs/>
                <w:sz w:val="24"/>
                <w:szCs w:val="24"/>
              </w:rPr>
              <w:t>Donna</w:t>
            </w:r>
            <w:r w:rsidR="00513A3A">
              <w:rPr>
                <w:rFonts w:asciiTheme="minorHAnsi" w:hAnsiTheme="minorHAnsi" w:cstheme="minorHAnsi"/>
                <w:bCs/>
                <w:sz w:val="24"/>
                <w:szCs w:val="24"/>
              </w:rPr>
              <w:t xml:space="preserve"> raised two points</w:t>
            </w:r>
            <w:r>
              <w:rPr>
                <w:rFonts w:asciiTheme="minorHAnsi" w:hAnsiTheme="minorHAnsi" w:cstheme="minorHAnsi"/>
                <w:bCs/>
                <w:sz w:val="24"/>
                <w:szCs w:val="24"/>
              </w:rPr>
              <w:t>:</w:t>
            </w:r>
          </w:p>
          <w:p w14:paraId="7019F302" w14:textId="77777777" w:rsidR="00231AD2" w:rsidRDefault="00231AD2" w:rsidP="00375CC7">
            <w:pPr>
              <w:spacing w:line="276" w:lineRule="auto"/>
              <w:rPr>
                <w:rFonts w:asciiTheme="minorHAnsi" w:hAnsiTheme="minorHAnsi" w:cstheme="minorHAnsi"/>
                <w:bCs/>
                <w:sz w:val="24"/>
                <w:szCs w:val="24"/>
              </w:rPr>
            </w:pPr>
          </w:p>
          <w:p w14:paraId="5E1EE28B" w14:textId="64E282E8" w:rsidR="00231AD2" w:rsidRDefault="00231AD2" w:rsidP="00231AD2">
            <w:pPr>
              <w:pStyle w:val="ListParagraph"/>
              <w:numPr>
                <w:ilvl w:val="0"/>
                <w:numId w:val="2"/>
              </w:num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Finances – </w:t>
            </w:r>
            <w:r w:rsidR="00513A3A">
              <w:rPr>
                <w:rFonts w:asciiTheme="minorHAnsi" w:hAnsiTheme="minorHAnsi" w:cstheme="minorHAnsi"/>
                <w:bCs/>
                <w:sz w:val="24"/>
                <w:szCs w:val="24"/>
              </w:rPr>
              <w:t xml:space="preserve">some </w:t>
            </w:r>
            <w:r>
              <w:rPr>
                <w:rFonts w:asciiTheme="minorHAnsi" w:hAnsiTheme="minorHAnsi" w:cstheme="minorHAnsi"/>
                <w:bCs/>
                <w:sz w:val="24"/>
                <w:szCs w:val="24"/>
              </w:rPr>
              <w:t>parents struggl</w:t>
            </w:r>
            <w:r w:rsidR="00513A3A">
              <w:rPr>
                <w:rFonts w:asciiTheme="minorHAnsi" w:hAnsiTheme="minorHAnsi" w:cstheme="minorHAnsi"/>
                <w:bCs/>
                <w:sz w:val="24"/>
                <w:szCs w:val="24"/>
              </w:rPr>
              <w:t>ed</w:t>
            </w:r>
            <w:r>
              <w:rPr>
                <w:rFonts w:asciiTheme="minorHAnsi" w:hAnsiTheme="minorHAnsi" w:cstheme="minorHAnsi"/>
                <w:bCs/>
                <w:sz w:val="24"/>
                <w:szCs w:val="24"/>
              </w:rPr>
              <w:t xml:space="preserve"> to get kit for their children</w:t>
            </w:r>
            <w:r w:rsidR="00513A3A">
              <w:rPr>
                <w:rFonts w:asciiTheme="minorHAnsi" w:hAnsiTheme="minorHAnsi" w:cstheme="minorHAnsi"/>
                <w:bCs/>
                <w:sz w:val="24"/>
                <w:szCs w:val="24"/>
              </w:rPr>
              <w:t xml:space="preserve"> and asked how this was addressed by the committee</w:t>
            </w:r>
            <w:r>
              <w:rPr>
                <w:rFonts w:asciiTheme="minorHAnsi" w:hAnsiTheme="minorHAnsi" w:cstheme="minorHAnsi"/>
                <w:bCs/>
                <w:sz w:val="24"/>
                <w:szCs w:val="24"/>
              </w:rPr>
              <w:t>.</w:t>
            </w:r>
            <w:r w:rsidR="00513A3A">
              <w:rPr>
                <w:rFonts w:asciiTheme="minorHAnsi" w:hAnsiTheme="minorHAnsi" w:cstheme="minorHAnsi"/>
                <w:bCs/>
                <w:sz w:val="24"/>
                <w:szCs w:val="24"/>
              </w:rPr>
              <w:t xml:space="preserve"> Karen</w:t>
            </w:r>
            <w:r>
              <w:rPr>
                <w:rFonts w:asciiTheme="minorHAnsi" w:hAnsiTheme="minorHAnsi" w:cstheme="minorHAnsi"/>
                <w:bCs/>
                <w:sz w:val="24"/>
                <w:szCs w:val="24"/>
              </w:rPr>
              <w:t xml:space="preserve"> confirmed </w:t>
            </w:r>
            <w:r w:rsidR="00513A3A">
              <w:rPr>
                <w:rFonts w:asciiTheme="minorHAnsi" w:hAnsiTheme="minorHAnsi" w:cstheme="minorHAnsi"/>
                <w:bCs/>
                <w:sz w:val="24"/>
                <w:szCs w:val="24"/>
              </w:rPr>
              <w:t xml:space="preserve">the committee was </w:t>
            </w:r>
            <w:r>
              <w:rPr>
                <w:rFonts w:asciiTheme="minorHAnsi" w:hAnsiTheme="minorHAnsi" w:cstheme="minorHAnsi"/>
                <w:bCs/>
                <w:sz w:val="24"/>
                <w:szCs w:val="24"/>
              </w:rPr>
              <w:t xml:space="preserve">here to remove barriers and that’s part of the fundraising remit. </w:t>
            </w:r>
            <w:r w:rsidR="00513A3A">
              <w:rPr>
                <w:rFonts w:asciiTheme="minorHAnsi" w:hAnsiTheme="minorHAnsi" w:cstheme="minorHAnsi"/>
                <w:bCs/>
                <w:sz w:val="24"/>
                <w:szCs w:val="24"/>
              </w:rPr>
              <w:t>Funding is</w:t>
            </w:r>
            <w:r>
              <w:rPr>
                <w:rFonts w:asciiTheme="minorHAnsi" w:hAnsiTheme="minorHAnsi" w:cstheme="minorHAnsi"/>
                <w:bCs/>
                <w:sz w:val="24"/>
                <w:szCs w:val="24"/>
              </w:rPr>
              <w:t xml:space="preserve"> via referral, anonymously. Chris and Andy do work with schools to gauge who </w:t>
            </w:r>
            <w:r w:rsidR="00876C4C">
              <w:rPr>
                <w:rFonts w:asciiTheme="minorHAnsi" w:hAnsiTheme="minorHAnsi" w:cstheme="minorHAnsi"/>
                <w:bCs/>
                <w:sz w:val="24"/>
                <w:szCs w:val="24"/>
              </w:rPr>
              <w:t>needs what kit. Boots come from Outfit Moray</w:t>
            </w:r>
            <w:r w:rsidR="00513A3A">
              <w:rPr>
                <w:rFonts w:asciiTheme="minorHAnsi" w:hAnsiTheme="minorHAnsi" w:cstheme="minorHAnsi"/>
                <w:bCs/>
                <w:sz w:val="24"/>
                <w:szCs w:val="24"/>
              </w:rPr>
              <w:t>, as part of an agreement on sharing of kit.</w:t>
            </w:r>
          </w:p>
          <w:p w14:paraId="30939C7A" w14:textId="0509BA73" w:rsidR="00876C4C" w:rsidRDefault="00876C4C" w:rsidP="00231AD2">
            <w:pPr>
              <w:pStyle w:val="ListParagraph"/>
              <w:numPr>
                <w:ilvl w:val="0"/>
                <w:numId w:val="2"/>
              </w:num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Volunteers </w:t>
            </w:r>
            <w:r w:rsidR="00513A3A">
              <w:rPr>
                <w:rFonts w:asciiTheme="minorHAnsi" w:hAnsiTheme="minorHAnsi" w:cstheme="minorHAnsi"/>
                <w:bCs/>
                <w:sz w:val="24"/>
                <w:szCs w:val="24"/>
              </w:rPr>
              <w:t xml:space="preserve">were </w:t>
            </w:r>
            <w:r>
              <w:rPr>
                <w:rFonts w:asciiTheme="minorHAnsi" w:hAnsiTheme="minorHAnsi" w:cstheme="minorHAnsi"/>
                <w:bCs/>
                <w:sz w:val="24"/>
                <w:szCs w:val="24"/>
              </w:rPr>
              <w:t xml:space="preserve">being told at </w:t>
            </w:r>
            <w:r w:rsidR="00513A3A">
              <w:rPr>
                <w:rFonts w:asciiTheme="minorHAnsi" w:hAnsiTheme="minorHAnsi" w:cstheme="minorHAnsi"/>
                <w:bCs/>
                <w:sz w:val="24"/>
                <w:szCs w:val="24"/>
              </w:rPr>
              <w:t xml:space="preserve">the </w:t>
            </w:r>
            <w:r>
              <w:rPr>
                <w:rFonts w:asciiTheme="minorHAnsi" w:hAnsiTheme="minorHAnsi" w:cstheme="minorHAnsi"/>
                <w:bCs/>
                <w:sz w:val="24"/>
                <w:szCs w:val="24"/>
              </w:rPr>
              <w:t xml:space="preserve">last minute </w:t>
            </w:r>
            <w:r w:rsidR="00513A3A">
              <w:rPr>
                <w:rFonts w:asciiTheme="minorHAnsi" w:hAnsiTheme="minorHAnsi" w:cstheme="minorHAnsi"/>
                <w:bCs/>
                <w:sz w:val="24"/>
                <w:szCs w:val="24"/>
              </w:rPr>
              <w:t xml:space="preserve">they were </w:t>
            </w:r>
            <w:r>
              <w:rPr>
                <w:rFonts w:asciiTheme="minorHAnsi" w:hAnsiTheme="minorHAnsi" w:cstheme="minorHAnsi"/>
                <w:bCs/>
                <w:sz w:val="24"/>
                <w:szCs w:val="24"/>
              </w:rPr>
              <w:t xml:space="preserve">not needed for </w:t>
            </w:r>
            <w:proofErr w:type="spellStart"/>
            <w:r>
              <w:rPr>
                <w:rFonts w:asciiTheme="minorHAnsi" w:hAnsiTheme="minorHAnsi" w:cstheme="minorHAnsi"/>
                <w:bCs/>
                <w:sz w:val="24"/>
                <w:szCs w:val="24"/>
              </w:rPr>
              <w:t>expeds</w:t>
            </w:r>
            <w:proofErr w:type="spellEnd"/>
            <w:r>
              <w:rPr>
                <w:rFonts w:asciiTheme="minorHAnsi" w:hAnsiTheme="minorHAnsi" w:cstheme="minorHAnsi"/>
                <w:bCs/>
                <w:sz w:val="24"/>
                <w:szCs w:val="24"/>
              </w:rPr>
              <w:t xml:space="preserve"> </w:t>
            </w:r>
            <w:r w:rsidR="00513A3A">
              <w:rPr>
                <w:rFonts w:asciiTheme="minorHAnsi" w:hAnsiTheme="minorHAnsi" w:cstheme="minorHAnsi"/>
                <w:bCs/>
                <w:sz w:val="24"/>
                <w:szCs w:val="24"/>
              </w:rPr>
              <w:t xml:space="preserve">and asked if this could be addressed. A practical solution Donna put </w:t>
            </w:r>
            <w:r w:rsidR="00D2545D">
              <w:rPr>
                <w:rFonts w:asciiTheme="minorHAnsi" w:hAnsiTheme="minorHAnsi" w:cstheme="minorHAnsi"/>
                <w:bCs/>
                <w:sz w:val="24"/>
                <w:szCs w:val="24"/>
              </w:rPr>
              <w:t xml:space="preserve">forward was for volunteers to be </w:t>
            </w:r>
            <w:r>
              <w:rPr>
                <w:rFonts w:asciiTheme="minorHAnsi" w:hAnsiTheme="minorHAnsi" w:cstheme="minorHAnsi"/>
                <w:bCs/>
                <w:sz w:val="24"/>
                <w:szCs w:val="24"/>
              </w:rPr>
              <w:t xml:space="preserve">tagged on as reserves at a school and step up if teachers </w:t>
            </w:r>
            <w:r w:rsidR="00D2545D">
              <w:rPr>
                <w:rFonts w:asciiTheme="minorHAnsi" w:hAnsiTheme="minorHAnsi" w:cstheme="minorHAnsi"/>
                <w:bCs/>
                <w:sz w:val="24"/>
                <w:szCs w:val="24"/>
              </w:rPr>
              <w:t>couldn’t</w:t>
            </w:r>
            <w:r>
              <w:rPr>
                <w:rFonts w:asciiTheme="minorHAnsi" w:hAnsiTheme="minorHAnsi" w:cstheme="minorHAnsi"/>
                <w:bCs/>
                <w:sz w:val="24"/>
                <w:szCs w:val="24"/>
              </w:rPr>
              <w:t xml:space="preserve"> attend </w:t>
            </w:r>
            <w:proofErr w:type="spellStart"/>
            <w:r>
              <w:rPr>
                <w:rFonts w:asciiTheme="minorHAnsi" w:hAnsiTheme="minorHAnsi" w:cstheme="minorHAnsi"/>
                <w:bCs/>
                <w:sz w:val="24"/>
                <w:szCs w:val="24"/>
              </w:rPr>
              <w:t>exped</w:t>
            </w:r>
            <w:proofErr w:type="spellEnd"/>
            <w:r>
              <w:rPr>
                <w:rFonts w:asciiTheme="minorHAnsi" w:hAnsiTheme="minorHAnsi" w:cstheme="minorHAnsi"/>
                <w:bCs/>
                <w:sz w:val="24"/>
                <w:szCs w:val="24"/>
              </w:rPr>
              <w:t xml:space="preserve"> at last minute.</w:t>
            </w:r>
            <w:r w:rsidR="00E7785E">
              <w:rPr>
                <w:rFonts w:asciiTheme="minorHAnsi" w:hAnsiTheme="minorHAnsi" w:cstheme="minorHAnsi"/>
                <w:bCs/>
                <w:sz w:val="24"/>
                <w:szCs w:val="24"/>
              </w:rPr>
              <w:t xml:space="preserve"> </w:t>
            </w:r>
            <w:r w:rsidR="00D2545D">
              <w:rPr>
                <w:rFonts w:asciiTheme="minorHAnsi" w:hAnsiTheme="minorHAnsi" w:cstheme="minorHAnsi"/>
                <w:bCs/>
                <w:sz w:val="24"/>
                <w:szCs w:val="24"/>
              </w:rPr>
              <w:t xml:space="preserve">Chris acknowledged this was not ideal and would </w:t>
            </w:r>
            <w:r w:rsidR="00E7785E">
              <w:rPr>
                <w:rFonts w:asciiTheme="minorHAnsi" w:hAnsiTheme="minorHAnsi" w:cstheme="minorHAnsi"/>
                <w:bCs/>
                <w:sz w:val="24"/>
                <w:szCs w:val="24"/>
              </w:rPr>
              <w:t xml:space="preserve">take on board </w:t>
            </w:r>
            <w:r w:rsidR="00D2545D">
              <w:rPr>
                <w:rFonts w:asciiTheme="minorHAnsi" w:hAnsiTheme="minorHAnsi" w:cstheme="minorHAnsi"/>
                <w:bCs/>
                <w:sz w:val="24"/>
                <w:szCs w:val="24"/>
              </w:rPr>
              <w:t xml:space="preserve">the </w:t>
            </w:r>
            <w:r w:rsidR="00E7785E">
              <w:rPr>
                <w:rFonts w:asciiTheme="minorHAnsi" w:hAnsiTheme="minorHAnsi" w:cstheme="minorHAnsi"/>
                <w:bCs/>
                <w:sz w:val="24"/>
                <w:szCs w:val="24"/>
              </w:rPr>
              <w:t>comments</w:t>
            </w:r>
            <w:r w:rsidR="00D2545D">
              <w:rPr>
                <w:rFonts w:asciiTheme="minorHAnsi" w:hAnsiTheme="minorHAnsi" w:cstheme="minorHAnsi"/>
                <w:bCs/>
                <w:sz w:val="24"/>
                <w:szCs w:val="24"/>
              </w:rPr>
              <w:t xml:space="preserve"> and suggestions</w:t>
            </w:r>
            <w:r w:rsidR="00E7785E">
              <w:rPr>
                <w:rFonts w:asciiTheme="minorHAnsi" w:hAnsiTheme="minorHAnsi" w:cstheme="minorHAnsi"/>
                <w:bCs/>
                <w:sz w:val="24"/>
                <w:szCs w:val="24"/>
              </w:rPr>
              <w:t>.</w:t>
            </w:r>
          </w:p>
          <w:p w14:paraId="429B5CBE" w14:textId="77777777" w:rsidR="006374F0" w:rsidRDefault="006374F0" w:rsidP="006374F0">
            <w:pPr>
              <w:spacing w:line="276" w:lineRule="auto"/>
              <w:rPr>
                <w:rFonts w:asciiTheme="minorHAnsi" w:hAnsiTheme="minorHAnsi" w:cstheme="minorHAnsi"/>
                <w:bCs/>
                <w:sz w:val="24"/>
                <w:szCs w:val="24"/>
              </w:rPr>
            </w:pPr>
          </w:p>
          <w:p w14:paraId="16E0B5E7" w14:textId="6E3CC6C1" w:rsidR="006374F0" w:rsidRPr="006374F0" w:rsidRDefault="00D2545D" w:rsidP="006374F0">
            <w:pPr>
              <w:spacing w:line="276" w:lineRule="auto"/>
              <w:rPr>
                <w:rFonts w:asciiTheme="minorHAnsi" w:hAnsiTheme="minorHAnsi" w:cstheme="minorHAnsi"/>
                <w:bCs/>
                <w:sz w:val="24"/>
                <w:szCs w:val="24"/>
              </w:rPr>
            </w:pPr>
            <w:r>
              <w:rPr>
                <w:rFonts w:asciiTheme="minorHAnsi" w:hAnsiTheme="minorHAnsi" w:cstheme="minorHAnsi"/>
                <w:bCs/>
                <w:sz w:val="24"/>
                <w:szCs w:val="24"/>
              </w:rPr>
              <w:t>The constitution was last reviewed in 2018 and it was suggested that members review it over the summer, with any amendments to be discussed and approved at the next committee meeting. Emma would send out a copy of the latest constitution to members.</w:t>
            </w:r>
          </w:p>
        </w:tc>
      </w:tr>
      <w:tr w:rsidR="00FB4F43" w:rsidRPr="00B25527" w14:paraId="5BDA7AB8" w14:textId="77777777" w:rsidTr="008977BA">
        <w:trPr>
          <w:trHeight w:val="517"/>
        </w:trPr>
        <w:tc>
          <w:tcPr>
            <w:tcW w:w="1112" w:type="dxa"/>
            <w:shd w:val="clear" w:color="auto" w:fill="auto"/>
            <w:vAlign w:val="center"/>
          </w:tcPr>
          <w:p w14:paraId="5E709F47" w14:textId="6752E1DA" w:rsidR="00FB4F43" w:rsidRDefault="000D6CE0" w:rsidP="00720E7E">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rPr>
              <w:t>9</w:t>
            </w:r>
            <w:r w:rsidR="00FB4F43">
              <w:rPr>
                <w:rFonts w:asciiTheme="minorHAnsi" w:hAnsiTheme="minorHAnsi" w:cstheme="minorHAnsi"/>
                <w:b/>
                <w:sz w:val="24"/>
                <w:szCs w:val="24"/>
              </w:rPr>
              <w:t>.</w:t>
            </w:r>
          </w:p>
        </w:tc>
        <w:tc>
          <w:tcPr>
            <w:tcW w:w="8633" w:type="dxa"/>
            <w:shd w:val="clear" w:color="auto" w:fill="auto"/>
          </w:tcPr>
          <w:p w14:paraId="219B3F5C" w14:textId="4C8247DF" w:rsidR="00FB4F43" w:rsidRPr="00FB4F43" w:rsidRDefault="00A531AE" w:rsidP="00612EAD">
            <w:pPr>
              <w:spacing w:before="100" w:beforeAutospacing="1" w:after="100" w:afterAutospacing="1" w:line="276" w:lineRule="auto"/>
              <w:rPr>
                <w:rFonts w:asciiTheme="minorHAnsi" w:hAnsiTheme="minorHAnsi" w:cstheme="minorHAnsi"/>
                <w:b/>
                <w:sz w:val="24"/>
                <w:szCs w:val="24"/>
              </w:rPr>
            </w:pPr>
            <w:r>
              <w:rPr>
                <w:rFonts w:asciiTheme="minorHAnsi" w:hAnsiTheme="minorHAnsi" w:cstheme="minorHAnsi"/>
                <w:b/>
                <w:sz w:val="24"/>
                <w:szCs w:val="24"/>
              </w:rPr>
              <w:t xml:space="preserve">Date of Next Meeting </w:t>
            </w:r>
          </w:p>
        </w:tc>
      </w:tr>
      <w:tr w:rsidR="00FB4F43" w:rsidRPr="00B25527" w14:paraId="40D94B95" w14:textId="77777777" w:rsidTr="008977BA">
        <w:trPr>
          <w:trHeight w:val="517"/>
        </w:trPr>
        <w:tc>
          <w:tcPr>
            <w:tcW w:w="1112" w:type="dxa"/>
            <w:shd w:val="clear" w:color="auto" w:fill="auto"/>
            <w:vAlign w:val="center"/>
          </w:tcPr>
          <w:p w14:paraId="118BD8BD" w14:textId="77777777" w:rsidR="00FB4F43" w:rsidRDefault="00FB4F43" w:rsidP="00FB4F43">
            <w:pPr>
              <w:spacing w:before="100" w:beforeAutospacing="1" w:after="100" w:afterAutospacing="1"/>
              <w:rPr>
                <w:rFonts w:asciiTheme="minorHAnsi" w:hAnsiTheme="minorHAnsi" w:cstheme="minorHAnsi"/>
                <w:b/>
                <w:sz w:val="24"/>
                <w:szCs w:val="24"/>
              </w:rPr>
            </w:pPr>
          </w:p>
        </w:tc>
        <w:tc>
          <w:tcPr>
            <w:tcW w:w="8633" w:type="dxa"/>
            <w:shd w:val="clear" w:color="auto" w:fill="auto"/>
          </w:tcPr>
          <w:p w14:paraId="3D0696F0" w14:textId="58834446" w:rsidR="00A058D9" w:rsidRPr="00FB4F43" w:rsidRDefault="00A058D9" w:rsidP="00A531AE">
            <w:pPr>
              <w:spacing w:line="276" w:lineRule="auto"/>
              <w:rPr>
                <w:rFonts w:asciiTheme="minorHAnsi" w:hAnsiTheme="minorHAnsi" w:cstheme="minorHAnsi"/>
                <w:bCs/>
                <w:sz w:val="24"/>
                <w:szCs w:val="24"/>
              </w:rPr>
            </w:pPr>
            <w:r>
              <w:rPr>
                <w:rFonts w:asciiTheme="minorHAnsi" w:hAnsiTheme="minorHAnsi" w:cstheme="minorHAnsi"/>
                <w:bCs/>
                <w:sz w:val="24"/>
                <w:szCs w:val="24"/>
              </w:rPr>
              <w:t>26/9/2022 at 7pm via Teams</w:t>
            </w:r>
          </w:p>
        </w:tc>
      </w:tr>
    </w:tbl>
    <w:p w14:paraId="0596BEF5" w14:textId="28E0BA63" w:rsidR="007008CF" w:rsidRPr="00CB73E7" w:rsidRDefault="007008CF" w:rsidP="00CB73E7">
      <w:pPr>
        <w:spacing w:before="100" w:beforeAutospacing="1" w:after="100" w:afterAutospacing="1"/>
      </w:pPr>
    </w:p>
    <w:sectPr w:rsidR="007008CF" w:rsidRPr="00CB73E7" w:rsidSect="008977BA">
      <w:pgSz w:w="11904" w:h="16843"/>
      <w:pgMar w:top="1420" w:right="1450" w:bottom="1487" w:left="141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6CA"/>
    <w:multiLevelType w:val="hybridMultilevel"/>
    <w:tmpl w:val="5336C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3556A"/>
    <w:multiLevelType w:val="hybridMultilevel"/>
    <w:tmpl w:val="0948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94437"/>
    <w:multiLevelType w:val="hybridMultilevel"/>
    <w:tmpl w:val="D908C0DA"/>
    <w:lvl w:ilvl="0" w:tplc="A822B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539FA"/>
    <w:multiLevelType w:val="hybridMultilevel"/>
    <w:tmpl w:val="2E2CCA8A"/>
    <w:lvl w:ilvl="0" w:tplc="B87A950A">
      <w:start w:val="5"/>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953CA"/>
    <w:multiLevelType w:val="hybridMultilevel"/>
    <w:tmpl w:val="EAECEE4C"/>
    <w:lvl w:ilvl="0" w:tplc="CA06F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183134"/>
    <w:multiLevelType w:val="hybridMultilevel"/>
    <w:tmpl w:val="94CAA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FF2DFC"/>
    <w:multiLevelType w:val="hybridMultilevel"/>
    <w:tmpl w:val="A5FC509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1F"/>
    <w:rsid w:val="0000419A"/>
    <w:rsid w:val="00006BDF"/>
    <w:rsid w:val="00007E0C"/>
    <w:rsid w:val="000105F9"/>
    <w:rsid w:val="00013BCE"/>
    <w:rsid w:val="00016B30"/>
    <w:rsid w:val="000259CB"/>
    <w:rsid w:val="000310DD"/>
    <w:rsid w:val="00031900"/>
    <w:rsid w:val="00031B24"/>
    <w:rsid w:val="00040534"/>
    <w:rsid w:val="00054FCD"/>
    <w:rsid w:val="00056B01"/>
    <w:rsid w:val="000570A6"/>
    <w:rsid w:val="00062619"/>
    <w:rsid w:val="00064F0B"/>
    <w:rsid w:val="00066832"/>
    <w:rsid w:val="00073123"/>
    <w:rsid w:val="000733EA"/>
    <w:rsid w:val="0007493C"/>
    <w:rsid w:val="00074B3B"/>
    <w:rsid w:val="00074E6A"/>
    <w:rsid w:val="00076E97"/>
    <w:rsid w:val="0008254F"/>
    <w:rsid w:val="00082E7F"/>
    <w:rsid w:val="00084116"/>
    <w:rsid w:val="00090CBC"/>
    <w:rsid w:val="00091B6A"/>
    <w:rsid w:val="000971CB"/>
    <w:rsid w:val="0009775F"/>
    <w:rsid w:val="000A0B98"/>
    <w:rsid w:val="000A0F6B"/>
    <w:rsid w:val="000A10A4"/>
    <w:rsid w:val="000B2685"/>
    <w:rsid w:val="000B2F3C"/>
    <w:rsid w:val="000B5686"/>
    <w:rsid w:val="000B7259"/>
    <w:rsid w:val="000C4F3C"/>
    <w:rsid w:val="000C65D3"/>
    <w:rsid w:val="000D1623"/>
    <w:rsid w:val="000D5BD7"/>
    <w:rsid w:val="000D642C"/>
    <w:rsid w:val="000D6CE0"/>
    <w:rsid w:val="000E423A"/>
    <w:rsid w:val="000E619B"/>
    <w:rsid w:val="000F062F"/>
    <w:rsid w:val="000F06D7"/>
    <w:rsid w:val="000F4D2B"/>
    <w:rsid w:val="001015D4"/>
    <w:rsid w:val="00102AE4"/>
    <w:rsid w:val="001050B8"/>
    <w:rsid w:val="001141FB"/>
    <w:rsid w:val="0011471D"/>
    <w:rsid w:val="0012233E"/>
    <w:rsid w:val="001316C4"/>
    <w:rsid w:val="00131D7C"/>
    <w:rsid w:val="0013394D"/>
    <w:rsid w:val="00133F20"/>
    <w:rsid w:val="0013404E"/>
    <w:rsid w:val="00140444"/>
    <w:rsid w:val="0014154B"/>
    <w:rsid w:val="00143124"/>
    <w:rsid w:val="00145226"/>
    <w:rsid w:val="00152B93"/>
    <w:rsid w:val="00153F7C"/>
    <w:rsid w:val="00154BF0"/>
    <w:rsid w:val="0016240E"/>
    <w:rsid w:val="00164FB0"/>
    <w:rsid w:val="0016564A"/>
    <w:rsid w:val="00176602"/>
    <w:rsid w:val="00180419"/>
    <w:rsid w:val="00181F22"/>
    <w:rsid w:val="00184C6E"/>
    <w:rsid w:val="00184DC2"/>
    <w:rsid w:val="00185624"/>
    <w:rsid w:val="0019116F"/>
    <w:rsid w:val="001A3815"/>
    <w:rsid w:val="001C05FE"/>
    <w:rsid w:val="001C62E9"/>
    <w:rsid w:val="001D1F74"/>
    <w:rsid w:val="001D53D9"/>
    <w:rsid w:val="001D5FDE"/>
    <w:rsid w:val="001F504F"/>
    <w:rsid w:val="001F692F"/>
    <w:rsid w:val="002012A6"/>
    <w:rsid w:val="00212304"/>
    <w:rsid w:val="00212D96"/>
    <w:rsid w:val="00221B40"/>
    <w:rsid w:val="002250AA"/>
    <w:rsid w:val="002268F5"/>
    <w:rsid w:val="00231AD2"/>
    <w:rsid w:val="00247237"/>
    <w:rsid w:val="00251DC6"/>
    <w:rsid w:val="00255652"/>
    <w:rsid w:val="0025735E"/>
    <w:rsid w:val="00257BFE"/>
    <w:rsid w:val="00261184"/>
    <w:rsid w:val="00265FE4"/>
    <w:rsid w:val="00267CEB"/>
    <w:rsid w:val="002739A0"/>
    <w:rsid w:val="00281A73"/>
    <w:rsid w:val="0028236B"/>
    <w:rsid w:val="00291BEB"/>
    <w:rsid w:val="00297AE0"/>
    <w:rsid w:val="002A00D6"/>
    <w:rsid w:val="002A3347"/>
    <w:rsid w:val="002A3CB9"/>
    <w:rsid w:val="002A751B"/>
    <w:rsid w:val="002B0B5C"/>
    <w:rsid w:val="002B22BB"/>
    <w:rsid w:val="002B316D"/>
    <w:rsid w:val="002B474D"/>
    <w:rsid w:val="002B48C6"/>
    <w:rsid w:val="002B4BDA"/>
    <w:rsid w:val="002D08DA"/>
    <w:rsid w:val="002D698A"/>
    <w:rsid w:val="002D6E6F"/>
    <w:rsid w:val="002E13F9"/>
    <w:rsid w:val="002E2A11"/>
    <w:rsid w:val="002F2E69"/>
    <w:rsid w:val="002F365D"/>
    <w:rsid w:val="002F6B1D"/>
    <w:rsid w:val="00302966"/>
    <w:rsid w:val="00302FC3"/>
    <w:rsid w:val="00307FDD"/>
    <w:rsid w:val="00315835"/>
    <w:rsid w:val="00317572"/>
    <w:rsid w:val="0031767F"/>
    <w:rsid w:val="00321020"/>
    <w:rsid w:val="003244CA"/>
    <w:rsid w:val="00334889"/>
    <w:rsid w:val="00334FB5"/>
    <w:rsid w:val="00341D12"/>
    <w:rsid w:val="003448E8"/>
    <w:rsid w:val="003477CD"/>
    <w:rsid w:val="00350602"/>
    <w:rsid w:val="00350EB3"/>
    <w:rsid w:val="00356A69"/>
    <w:rsid w:val="00370825"/>
    <w:rsid w:val="00375CC7"/>
    <w:rsid w:val="0038107C"/>
    <w:rsid w:val="003827EF"/>
    <w:rsid w:val="003920E7"/>
    <w:rsid w:val="00396626"/>
    <w:rsid w:val="003A773F"/>
    <w:rsid w:val="003B0CD7"/>
    <w:rsid w:val="003C10A2"/>
    <w:rsid w:val="003C1316"/>
    <w:rsid w:val="003C5DEF"/>
    <w:rsid w:val="003D0E1B"/>
    <w:rsid w:val="003D2DD6"/>
    <w:rsid w:val="003E6F25"/>
    <w:rsid w:val="003E7852"/>
    <w:rsid w:val="003E7957"/>
    <w:rsid w:val="003F3EF1"/>
    <w:rsid w:val="003F7359"/>
    <w:rsid w:val="00406DA7"/>
    <w:rsid w:val="00407C32"/>
    <w:rsid w:val="00411CD5"/>
    <w:rsid w:val="00412C08"/>
    <w:rsid w:val="00420BA2"/>
    <w:rsid w:val="00432CA5"/>
    <w:rsid w:val="00433035"/>
    <w:rsid w:val="00433946"/>
    <w:rsid w:val="00445E16"/>
    <w:rsid w:val="0045223A"/>
    <w:rsid w:val="00457B42"/>
    <w:rsid w:val="00473640"/>
    <w:rsid w:val="0047639A"/>
    <w:rsid w:val="004824CB"/>
    <w:rsid w:val="00482B83"/>
    <w:rsid w:val="00482D5F"/>
    <w:rsid w:val="00486ADD"/>
    <w:rsid w:val="00486C72"/>
    <w:rsid w:val="0048751C"/>
    <w:rsid w:val="0049097B"/>
    <w:rsid w:val="0049274E"/>
    <w:rsid w:val="00493698"/>
    <w:rsid w:val="004941BD"/>
    <w:rsid w:val="004A3274"/>
    <w:rsid w:val="004B0D25"/>
    <w:rsid w:val="004B2B4D"/>
    <w:rsid w:val="004B3FE6"/>
    <w:rsid w:val="004B7BEA"/>
    <w:rsid w:val="004C0061"/>
    <w:rsid w:val="004C0AB9"/>
    <w:rsid w:val="004C246E"/>
    <w:rsid w:val="004C3E01"/>
    <w:rsid w:val="004D1979"/>
    <w:rsid w:val="004D22FF"/>
    <w:rsid w:val="004D6760"/>
    <w:rsid w:val="004E0B5F"/>
    <w:rsid w:val="004E3CC6"/>
    <w:rsid w:val="004F451F"/>
    <w:rsid w:val="004F5396"/>
    <w:rsid w:val="004F5BC6"/>
    <w:rsid w:val="00501DC2"/>
    <w:rsid w:val="00503039"/>
    <w:rsid w:val="00503AD0"/>
    <w:rsid w:val="005123FF"/>
    <w:rsid w:val="00513A3A"/>
    <w:rsid w:val="00515DCA"/>
    <w:rsid w:val="00515F8E"/>
    <w:rsid w:val="00521C04"/>
    <w:rsid w:val="005225D5"/>
    <w:rsid w:val="005247BA"/>
    <w:rsid w:val="005307F5"/>
    <w:rsid w:val="00531575"/>
    <w:rsid w:val="00534784"/>
    <w:rsid w:val="00536CCF"/>
    <w:rsid w:val="00543839"/>
    <w:rsid w:val="00546C3D"/>
    <w:rsid w:val="00550DDE"/>
    <w:rsid w:val="00552FCC"/>
    <w:rsid w:val="00554667"/>
    <w:rsid w:val="005567D8"/>
    <w:rsid w:val="00560CA7"/>
    <w:rsid w:val="00561D9B"/>
    <w:rsid w:val="00562133"/>
    <w:rsid w:val="005628D8"/>
    <w:rsid w:val="00563A3B"/>
    <w:rsid w:val="005655B1"/>
    <w:rsid w:val="0056734C"/>
    <w:rsid w:val="00573907"/>
    <w:rsid w:val="0057617A"/>
    <w:rsid w:val="00576BEF"/>
    <w:rsid w:val="00576D36"/>
    <w:rsid w:val="005818AA"/>
    <w:rsid w:val="00581DBB"/>
    <w:rsid w:val="00581F9C"/>
    <w:rsid w:val="005834D7"/>
    <w:rsid w:val="00592BAA"/>
    <w:rsid w:val="005967C1"/>
    <w:rsid w:val="00597431"/>
    <w:rsid w:val="005A384A"/>
    <w:rsid w:val="005A6080"/>
    <w:rsid w:val="005A7A69"/>
    <w:rsid w:val="005B3970"/>
    <w:rsid w:val="005B608E"/>
    <w:rsid w:val="005B7470"/>
    <w:rsid w:val="005C2CC8"/>
    <w:rsid w:val="005C3C52"/>
    <w:rsid w:val="005C4868"/>
    <w:rsid w:val="005C7606"/>
    <w:rsid w:val="005D3759"/>
    <w:rsid w:val="005D48D1"/>
    <w:rsid w:val="005D5823"/>
    <w:rsid w:val="005E69B6"/>
    <w:rsid w:val="005E7C8B"/>
    <w:rsid w:val="005F18AC"/>
    <w:rsid w:val="005F1C4F"/>
    <w:rsid w:val="005F2FC9"/>
    <w:rsid w:val="005F4D15"/>
    <w:rsid w:val="005F56F8"/>
    <w:rsid w:val="00600278"/>
    <w:rsid w:val="00600944"/>
    <w:rsid w:val="00601614"/>
    <w:rsid w:val="00601F52"/>
    <w:rsid w:val="006029D5"/>
    <w:rsid w:val="00603A86"/>
    <w:rsid w:val="00607260"/>
    <w:rsid w:val="00611176"/>
    <w:rsid w:val="00612EAD"/>
    <w:rsid w:val="00617328"/>
    <w:rsid w:val="0062415D"/>
    <w:rsid w:val="00625994"/>
    <w:rsid w:val="00626381"/>
    <w:rsid w:val="00627CF2"/>
    <w:rsid w:val="006374F0"/>
    <w:rsid w:val="0064100D"/>
    <w:rsid w:val="00645DD8"/>
    <w:rsid w:val="00647017"/>
    <w:rsid w:val="00652BD3"/>
    <w:rsid w:val="00654747"/>
    <w:rsid w:val="006564A5"/>
    <w:rsid w:val="0065679F"/>
    <w:rsid w:val="00674D48"/>
    <w:rsid w:val="00675EAB"/>
    <w:rsid w:val="006802D1"/>
    <w:rsid w:val="00685A32"/>
    <w:rsid w:val="006877C3"/>
    <w:rsid w:val="00692956"/>
    <w:rsid w:val="00693FC2"/>
    <w:rsid w:val="00694508"/>
    <w:rsid w:val="00694CF6"/>
    <w:rsid w:val="00694F8B"/>
    <w:rsid w:val="0069547F"/>
    <w:rsid w:val="00696439"/>
    <w:rsid w:val="00696ECA"/>
    <w:rsid w:val="0069749F"/>
    <w:rsid w:val="006A04AB"/>
    <w:rsid w:val="006A4B33"/>
    <w:rsid w:val="006B1ABB"/>
    <w:rsid w:val="006B1CD8"/>
    <w:rsid w:val="006B283A"/>
    <w:rsid w:val="006B3968"/>
    <w:rsid w:val="006B48B4"/>
    <w:rsid w:val="006B5BD6"/>
    <w:rsid w:val="006C30F1"/>
    <w:rsid w:val="006C4150"/>
    <w:rsid w:val="006C5FC7"/>
    <w:rsid w:val="006C650F"/>
    <w:rsid w:val="006C6D53"/>
    <w:rsid w:val="006D2016"/>
    <w:rsid w:val="006D2EDD"/>
    <w:rsid w:val="006D7D2B"/>
    <w:rsid w:val="006D7E0C"/>
    <w:rsid w:val="006E0BE0"/>
    <w:rsid w:val="006E4F72"/>
    <w:rsid w:val="006E756E"/>
    <w:rsid w:val="00700435"/>
    <w:rsid w:val="007008CF"/>
    <w:rsid w:val="00705FC8"/>
    <w:rsid w:val="00706F5A"/>
    <w:rsid w:val="007132F6"/>
    <w:rsid w:val="00717717"/>
    <w:rsid w:val="00720E7E"/>
    <w:rsid w:val="00723D7A"/>
    <w:rsid w:val="00725F8B"/>
    <w:rsid w:val="0072742D"/>
    <w:rsid w:val="00731480"/>
    <w:rsid w:val="00731D0F"/>
    <w:rsid w:val="00731FDE"/>
    <w:rsid w:val="00733572"/>
    <w:rsid w:val="00733C9E"/>
    <w:rsid w:val="00735883"/>
    <w:rsid w:val="007418B3"/>
    <w:rsid w:val="00742921"/>
    <w:rsid w:val="00742FBC"/>
    <w:rsid w:val="0074319B"/>
    <w:rsid w:val="00747526"/>
    <w:rsid w:val="0074763B"/>
    <w:rsid w:val="00752A14"/>
    <w:rsid w:val="00754622"/>
    <w:rsid w:val="00754988"/>
    <w:rsid w:val="007576CA"/>
    <w:rsid w:val="00760050"/>
    <w:rsid w:val="00761226"/>
    <w:rsid w:val="00761B52"/>
    <w:rsid w:val="00761C00"/>
    <w:rsid w:val="00763879"/>
    <w:rsid w:val="007640D6"/>
    <w:rsid w:val="007675A3"/>
    <w:rsid w:val="007843B4"/>
    <w:rsid w:val="00787F59"/>
    <w:rsid w:val="00791DBD"/>
    <w:rsid w:val="00797AD3"/>
    <w:rsid w:val="007A241C"/>
    <w:rsid w:val="007A552A"/>
    <w:rsid w:val="007B051E"/>
    <w:rsid w:val="007B1E07"/>
    <w:rsid w:val="007B490E"/>
    <w:rsid w:val="007B6621"/>
    <w:rsid w:val="007B72FA"/>
    <w:rsid w:val="007C0065"/>
    <w:rsid w:val="007D2B12"/>
    <w:rsid w:val="007D44C0"/>
    <w:rsid w:val="007D56FA"/>
    <w:rsid w:val="007D76F2"/>
    <w:rsid w:val="007E05A7"/>
    <w:rsid w:val="007E10F5"/>
    <w:rsid w:val="007E2169"/>
    <w:rsid w:val="007E2927"/>
    <w:rsid w:val="007E375D"/>
    <w:rsid w:val="007F1E78"/>
    <w:rsid w:val="007F48B1"/>
    <w:rsid w:val="007F74B3"/>
    <w:rsid w:val="00804102"/>
    <w:rsid w:val="008043B7"/>
    <w:rsid w:val="00814F06"/>
    <w:rsid w:val="0082061E"/>
    <w:rsid w:val="00820AB8"/>
    <w:rsid w:val="0082161A"/>
    <w:rsid w:val="008220C9"/>
    <w:rsid w:val="00825853"/>
    <w:rsid w:val="00831EB1"/>
    <w:rsid w:val="00832CF8"/>
    <w:rsid w:val="00834496"/>
    <w:rsid w:val="00837FF3"/>
    <w:rsid w:val="00844E8A"/>
    <w:rsid w:val="00847309"/>
    <w:rsid w:val="00847487"/>
    <w:rsid w:val="00854FFA"/>
    <w:rsid w:val="00861447"/>
    <w:rsid w:val="00863685"/>
    <w:rsid w:val="00870370"/>
    <w:rsid w:val="00876C4C"/>
    <w:rsid w:val="00877E6B"/>
    <w:rsid w:val="008832A7"/>
    <w:rsid w:val="008836B7"/>
    <w:rsid w:val="00885793"/>
    <w:rsid w:val="00890742"/>
    <w:rsid w:val="008950F5"/>
    <w:rsid w:val="008977BA"/>
    <w:rsid w:val="008A23ED"/>
    <w:rsid w:val="008A23EE"/>
    <w:rsid w:val="008A2B3C"/>
    <w:rsid w:val="008A4B35"/>
    <w:rsid w:val="008B2A09"/>
    <w:rsid w:val="008B4FEB"/>
    <w:rsid w:val="008B572D"/>
    <w:rsid w:val="008C06BC"/>
    <w:rsid w:val="008C2357"/>
    <w:rsid w:val="008C3FB1"/>
    <w:rsid w:val="008D155D"/>
    <w:rsid w:val="008E4873"/>
    <w:rsid w:val="008E5095"/>
    <w:rsid w:val="008F371B"/>
    <w:rsid w:val="008F460D"/>
    <w:rsid w:val="008F6E1F"/>
    <w:rsid w:val="00904218"/>
    <w:rsid w:val="00905859"/>
    <w:rsid w:val="00907042"/>
    <w:rsid w:val="00910524"/>
    <w:rsid w:val="00911CAE"/>
    <w:rsid w:val="00913EDB"/>
    <w:rsid w:val="00916347"/>
    <w:rsid w:val="00917B79"/>
    <w:rsid w:val="00923147"/>
    <w:rsid w:val="00924AF9"/>
    <w:rsid w:val="0093420A"/>
    <w:rsid w:val="00940D0F"/>
    <w:rsid w:val="00942AFF"/>
    <w:rsid w:val="00944AB5"/>
    <w:rsid w:val="00944CD0"/>
    <w:rsid w:val="00946886"/>
    <w:rsid w:val="009515B9"/>
    <w:rsid w:val="009554BF"/>
    <w:rsid w:val="00962BC5"/>
    <w:rsid w:val="00976356"/>
    <w:rsid w:val="00980AC4"/>
    <w:rsid w:val="009908BE"/>
    <w:rsid w:val="00990ABF"/>
    <w:rsid w:val="00990F7F"/>
    <w:rsid w:val="0099115C"/>
    <w:rsid w:val="00994645"/>
    <w:rsid w:val="00996236"/>
    <w:rsid w:val="009A0333"/>
    <w:rsid w:val="009A28FA"/>
    <w:rsid w:val="009A3133"/>
    <w:rsid w:val="009A3C13"/>
    <w:rsid w:val="009A569A"/>
    <w:rsid w:val="009A584F"/>
    <w:rsid w:val="009A6D80"/>
    <w:rsid w:val="009B10DA"/>
    <w:rsid w:val="009C04E5"/>
    <w:rsid w:val="009C0D58"/>
    <w:rsid w:val="009C646D"/>
    <w:rsid w:val="009C7EF5"/>
    <w:rsid w:val="009E03B4"/>
    <w:rsid w:val="009E536A"/>
    <w:rsid w:val="009E6AD9"/>
    <w:rsid w:val="009F23DB"/>
    <w:rsid w:val="009F372F"/>
    <w:rsid w:val="009F391A"/>
    <w:rsid w:val="009F47BF"/>
    <w:rsid w:val="009F6A21"/>
    <w:rsid w:val="00A040A5"/>
    <w:rsid w:val="00A04E60"/>
    <w:rsid w:val="00A058D9"/>
    <w:rsid w:val="00A1293A"/>
    <w:rsid w:val="00A14CE4"/>
    <w:rsid w:val="00A311A5"/>
    <w:rsid w:val="00A40EA6"/>
    <w:rsid w:val="00A412AB"/>
    <w:rsid w:val="00A45121"/>
    <w:rsid w:val="00A4596B"/>
    <w:rsid w:val="00A52BFD"/>
    <w:rsid w:val="00A531AE"/>
    <w:rsid w:val="00A6555C"/>
    <w:rsid w:val="00A6752B"/>
    <w:rsid w:val="00A7359C"/>
    <w:rsid w:val="00A74478"/>
    <w:rsid w:val="00A746DE"/>
    <w:rsid w:val="00A76350"/>
    <w:rsid w:val="00A80281"/>
    <w:rsid w:val="00A8071D"/>
    <w:rsid w:val="00A907D3"/>
    <w:rsid w:val="00A90B46"/>
    <w:rsid w:val="00A90FA4"/>
    <w:rsid w:val="00A93527"/>
    <w:rsid w:val="00A93690"/>
    <w:rsid w:val="00A943DA"/>
    <w:rsid w:val="00A9461D"/>
    <w:rsid w:val="00AA25E4"/>
    <w:rsid w:val="00AA402D"/>
    <w:rsid w:val="00AA665B"/>
    <w:rsid w:val="00AB0679"/>
    <w:rsid w:val="00AB22DB"/>
    <w:rsid w:val="00AB46A6"/>
    <w:rsid w:val="00AC0541"/>
    <w:rsid w:val="00AC0C94"/>
    <w:rsid w:val="00AC22B6"/>
    <w:rsid w:val="00AC7866"/>
    <w:rsid w:val="00AD0B6D"/>
    <w:rsid w:val="00AE14D2"/>
    <w:rsid w:val="00AE16DC"/>
    <w:rsid w:val="00AE481A"/>
    <w:rsid w:val="00AE5B20"/>
    <w:rsid w:val="00AE79ED"/>
    <w:rsid w:val="00AF04EA"/>
    <w:rsid w:val="00AF3362"/>
    <w:rsid w:val="00AF6B3D"/>
    <w:rsid w:val="00B02B43"/>
    <w:rsid w:val="00B13B11"/>
    <w:rsid w:val="00B14C04"/>
    <w:rsid w:val="00B25527"/>
    <w:rsid w:val="00B338D1"/>
    <w:rsid w:val="00B372D9"/>
    <w:rsid w:val="00B40DCF"/>
    <w:rsid w:val="00B41767"/>
    <w:rsid w:val="00B4728E"/>
    <w:rsid w:val="00B47507"/>
    <w:rsid w:val="00B514E2"/>
    <w:rsid w:val="00B57DD7"/>
    <w:rsid w:val="00B61A0D"/>
    <w:rsid w:val="00B66E23"/>
    <w:rsid w:val="00B713C5"/>
    <w:rsid w:val="00B71B95"/>
    <w:rsid w:val="00B71C8E"/>
    <w:rsid w:val="00B73D9D"/>
    <w:rsid w:val="00B74EBD"/>
    <w:rsid w:val="00B777A6"/>
    <w:rsid w:val="00B8165D"/>
    <w:rsid w:val="00B90E81"/>
    <w:rsid w:val="00B9139F"/>
    <w:rsid w:val="00B92CD1"/>
    <w:rsid w:val="00B92E0B"/>
    <w:rsid w:val="00B940D6"/>
    <w:rsid w:val="00B9766E"/>
    <w:rsid w:val="00B97878"/>
    <w:rsid w:val="00BA60D8"/>
    <w:rsid w:val="00BA72DE"/>
    <w:rsid w:val="00BB2BBF"/>
    <w:rsid w:val="00BB5D70"/>
    <w:rsid w:val="00BB72BD"/>
    <w:rsid w:val="00BC0235"/>
    <w:rsid w:val="00BC538A"/>
    <w:rsid w:val="00BC5D24"/>
    <w:rsid w:val="00BD223F"/>
    <w:rsid w:val="00BD25CF"/>
    <w:rsid w:val="00BD4ED9"/>
    <w:rsid w:val="00BD5F9C"/>
    <w:rsid w:val="00BD631D"/>
    <w:rsid w:val="00BE45CC"/>
    <w:rsid w:val="00BE5369"/>
    <w:rsid w:val="00BF3C0D"/>
    <w:rsid w:val="00BF7522"/>
    <w:rsid w:val="00C03EC1"/>
    <w:rsid w:val="00C05A33"/>
    <w:rsid w:val="00C05C8E"/>
    <w:rsid w:val="00C07B40"/>
    <w:rsid w:val="00C07CFA"/>
    <w:rsid w:val="00C11038"/>
    <w:rsid w:val="00C1189A"/>
    <w:rsid w:val="00C21AA0"/>
    <w:rsid w:val="00C23746"/>
    <w:rsid w:val="00C24DEF"/>
    <w:rsid w:val="00C336C2"/>
    <w:rsid w:val="00C52D74"/>
    <w:rsid w:val="00C53551"/>
    <w:rsid w:val="00C55446"/>
    <w:rsid w:val="00C61A82"/>
    <w:rsid w:val="00C67304"/>
    <w:rsid w:val="00C71AED"/>
    <w:rsid w:val="00C776F2"/>
    <w:rsid w:val="00C81F81"/>
    <w:rsid w:val="00C858D5"/>
    <w:rsid w:val="00C86C13"/>
    <w:rsid w:val="00C9072C"/>
    <w:rsid w:val="00CA0174"/>
    <w:rsid w:val="00CA0457"/>
    <w:rsid w:val="00CA2A6F"/>
    <w:rsid w:val="00CA3E70"/>
    <w:rsid w:val="00CA5801"/>
    <w:rsid w:val="00CA5E58"/>
    <w:rsid w:val="00CA6C2F"/>
    <w:rsid w:val="00CB73E7"/>
    <w:rsid w:val="00CC0964"/>
    <w:rsid w:val="00CC12D2"/>
    <w:rsid w:val="00CC14D7"/>
    <w:rsid w:val="00CC16D7"/>
    <w:rsid w:val="00CC79C6"/>
    <w:rsid w:val="00CD17F4"/>
    <w:rsid w:val="00CD2733"/>
    <w:rsid w:val="00CD3F79"/>
    <w:rsid w:val="00CE2E70"/>
    <w:rsid w:val="00CF367F"/>
    <w:rsid w:val="00CF3D9C"/>
    <w:rsid w:val="00CF6949"/>
    <w:rsid w:val="00D11723"/>
    <w:rsid w:val="00D22BCF"/>
    <w:rsid w:val="00D24FBC"/>
    <w:rsid w:val="00D2545D"/>
    <w:rsid w:val="00D319A1"/>
    <w:rsid w:val="00D31B9D"/>
    <w:rsid w:val="00D343A3"/>
    <w:rsid w:val="00D35609"/>
    <w:rsid w:val="00D405B6"/>
    <w:rsid w:val="00D41810"/>
    <w:rsid w:val="00D43EC9"/>
    <w:rsid w:val="00D50290"/>
    <w:rsid w:val="00D50B6B"/>
    <w:rsid w:val="00D51404"/>
    <w:rsid w:val="00D538F3"/>
    <w:rsid w:val="00D57F60"/>
    <w:rsid w:val="00D610FA"/>
    <w:rsid w:val="00D632D8"/>
    <w:rsid w:val="00D64AD8"/>
    <w:rsid w:val="00D66854"/>
    <w:rsid w:val="00D7291A"/>
    <w:rsid w:val="00D74A48"/>
    <w:rsid w:val="00D75749"/>
    <w:rsid w:val="00D775AA"/>
    <w:rsid w:val="00D83309"/>
    <w:rsid w:val="00D840A1"/>
    <w:rsid w:val="00D86325"/>
    <w:rsid w:val="00D973C1"/>
    <w:rsid w:val="00DA1301"/>
    <w:rsid w:val="00DA1DF4"/>
    <w:rsid w:val="00DA5C2B"/>
    <w:rsid w:val="00DB4912"/>
    <w:rsid w:val="00DB5990"/>
    <w:rsid w:val="00DC531E"/>
    <w:rsid w:val="00DD4B1E"/>
    <w:rsid w:val="00DE00D5"/>
    <w:rsid w:val="00DE148C"/>
    <w:rsid w:val="00DF0606"/>
    <w:rsid w:val="00DF06D8"/>
    <w:rsid w:val="00DF7BDF"/>
    <w:rsid w:val="00E05527"/>
    <w:rsid w:val="00E12F4A"/>
    <w:rsid w:val="00E14314"/>
    <w:rsid w:val="00E14FB9"/>
    <w:rsid w:val="00E17095"/>
    <w:rsid w:val="00E22805"/>
    <w:rsid w:val="00E24F15"/>
    <w:rsid w:val="00E25575"/>
    <w:rsid w:val="00E30C25"/>
    <w:rsid w:val="00E314E0"/>
    <w:rsid w:val="00E329AE"/>
    <w:rsid w:val="00E33A6D"/>
    <w:rsid w:val="00E34034"/>
    <w:rsid w:val="00E42FD5"/>
    <w:rsid w:val="00E50968"/>
    <w:rsid w:val="00E524F7"/>
    <w:rsid w:val="00E525C2"/>
    <w:rsid w:val="00E52758"/>
    <w:rsid w:val="00E55AE2"/>
    <w:rsid w:val="00E60D03"/>
    <w:rsid w:val="00E6103F"/>
    <w:rsid w:val="00E635FC"/>
    <w:rsid w:val="00E640FF"/>
    <w:rsid w:val="00E71FF0"/>
    <w:rsid w:val="00E7302A"/>
    <w:rsid w:val="00E768C6"/>
    <w:rsid w:val="00E7706C"/>
    <w:rsid w:val="00E7785E"/>
    <w:rsid w:val="00E8661E"/>
    <w:rsid w:val="00E86733"/>
    <w:rsid w:val="00E871AF"/>
    <w:rsid w:val="00E97351"/>
    <w:rsid w:val="00E9789B"/>
    <w:rsid w:val="00EA1BE3"/>
    <w:rsid w:val="00EA5AAF"/>
    <w:rsid w:val="00EB22E1"/>
    <w:rsid w:val="00EB4834"/>
    <w:rsid w:val="00EC2553"/>
    <w:rsid w:val="00EC3F26"/>
    <w:rsid w:val="00EC465D"/>
    <w:rsid w:val="00EC5E5B"/>
    <w:rsid w:val="00ED369B"/>
    <w:rsid w:val="00EE1E7B"/>
    <w:rsid w:val="00EE4A27"/>
    <w:rsid w:val="00EE5522"/>
    <w:rsid w:val="00EF582C"/>
    <w:rsid w:val="00F02016"/>
    <w:rsid w:val="00F161CA"/>
    <w:rsid w:val="00F241C2"/>
    <w:rsid w:val="00F249BF"/>
    <w:rsid w:val="00F2627C"/>
    <w:rsid w:val="00F2705F"/>
    <w:rsid w:val="00F35D49"/>
    <w:rsid w:val="00F4397E"/>
    <w:rsid w:val="00F476E3"/>
    <w:rsid w:val="00F50F49"/>
    <w:rsid w:val="00F526D2"/>
    <w:rsid w:val="00F60413"/>
    <w:rsid w:val="00F677E7"/>
    <w:rsid w:val="00F705C5"/>
    <w:rsid w:val="00F710A1"/>
    <w:rsid w:val="00F80B7E"/>
    <w:rsid w:val="00F819A7"/>
    <w:rsid w:val="00F850B5"/>
    <w:rsid w:val="00F87956"/>
    <w:rsid w:val="00F90046"/>
    <w:rsid w:val="00F9140A"/>
    <w:rsid w:val="00F91E26"/>
    <w:rsid w:val="00F960C9"/>
    <w:rsid w:val="00F97ED2"/>
    <w:rsid w:val="00FB4F43"/>
    <w:rsid w:val="00FC0369"/>
    <w:rsid w:val="00FC3514"/>
    <w:rsid w:val="00FC3F66"/>
    <w:rsid w:val="00FC49B5"/>
    <w:rsid w:val="00FC6B87"/>
    <w:rsid w:val="00FD2A5E"/>
    <w:rsid w:val="00FD31BC"/>
    <w:rsid w:val="00FD3A1F"/>
    <w:rsid w:val="00FD4267"/>
    <w:rsid w:val="00FE1033"/>
    <w:rsid w:val="00FE6D3D"/>
    <w:rsid w:val="00FF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6004"/>
  <w15:docId w15:val="{AF55B072-A33C-4C64-BB67-25CAA451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6F2"/>
    <w:rPr>
      <w:lang w:val="en-GB"/>
    </w:rPr>
  </w:style>
  <w:style w:type="paragraph" w:styleId="ListParagraph">
    <w:name w:val="List Paragraph"/>
    <w:basedOn w:val="Normal"/>
    <w:uiPriority w:val="34"/>
    <w:qFormat/>
    <w:rsid w:val="00375CC7"/>
    <w:pPr>
      <w:ind w:left="720"/>
      <w:contextualSpacing/>
    </w:pPr>
  </w:style>
  <w:style w:type="table" w:styleId="TableGrid">
    <w:name w:val="Table Grid"/>
    <w:basedOn w:val="TableNormal"/>
    <w:uiPriority w:val="59"/>
    <w:rsid w:val="00B90E81"/>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7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9838">
      <w:bodyDiv w:val="1"/>
      <w:marLeft w:val="0"/>
      <w:marRight w:val="0"/>
      <w:marTop w:val="0"/>
      <w:marBottom w:val="0"/>
      <w:divBdr>
        <w:top w:val="none" w:sz="0" w:space="0" w:color="auto"/>
        <w:left w:val="none" w:sz="0" w:space="0" w:color="auto"/>
        <w:bottom w:val="none" w:sz="0" w:space="0" w:color="auto"/>
        <w:right w:val="none" w:sz="0" w:space="0" w:color="auto"/>
      </w:divBdr>
    </w:div>
    <w:div w:id="981228159">
      <w:bodyDiv w:val="1"/>
      <w:marLeft w:val="0"/>
      <w:marRight w:val="0"/>
      <w:marTop w:val="0"/>
      <w:marBottom w:val="0"/>
      <w:divBdr>
        <w:top w:val="none" w:sz="0" w:space="0" w:color="auto"/>
        <w:left w:val="none" w:sz="0" w:space="0" w:color="auto"/>
        <w:bottom w:val="none" w:sz="0" w:space="0" w:color="auto"/>
        <w:right w:val="none" w:sz="0" w:space="0" w:color="auto"/>
      </w:divBdr>
    </w:div>
    <w:div w:id="1455057145">
      <w:bodyDiv w:val="1"/>
      <w:marLeft w:val="0"/>
      <w:marRight w:val="0"/>
      <w:marTop w:val="0"/>
      <w:marBottom w:val="0"/>
      <w:divBdr>
        <w:top w:val="none" w:sz="0" w:space="0" w:color="auto"/>
        <w:left w:val="none" w:sz="0" w:space="0" w:color="auto"/>
        <w:bottom w:val="none" w:sz="0" w:space="0" w:color="auto"/>
        <w:right w:val="none" w:sz="0" w:space="0" w:color="auto"/>
      </w:divBdr>
    </w:div>
    <w:div w:id="1841122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yplantertrus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54774B946F0548B34CE503392D3A63" ma:contentTypeVersion="4" ma:contentTypeDescription="Create a new document." ma:contentTypeScope="" ma:versionID="cc66fa297af4968cba7db6544842bbdc">
  <xsd:schema xmlns:xsd="http://www.w3.org/2001/XMLSchema" xmlns:xs="http://www.w3.org/2001/XMLSchema" xmlns:p="http://schemas.microsoft.com/office/2006/metadata/properties" xmlns:ns3="5f53ad19-0efb-43c9-b39f-83e7601729cf" targetNamespace="http://schemas.microsoft.com/office/2006/metadata/properties" ma:root="true" ma:fieldsID="cc5b06afc554e90a792fa2e511eadd66" ns3:_="">
    <xsd:import namespace="5f53ad19-0efb-43c9-b39f-83e7601729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3ad19-0efb-43c9-b39f-83e760172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571E4-27F7-4B97-AE6C-1D59EA8710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f53ad19-0efb-43c9-b39f-83e7601729cf"/>
    <ds:schemaRef ds:uri="http://www.w3.org/XML/1998/namespace"/>
  </ds:schemaRefs>
</ds:datastoreItem>
</file>

<file path=customXml/itemProps2.xml><?xml version="1.0" encoding="utf-8"?>
<ds:datastoreItem xmlns:ds="http://schemas.openxmlformats.org/officeDocument/2006/customXml" ds:itemID="{3056284E-F088-46A1-9F55-17B366F3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3ad19-0efb-43c9-b39f-83e76017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212F0-2D81-445E-8479-7B1863C2F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2888</Words>
  <Characters>16468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Moray College UHI</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Kirby</dc:creator>
  <cp:lastModifiedBy>Chris Gransden</cp:lastModifiedBy>
  <cp:revision>2</cp:revision>
  <cp:lastPrinted>2022-06-19T15:00:00Z</cp:lastPrinted>
  <dcterms:created xsi:type="dcterms:W3CDTF">2022-07-07T09:54:00Z</dcterms:created>
  <dcterms:modified xsi:type="dcterms:W3CDTF">2022-07-07T09:54:00Z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0x0101000854774B946F0548B34CE503392D3A63</vt:lpwstr>
  </property>
</Properties>
</file>