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6DE1" w14:textId="77777777" w:rsidR="005F0BD6" w:rsidRDefault="005F0BD6" w:rsidP="005F0BD6">
      <w:pPr>
        <w:pStyle w:val="Default"/>
      </w:pPr>
    </w:p>
    <w:p w14:paraId="70FC1C7D" w14:textId="77777777" w:rsidR="005F0BD6" w:rsidRPr="005F0BD6" w:rsidRDefault="005F0BD6" w:rsidP="005F0BD6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Moray </w:t>
      </w:r>
      <w:r w:rsidRPr="005F0BD6">
        <w:rPr>
          <w:rFonts w:ascii="Arial" w:hAnsi="Arial" w:cs="Arial"/>
          <w:b/>
          <w:bCs/>
        </w:rPr>
        <w:t>Community Council</w:t>
      </w:r>
      <w:r>
        <w:rPr>
          <w:rFonts w:ascii="Arial" w:hAnsi="Arial" w:cs="Arial"/>
          <w:b/>
          <w:bCs/>
        </w:rPr>
        <w:t>s</w:t>
      </w:r>
    </w:p>
    <w:p w14:paraId="12DDD9C1" w14:textId="77777777" w:rsidR="005F0BD6" w:rsidRDefault="005F0BD6" w:rsidP="005F0BD6">
      <w:pPr>
        <w:pStyle w:val="Default"/>
        <w:jc w:val="center"/>
        <w:rPr>
          <w:rFonts w:ascii="Arial" w:hAnsi="Arial" w:cs="Arial"/>
          <w:b/>
          <w:bCs/>
        </w:rPr>
      </w:pPr>
    </w:p>
    <w:p w14:paraId="63F77BC8" w14:textId="77777777" w:rsidR="005F0BD6" w:rsidRDefault="005F0BD6" w:rsidP="005F0BD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Mileage and </w:t>
      </w:r>
      <w:r w:rsidR="003F1810">
        <w:rPr>
          <w:rFonts w:ascii="Arial" w:hAnsi="Arial" w:cs="Arial"/>
          <w:b/>
          <w:bCs/>
        </w:rPr>
        <w:t>Sustenance</w:t>
      </w:r>
      <w:r>
        <w:rPr>
          <w:rFonts w:ascii="Arial" w:hAnsi="Arial" w:cs="Arial"/>
          <w:b/>
          <w:bCs/>
        </w:rPr>
        <w:t xml:space="preserve"> Rates</w:t>
      </w:r>
    </w:p>
    <w:p w14:paraId="28548A1D" w14:textId="77777777" w:rsidR="005F0BD6" w:rsidRPr="005F0BD6" w:rsidRDefault="005F0BD6" w:rsidP="005F0BD6">
      <w:pPr>
        <w:pStyle w:val="Default"/>
        <w:jc w:val="center"/>
        <w:rPr>
          <w:rFonts w:ascii="Arial" w:hAnsi="Arial" w:cs="Arial"/>
        </w:rPr>
      </w:pPr>
    </w:p>
    <w:p w14:paraId="4E4347EF" w14:textId="77777777" w:rsidR="005F0BD6" w:rsidRPr="005F0BD6" w:rsidRDefault="005F0BD6" w:rsidP="005F0BD6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4086"/>
      </w:tblGrid>
      <w:tr w:rsidR="005F0BD6" w:rsidRPr="005F0BD6" w14:paraId="4FF40266" w14:textId="77777777" w:rsidTr="005F0BD6">
        <w:trPr>
          <w:trHeight w:val="107"/>
        </w:trPr>
        <w:tc>
          <w:tcPr>
            <w:tcW w:w="8171" w:type="dxa"/>
            <w:gridSpan w:val="2"/>
          </w:tcPr>
          <w:p w14:paraId="062B8E05" w14:textId="77777777" w:rsidR="005F0BD6" w:rsidRPr="005F0BD6" w:rsidRDefault="005F0BD6" w:rsidP="005F0BD6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Mileage Rate Inland Revenue approved rate</w:t>
            </w:r>
            <w:r w:rsidRPr="005F0BD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F0BD6" w:rsidRPr="005F0BD6" w14:paraId="0A982F6A" w14:textId="77777777" w:rsidTr="005F0BD6">
        <w:trPr>
          <w:trHeight w:val="109"/>
        </w:trPr>
        <w:tc>
          <w:tcPr>
            <w:tcW w:w="4085" w:type="dxa"/>
          </w:tcPr>
          <w:p w14:paraId="5F0CDFD0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Up to 10,000 miles </w:t>
            </w:r>
          </w:p>
        </w:tc>
        <w:tc>
          <w:tcPr>
            <w:tcW w:w="4086" w:type="dxa"/>
          </w:tcPr>
          <w:p w14:paraId="0BF329D3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45.0p per mile </w:t>
            </w:r>
          </w:p>
        </w:tc>
      </w:tr>
      <w:tr w:rsidR="005F0BD6" w:rsidRPr="005F0BD6" w14:paraId="1EB6D25D" w14:textId="77777777" w:rsidTr="005F0BD6">
        <w:trPr>
          <w:trHeight w:val="109"/>
        </w:trPr>
        <w:tc>
          <w:tcPr>
            <w:tcW w:w="4085" w:type="dxa"/>
          </w:tcPr>
          <w:p w14:paraId="0B5FABFC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Over 10,000 miles </w:t>
            </w:r>
          </w:p>
        </w:tc>
        <w:tc>
          <w:tcPr>
            <w:tcW w:w="4086" w:type="dxa"/>
          </w:tcPr>
          <w:p w14:paraId="7055980B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25.0p per mile </w:t>
            </w:r>
          </w:p>
        </w:tc>
      </w:tr>
      <w:tr w:rsidR="005F0BD6" w:rsidRPr="005F0BD6" w14:paraId="3A8D5473" w14:textId="77777777" w:rsidTr="005F0BD6">
        <w:trPr>
          <w:trHeight w:val="109"/>
        </w:trPr>
        <w:tc>
          <w:tcPr>
            <w:tcW w:w="4085" w:type="dxa"/>
          </w:tcPr>
          <w:p w14:paraId="66B0F0B5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Motor Cycles </w:t>
            </w:r>
          </w:p>
        </w:tc>
        <w:tc>
          <w:tcPr>
            <w:tcW w:w="4086" w:type="dxa"/>
          </w:tcPr>
          <w:p w14:paraId="2D0F2F10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24.0p per mile </w:t>
            </w:r>
          </w:p>
        </w:tc>
      </w:tr>
      <w:tr w:rsidR="005F0BD6" w:rsidRPr="005F0BD6" w14:paraId="264ED5BB" w14:textId="77777777" w:rsidTr="005F0BD6">
        <w:trPr>
          <w:trHeight w:val="109"/>
        </w:trPr>
        <w:tc>
          <w:tcPr>
            <w:tcW w:w="4085" w:type="dxa"/>
          </w:tcPr>
          <w:p w14:paraId="5AED9F3C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Bicycles </w:t>
            </w:r>
          </w:p>
        </w:tc>
        <w:tc>
          <w:tcPr>
            <w:tcW w:w="4086" w:type="dxa"/>
          </w:tcPr>
          <w:p w14:paraId="6902AA5E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20.0p per mile </w:t>
            </w:r>
          </w:p>
        </w:tc>
      </w:tr>
    </w:tbl>
    <w:p w14:paraId="396A2AE5" w14:textId="77777777" w:rsidR="005F0BD6" w:rsidRPr="005F0BD6" w:rsidRDefault="005F0BD6">
      <w:pPr>
        <w:rPr>
          <w:rFonts w:ascii="Arial" w:hAnsi="Arial" w:cs="Arial"/>
          <w:sz w:val="24"/>
          <w:szCs w:val="24"/>
        </w:rPr>
      </w:pPr>
    </w:p>
    <w:p w14:paraId="38FC635E" w14:textId="77777777" w:rsidR="005F0BD6" w:rsidRPr="005F0BD6" w:rsidRDefault="005F0BD6" w:rsidP="005F0BD6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3654"/>
      </w:tblGrid>
      <w:tr w:rsidR="005F0BD6" w:rsidRPr="005F0BD6" w14:paraId="6001B442" w14:textId="77777777" w:rsidTr="005F0BD6">
        <w:trPr>
          <w:trHeight w:val="107"/>
        </w:trPr>
        <w:tc>
          <w:tcPr>
            <w:tcW w:w="8188" w:type="dxa"/>
            <w:gridSpan w:val="2"/>
          </w:tcPr>
          <w:p w14:paraId="457CCE43" w14:textId="77777777" w:rsidR="005F0BD6" w:rsidRPr="005F0BD6" w:rsidRDefault="005F0BD6" w:rsidP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 </w:t>
            </w:r>
            <w:r w:rsidR="003F1810">
              <w:rPr>
                <w:rFonts w:ascii="Arial" w:hAnsi="Arial" w:cs="Arial"/>
                <w:b/>
                <w:bCs/>
              </w:rPr>
              <w:t>Sustenance</w:t>
            </w:r>
            <w:r w:rsidR="00A65BFC">
              <w:rPr>
                <w:rFonts w:ascii="Arial" w:hAnsi="Arial" w:cs="Arial"/>
                <w:b/>
                <w:bCs/>
              </w:rPr>
              <w:t xml:space="preserve"> Rat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5F0BD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F0BD6" w:rsidRPr="005F0BD6" w14:paraId="443B03A1" w14:textId="77777777" w:rsidTr="005F0BD6">
        <w:trPr>
          <w:trHeight w:val="247"/>
        </w:trPr>
        <w:tc>
          <w:tcPr>
            <w:tcW w:w="8188" w:type="dxa"/>
            <w:gridSpan w:val="2"/>
          </w:tcPr>
          <w:p w14:paraId="3C6D329A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</w:rPr>
              <w:t xml:space="preserve">The </w:t>
            </w:r>
            <w:r w:rsidRPr="005F0BD6">
              <w:rPr>
                <w:rFonts w:ascii="Arial" w:hAnsi="Arial" w:cs="Arial"/>
                <w:b/>
                <w:bCs/>
              </w:rPr>
              <w:t xml:space="preserve">maximum </w:t>
            </w:r>
            <w:r w:rsidRPr="005F0BD6">
              <w:rPr>
                <w:rFonts w:ascii="Arial" w:hAnsi="Arial" w:cs="Arial"/>
              </w:rPr>
              <w:t xml:space="preserve">amounts which can be claimed are detailed below. Receipts should be attached to claims </w:t>
            </w:r>
          </w:p>
        </w:tc>
      </w:tr>
      <w:tr w:rsidR="005F0BD6" w:rsidRPr="005F0BD6" w14:paraId="656473FB" w14:textId="77777777" w:rsidTr="005F0BD6">
        <w:trPr>
          <w:trHeight w:val="107"/>
        </w:trPr>
        <w:tc>
          <w:tcPr>
            <w:tcW w:w="4534" w:type="dxa"/>
          </w:tcPr>
          <w:p w14:paraId="27070E7B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  <w:b/>
                <w:bCs/>
              </w:rPr>
              <w:t xml:space="preserve">Exceeding 4 but no more than 8 hours </w:t>
            </w:r>
          </w:p>
        </w:tc>
        <w:tc>
          <w:tcPr>
            <w:tcW w:w="3654" w:type="dxa"/>
          </w:tcPr>
          <w:p w14:paraId="54C35A1A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  <w:b/>
                <w:bCs/>
              </w:rPr>
              <w:t xml:space="preserve">A maximum of £15.00 </w:t>
            </w:r>
          </w:p>
        </w:tc>
      </w:tr>
      <w:tr w:rsidR="005F0BD6" w:rsidRPr="005F0BD6" w14:paraId="0B8AC154" w14:textId="77777777" w:rsidTr="005F0BD6">
        <w:trPr>
          <w:trHeight w:val="107"/>
        </w:trPr>
        <w:tc>
          <w:tcPr>
            <w:tcW w:w="4534" w:type="dxa"/>
          </w:tcPr>
          <w:p w14:paraId="59C24A89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  <w:b/>
                <w:bCs/>
              </w:rPr>
              <w:t xml:space="preserve">Exceeding 8 but no more than 12 hours </w:t>
            </w:r>
          </w:p>
        </w:tc>
        <w:tc>
          <w:tcPr>
            <w:tcW w:w="3654" w:type="dxa"/>
          </w:tcPr>
          <w:p w14:paraId="0DB24842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  <w:b/>
                <w:bCs/>
              </w:rPr>
              <w:t xml:space="preserve">Up to a further £10.00 </w:t>
            </w:r>
          </w:p>
        </w:tc>
      </w:tr>
      <w:tr w:rsidR="005F0BD6" w:rsidRPr="005F0BD6" w14:paraId="04856DF0" w14:textId="77777777" w:rsidTr="005F0BD6">
        <w:trPr>
          <w:trHeight w:val="107"/>
        </w:trPr>
        <w:tc>
          <w:tcPr>
            <w:tcW w:w="4534" w:type="dxa"/>
          </w:tcPr>
          <w:p w14:paraId="65277394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  <w:b/>
                <w:bCs/>
              </w:rPr>
              <w:t xml:space="preserve">Exceeding 12 hours </w:t>
            </w:r>
          </w:p>
        </w:tc>
        <w:tc>
          <w:tcPr>
            <w:tcW w:w="3654" w:type="dxa"/>
          </w:tcPr>
          <w:p w14:paraId="3589DA38" w14:textId="77777777" w:rsidR="005F0BD6" w:rsidRPr="005F0BD6" w:rsidRDefault="005F0BD6">
            <w:pPr>
              <w:pStyle w:val="Default"/>
              <w:rPr>
                <w:rFonts w:ascii="Arial" w:hAnsi="Arial" w:cs="Arial"/>
              </w:rPr>
            </w:pPr>
            <w:r w:rsidRPr="005F0BD6">
              <w:rPr>
                <w:rFonts w:ascii="Arial" w:hAnsi="Arial" w:cs="Arial"/>
                <w:b/>
                <w:bCs/>
              </w:rPr>
              <w:t xml:space="preserve">Up to a further £10.00 </w:t>
            </w:r>
          </w:p>
        </w:tc>
      </w:tr>
    </w:tbl>
    <w:p w14:paraId="0DD750A1" w14:textId="77777777" w:rsidR="005F0BD6" w:rsidRPr="005F0BD6" w:rsidRDefault="005F0BD6">
      <w:pPr>
        <w:rPr>
          <w:rFonts w:ascii="Arial" w:hAnsi="Arial" w:cs="Arial"/>
          <w:sz w:val="24"/>
          <w:szCs w:val="24"/>
        </w:rPr>
      </w:pPr>
    </w:p>
    <w:sectPr w:rsidR="005F0BD6" w:rsidRPr="005F0BD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4D540" w14:textId="77777777" w:rsidR="00865A79" w:rsidRDefault="00865A79" w:rsidP="00865A79">
      <w:pPr>
        <w:spacing w:after="0" w:line="240" w:lineRule="auto"/>
      </w:pPr>
      <w:r>
        <w:separator/>
      </w:r>
    </w:p>
  </w:endnote>
  <w:endnote w:type="continuationSeparator" w:id="0">
    <w:p w14:paraId="368BC46E" w14:textId="77777777" w:rsidR="00865A79" w:rsidRDefault="00865A79" w:rsidP="0086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DF1C" w14:textId="77777777" w:rsidR="00865A79" w:rsidRDefault="00865A79" w:rsidP="00865A79">
      <w:pPr>
        <w:spacing w:after="0" w:line="240" w:lineRule="auto"/>
      </w:pPr>
      <w:r>
        <w:separator/>
      </w:r>
    </w:p>
  </w:footnote>
  <w:footnote w:type="continuationSeparator" w:id="0">
    <w:p w14:paraId="3C48C745" w14:textId="77777777" w:rsidR="00865A79" w:rsidRDefault="00865A79" w:rsidP="0086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6B0E" w14:textId="73C07ADB" w:rsidR="00865A79" w:rsidRPr="00865A79" w:rsidRDefault="00865A79" w:rsidP="00865A79">
    <w:pPr>
      <w:pStyle w:val="Header"/>
      <w:jc w:val="right"/>
    </w:pPr>
    <w:r w:rsidRPr="00865A79">
      <w:t>Community Council Member’s Handbook 2025 - 2029</w:t>
    </w:r>
    <w:r w:rsidRPr="00865A79">
      <w:br/>
      <w:t xml:space="preserve">Section </w:t>
    </w:r>
    <w:r>
      <w:t>5.7.1</w:t>
    </w:r>
  </w:p>
  <w:p w14:paraId="027CA735" w14:textId="77777777" w:rsidR="00865A79" w:rsidRDefault="00865A79" w:rsidP="00865A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BD6"/>
    <w:rsid w:val="003F1810"/>
    <w:rsid w:val="005F0BD6"/>
    <w:rsid w:val="006C038B"/>
    <w:rsid w:val="00865A79"/>
    <w:rsid w:val="00A65BFC"/>
    <w:rsid w:val="00E5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7D66"/>
  <w15:docId w15:val="{6D9A4A70-0A0A-4F13-A5BA-69EE51B4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A79"/>
  </w:style>
  <w:style w:type="paragraph" w:styleId="Footer">
    <w:name w:val="footer"/>
    <w:basedOn w:val="Normal"/>
    <w:link w:val="FooterChar"/>
    <w:uiPriority w:val="99"/>
    <w:unhideWhenUsed/>
    <w:rsid w:val="0086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443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Martin</dc:creator>
  <cp:lastModifiedBy>Debra Duke</cp:lastModifiedBy>
  <cp:revision>4</cp:revision>
  <dcterms:created xsi:type="dcterms:W3CDTF">2018-05-03T07:58:00Z</dcterms:created>
  <dcterms:modified xsi:type="dcterms:W3CDTF">2025-10-21T15:16:00Z</dcterms:modified>
</cp:coreProperties>
</file>