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F94D2E" w:rsidTr="00F94D2E">
        <w:tc>
          <w:tcPr>
            <w:tcW w:w="13948" w:type="dxa"/>
            <w:shd w:val="clear" w:color="auto" w:fill="00B0F0"/>
          </w:tcPr>
          <w:p w:rsidR="00F94D2E" w:rsidRPr="00994215" w:rsidRDefault="00F94D2E" w:rsidP="00F94D2E">
            <w:pPr>
              <w:jc w:val="center"/>
              <w:rPr>
                <w:b/>
                <w:sz w:val="28"/>
                <w:szCs w:val="28"/>
              </w:rPr>
            </w:pPr>
            <w:r w:rsidRPr="00994215">
              <w:rPr>
                <w:b/>
                <w:sz w:val="28"/>
                <w:szCs w:val="28"/>
              </w:rPr>
              <w:t>Local Links and Services</w:t>
            </w:r>
          </w:p>
        </w:tc>
      </w:tr>
    </w:tbl>
    <w:p w:rsidR="00071E74" w:rsidRDefault="00071E74" w:rsidP="00071E7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56"/>
        <w:gridCol w:w="1036"/>
        <w:gridCol w:w="1257"/>
        <w:gridCol w:w="1913"/>
        <w:gridCol w:w="1502"/>
        <w:gridCol w:w="5384"/>
      </w:tblGrid>
      <w:tr w:rsidR="008271D1" w:rsidTr="007A36D7">
        <w:tc>
          <w:tcPr>
            <w:tcW w:w="2856" w:type="dxa"/>
          </w:tcPr>
          <w:p w:rsidR="00F94D2E" w:rsidRPr="00F94D2E" w:rsidRDefault="00F94D2E" w:rsidP="00F94D2E">
            <w:pPr>
              <w:jc w:val="center"/>
              <w:rPr>
                <w:b/>
              </w:rPr>
            </w:pPr>
            <w:r w:rsidRPr="00F94D2E">
              <w:rPr>
                <w:b/>
              </w:rPr>
              <w:t>Agency</w:t>
            </w:r>
          </w:p>
        </w:tc>
        <w:tc>
          <w:tcPr>
            <w:tcW w:w="1036" w:type="dxa"/>
          </w:tcPr>
          <w:p w:rsidR="00F94D2E" w:rsidRPr="00F94D2E" w:rsidRDefault="00F94D2E" w:rsidP="00F94D2E">
            <w:pPr>
              <w:jc w:val="center"/>
              <w:rPr>
                <w:b/>
              </w:rPr>
            </w:pPr>
            <w:r w:rsidRPr="00F94D2E">
              <w:rPr>
                <w:b/>
              </w:rPr>
              <w:t>Area</w:t>
            </w:r>
          </w:p>
        </w:tc>
        <w:tc>
          <w:tcPr>
            <w:tcW w:w="1257" w:type="dxa"/>
          </w:tcPr>
          <w:p w:rsidR="00F94D2E" w:rsidRPr="00F94D2E" w:rsidRDefault="00F94D2E" w:rsidP="00F94D2E">
            <w:pPr>
              <w:jc w:val="center"/>
              <w:rPr>
                <w:b/>
              </w:rPr>
            </w:pPr>
            <w:r w:rsidRPr="00F94D2E">
              <w:rPr>
                <w:b/>
              </w:rPr>
              <w:t>Target Group</w:t>
            </w:r>
          </w:p>
        </w:tc>
        <w:tc>
          <w:tcPr>
            <w:tcW w:w="1913" w:type="dxa"/>
          </w:tcPr>
          <w:p w:rsidR="00F94D2E" w:rsidRPr="00F94D2E" w:rsidRDefault="00F94D2E" w:rsidP="00F94D2E">
            <w:pPr>
              <w:jc w:val="center"/>
              <w:rPr>
                <w:b/>
              </w:rPr>
            </w:pPr>
            <w:r w:rsidRPr="00F94D2E">
              <w:rPr>
                <w:b/>
              </w:rPr>
              <w:t>What the Service Offers</w:t>
            </w:r>
          </w:p>
        </w:tc>
        <w:tc>
          <w:tcPr>
            <w:tcW w:w="1502" w:type="dxa"/>
          </w:tcPr>
          <w:p w:rsidR="00F94D2E" w:rsidRPr="00F94D2E" w:rsidRDefault="00F94D2E" w:rsidP="00F94D2E">
            <w:pPr>
              <w:jc w:val="center"/>
              <w:rPr>
                <w:b/>
              </w:rPr>
            </w:pPr>
            <w:r w:rsidRPr="00F94D2E">
              <w:rPr>
                <w:b/>
              </w:rPr>
              <w:t>Referral Requirements</w:t>
            </w:r>
          </w:p>
        </w:tc>
        <w:tc>
          <w:tcPr>
            <w:tcW w:w="5384" w:type="dxa"/>
          </w:tcPr>
          <w:p w:rsidR="00B606A3" w:rsidRDefault="00F94D2E" w:rsidP="00F94D2E">
            <w:pPr>
              <w:jc w:val="center"/>
              <w:rPr>
                <w:b/>
              </w:rPr>
            </w:pPr>
            <w:r w:rsidRPr="00F94D2E">
              <w:rPr>
                <w:b/>
              </w:rPr>
              <w:t>Contact Details</w:t>
            </w:r>
          </w:p>
          <w:p w:rsidR="00F94D2E" w:rsidRPr="00B606A3" w:rsidRDefault="00F94D2E" w:rsidP="00B606A3"/>
        </w:tc>
      </w:tr>
      <w:tr w:rsidR="008271D1" w:rsidTr="007A36D7">
        <w:tc>
          <w:tcPr>
            <w:tcW w:w="2856" w:type="dxa"/>
          </w:tcPr>
          <w:p w:rsidR="00F94D2E" w:rsidRDefault="00456451" w:rsidP="00F94D2E">
            <w:pPr>
              <w:jc w:val="center"/>
              <w:rPr>
                <w:b/>
              </w:rPr>
            </w:pPr>
            <w:proofErr w:type="spellStart"/>
            <w:r w:rsidRPr="00164846">
              <w:rPr>
                <w:b/>
              </w:rPr>
              <w:t>Aberlour</w:t>
            </w:r>
            <w:proofErr w:type="spellEnd"/>
            <w:r w:rsidRPr="00164846">
              <w:rPr>
                <w:b/>
              </w:rPr>
              <w:t xml:space="preserve"> Youth Point</w:t>
            </w:r>
          </w:p>
          <w:p w:rsidR="00AD7D60" w:rsidRDefault="00AD7D60" w:rsidP="00F94D2E">
            <w:pPr>
              <w:jc w:val="center"/>
              <w:rPr>
                <w:b/>
              </w:rPr>
            </w:pPr>
          </w:p>
          <w:p w:rsidR="00150FC2" w:rsidRPr="00164846" w:rsidRDefault="00150FC2" w:rsidP="00F94D2E">
            <w:pPr>
              <w:jc w:val="center"/>
              <w:rPr>
                <w:b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43494F5D" wp14:editId="6E7674FB">
                  <wp:extent cx="879475" cy="914400"/>
                  <wp:effectExtent l="0" t="0" r="0" b="0"/>
                  <wp:docPr id="40" name="Picture 40" descr="Related imag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Picture 40" descr="Related image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94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6" w:type="dxa"/>
          </w:tcPr>
          <w:p w:rsidR="00F94D2E" w:rsidRPr="00B20ADF" w:rsidRDefault="00456451" w:rsidP="00F94D2E">
            <w:pPr>
              <w:jc w:val="center"/>
              <w:rPr>
                <w:sz w:val="20"/>
                <w:szCs w:val="20"/>
              </w:rPr>
            </w:pPr>
            <w:r w:rsidRPr="00B20ADF">
              <w:rPr>
                <w:sz w:val="20"/>
                <w:szCs w:val="20"/>
              </w:rPr>
              <w:t>Moray Wide</w:t>
            </w:r>
          </w:p>
        </w:tc>
        <w:tc>
          <w:tcPr>
            <w:tcW w:w="1257" w:type="dxa"/>
          </w:tcPr>
          <w:p w:rsidR="003E27CE" w:rsidRPr="00B20ADF" w:rsidRDefault="003E27CE" w:rsidP="003E27CE">
            <w:pPr>
              <w:rPr>
                <w:rFonts w:cs="Arial"/>
                <w:sz w:val="20"/>
                <w:szCs w:val="20"/>
              </w:rPr>
            </w:pPr>
            <w:r w:rsidRPr="00B20ADF">
              <w:rPr>
                <w:rFonts w:cs="Arial"/>
                <w:sz w:val="20"/>
                <w:szCs w:val="20"/>
              </w:rPr>
              <w:t>12-18 years - Intensive Community Support Service.</w:t>
            </w:r>
          </w:p>
          <w:p w:rsidR="003E27CE" w:rsidRPr="00B20ADF" w:rsidRDefault="003E27CE" w:rsidP="003E27CE">
            <w:pPr>
              <w:rPr>
                <w:rFonts w:cs="Arial"/>
                <w:sz w:val="20"/>
                <w:szCs w:val="20"/>
              </w:rPr>
            </w:pPr>
          </w:p>
          <w:p w:rsidR="003E27CE" w:rsidRPr="00B20ADF" w:rsidRDefault="003E27CE" w:rsidP="003E27CE">
            <w:pPr>
              <w:rPr>
                <w:rFonts w:cs="Arial"/>
                <w:sz w:val="20"/>
                <w:szCs w:val="20"/>
              </w:rPr>
            </w:pPr>
          </w:p>
          <w:p w:rsidR="00F94D2E" w:rsidRPr="00B20ADF" w:rsidRDefault="003E27CE" w:rsidP="003E27CE">
            <w:pPr>
              <w:rPr>
                <w:sz w:val="20"/>
                <w:szCs w:val="20"/>
              </w:rPr>
            </w:pPr>
            <w:r w:rsidRPr="00B20ADF">
              <w:rPr>
                <w:rFonts w:cs="Arial"/>
                <w:sz w:val="20"/>
                <w:szCs w:val="20"/>
              </w:rPr>
              <w:t>12-25 years - Mentoring Service</w:t>
            </w:r>
          </w:p>
        </w:tc>
        <w:tc>
          <w:tcPr>
            <w:tcW w:w="1913" w:type="dxa"/>
          </w:tcPr>
          <w:p w:rsidR="007A36D7" w:rsidRDefault="00150FC2" w:rsidP="007A36D7">
            <w:pPr>
              <w:rPr>
                <w:rFonts w:cs="Arial"/>
                <w:color w:val="333333"/>
                <w:sz w:val="20"/>
                <w:szCs w:val="20"/>
              </w:rPr>
            </w:pPr>
            <w:r w:rsidRPr="00B20ADF">
              <w:rPr>
                <w:rFonts w:cs="Arial"/>
                <w:color w:val="333333"/>
                <w:sz w:val="20"/>
                <w:szCs w:val="20"/>
              </w:rPr>
              <w:t>We help children and young people in Moray who may be struggling wit</w:t>
            </w:r>
            <w:r w:rsidR="007A36D7">
              <w:rPr>
                <w:rFonts w:cs="Arial"/>
                <w:color w:val="333333"/>
                <w:sz w:val="20"/>
                <w:szCs w:val="20"/>
              </w:rPr>
              <w:t>h their emotions and behaviour</w:t>
            </w:r>
          </w:p>
          <w:p w:rsidR="007A36D7" w:rsidRDefault="007A36D7" w:rsidP="007A36D7">
            <w:pPr>
              <w:rPr>
                <w:rFonts w:cs="Arial"/>
                <w:color w:val="333333"/>
                <w:sz w:val="20"/>
                <w:szCs w:val="20"/>
              </w:rPr>
            </w:pPr>
          </w:p>
          <w:p w:rsidR="00F94D2E" w:rsidRPr="00B20ADF" w:rsidRDefault="00150FC2" w:rsidP="007A36D7">
            <w:pPr>
              <w:rPr>
                <w:sz w:val="20"/>
                <w:szCs w:val="20"/>
              </w:rPr>
            </w:pPr>
            <w:r w:rsidRPr="00B20ADF">
              <w:rPr>
                <w:rFonts w:cs="Arial"/>
                <w:color w:val="333333"/>
                <w:sz w:val="20"/>
                <w:szCs w:val="20"/>
              </w:rPr>
              <w:t xml:space="preserve">We also offer a mentoring </w:t>
            </w:r>
            <w:proofErr w:type="gramStart"/>
            <w:r w:rsidRPr="00B20ADF">
              <w:rPr>
                <w:rFonts w:cs="Arial"/>
                <w:color w:val="333333"/>
                <w:sz w:val="20"/>
                <w:szCs w:val="20"/>
              </w:rPr>
              <w:t>service which</w:t>
            </w:r>
            <w:proofErr w:type="gramEnd"/>
            <w:r w:rsidRPr="00B20ADF">
              <w:rPr>
                <w:rFonts w:cs="Arial"/>
                <w:color w:val="333333"/>
                <w:sz w:val="20"/>
                <w:szCs w:val="20"/>
              </w:rPr>
              <w:t xml:space="preserve"> matches volunteers with young people who would benefit from extra support</w:t>
            </w:r>
            <w:r w:rsidRPr="00B20ADF">
              <w:rPr>
                <w:rFonts w:ascii="texgyreadventorregular" w:hAnsi="texgyreadventorregular" w:cs="Arial"/>
                <w:color w:val="333333"/>
                <w:sz w:val="20"/>
                <w:szCs w:val="20"/>
              </w:rPr>
              <w:t>.</w:t>
            </w:r>
          </w:p>
        </w:tc>
        <w:tc>
          <w:tcPr>
            <w:tcW w:w="1502" w:type="dxa"/>
          </w:tcPr>
          <w:p w:rsidR="00150FC2" w:rsidRPr="00B20ADF" w:rsidRDefault="00150FC2" w:rsidP="00150FC2">
            <w:pPr>
              <w:spacing w:after="150"/>
              <w:rPr>
                <w:rFonts w:eastAsia="Times New Roman" w:cs="Arial"/>
                <w:color w:val="333333"/>
                <w:sz w:val="20"/>
                <w:szCs w:val="20"/>
                <w:lang w:eastAsia="en-GB"/>
              </w:rPr>
            </w:pPr>
            <w:r w:rsidRPr="00150FC2">
              <w:rPr>
                <w:rFonts w:eastAsia="Times New Roman" w:cs="Arial"/>
                <w:color w:val="333333"/>
                <w:sz w:val="20"/>
                <w:szCs w:val="20"/>
                <w:lang w:eastAsia="en-GB"/>
              </w:rPr>
              <w:t xml:space="preserve">Anyone can make referrals to our mentoring service. </w:t>
            </w:r>
          </w:p>
          <w:p w:rsidR="00F94D2E" w:rsidRPr="00B20ADF" w:rsidRDefault="00150FC2" w:rsidP="003C75C3">
            <w:pPr>
              <w:spacing w:after="150"/>
              <w:rPr>
                <w:rFonts w:eastAsia="Times New Roman" w:cs="Arial"/>
                <w:color w:val="333333"/>
                <w:sz w:val="20"/>
                <w:szCs w:val="20"/>
                <w:lang w:eastAsia="en-GB"/>
              </w:rPr>
            </w:pPr>
            <w:proofErr w:type="gramStart"/>
            <w:r w:rsidRPr="00150FC2">
              <w:rPr>
                <w:rFonts w:eastAsia="Times New Roman" w:cs="Arial"/>
                <w:color w:val="333333"/>
                <w:sz w:val="20"/>
                <w:szCs w:val="20"/>
                <w:lang w:eastAsia="en-GB"/>
              </w:rPr>
              <w:t>Requests for support from the</w:t>
            </w:r>
            <w:r w:rsidRPr="00150FC2">
              <w:rPr>
                <w:rFonts w:eastAsia="Times New Roman" w:cs="Arial"/>
                <w:i/>
                <w:iCs/>
                <w:color w:val="333333"/>
                <w:sz w:val="20"/>
                <w:szCs w:val="20"/>
                <w:lang w:eastAsia="en-GB"/>
              </w:rPr>
              <w:t> intensive community support service</w:t>
            </w:r>
            <w:r w:rsidRPr="00150FC2">
              <w:rPr>
                <w:rFonts w:eastAsia="Times New Roman" w:cs="Arial"/>
                <w:color w:val="333333"/>
                <w:sz w:val="20"/>
                <w:szCs w:val="20"/>
                <w:lang w:eastAsia="en-GB"/>
              </w:rPr>
              <w:t> can only be made by the Social Work department</w:t>
            </w:r>
            <w:proofErr w:type="gramEnd"/>
            <w:r w:rsidRPr="00150FC2">
              <w:rPr>
                <w:rFonts w:eastAsia="Times New Roman" w:cs="Arial"/>
                <w:color w:val="333333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5384" w:type="dxa"/>
          </w:tcPr>
          <w:p w:rsidR="00150FC2" w:rsidRPr="00B20ADF" w:rsidRDefault="00150FC2" w:rsidP="00150FC2">
            <w:pPr>
              <w:pStyle w:val="Heading1"/>
              <w:spacing w:before="0"/>
              <w:textAlignment w:val="baseline"/>
              <w:outlineLvl w:val="0"/>
              <w:rPr>
                <w:rFonts w:asciiTheme="minorHAnsi" w:hAnsiTheme="minorHAnsi" w:cs="Arial"/>
                <w:b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B20ADF">
              <w:rPr>
                <w:rFonts w:asciiTheme="minorHAnsi" w:hAnsiTheme="minorHAnsi" w:cs="Arial"/>
                <w:b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Office - </w:t>
            </w:r>
            <w:r w:rsidRPr="00B20ADF">
              <w:rPr>
                <w:rFonts w:asciiTheme="minorHAnsi" w:hAnsiTheme="minorHAnsi" w:cs="Arial"/>
                <w:color w:val="000000" w:themeColor="text1"/>
                <w:sz w:val="20"/>
                <w:szCs w:val="20"/>
                <w:bdr w:val="none" w:sz="0" w:space="0" w:color="auto" w:frame="1"/>
              </w:rPr>
              <w:t>01343 546214</w:t>
            </w:r>
            <w:r w:rsidRPr="00B20ADF">
              <w:rPr>
                <w:rFonts w:asciiTheme="minorHAnsi" w:hAnsiTheme="minorHAnsi" w:cs="Arial"/>
                <w:b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 </w:t>
            </w:r>
          </w:p>
          <w:p w:rsidR="00150FC2" w:rsidRPr="00B20ADF" w:rsidRDefault="00150FC2" w:rsidP="00150FC2">
            <w:pPr>
              <w:pStyle w:val="Heading1"/>
              <w:spacing w:before="0"/>
              <w:textAlignment w:val="baseline"/>
              <w:outlineLvl w:val="0"/>
              <w:rPr>
                <w:rFonts w:asciiTheme="minorHAnsi" w:hAnsiTheme="minorHAnsi" w:cs="Arial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B20ADF">
              <w:rPr>
                <w:rFonts w:asciiTheme="minorHAnsi" w:hAnsiTheme="minorHAnsi" w:cs="Arial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Kelly Blackmore - 07772226615 </w:t>
            </w:r>
          </w:p>
          <w:p w:rsidR="00150FC2" w:rsidRPr="00B20ADF" w:rsidRDefault="00150FC2" w:rsidP="00150FC2">
            <w:pPr>
              <w:pStyle w:val="Heading1"/>
              <w:spacing w:before="0"/>
              <w:textAlignment w:val="baseline"/>
              <w:outlineLvl w:val="0"/>
              <w:rPr>
                <w:rFonts w:asciiTheme="minorHAnsi" w:hAnsiTheme="minorHAnsi" w:cs="Arial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B20ADF">
              <w:rPr>
                <w:rFonts w:asciiTheme="minorHAnsi" w:hAnsiTheme="minorHAnsi" w:cs="Arial"/>
                <w:color w:val="000000" w:themeColor="text1"/>
                <w:sz w:val="20"/>
                <w:szCs w:val="20"/>
                <w:bdr w:val="none" w:sz="0" w:space="0" w:color="auto" w:frame="1"/>
              </w:rPr>
              <w:t>Anne Grant - 07717 53923</w:t>
            </w:r>
          </w:p>
          <w:p w:rsidR="003C75C3" w:rsidRPr="00B20ADF" w:rsidRDefault="003C75C3" w:rsidP="003C75C3">
            <w:pPr>
              <w:rPr>
                <w:sz w:val="20"/>
                <w:szCs w:val="20"/>
              </w:rPr>
            </w:pPr>
          </w:p>
          <w:p w:rsidR="00150FC2" w:rsidRPr="00B20ADF" w:rsidRDefault="00150FC2" w:rsidP="00150FC2">
            <w:pPr>
              <w:rPr>
                <w:rStyle w:val="Hyperlink"/>
                <w:sz w:val="20"/>
                <w:szCs w:val="20"/>
              </w:rPr>
            </w:pPr>
            <w:r w:rsidRPr="00B20ADF">
              <w:rPr>
                <w:b/>
                <w:sz w:val="20"/>
                <w:szCs w:val="20"/>
              </w:rPr>
              <w:t xml:space="preserve">Email - </w:t>
            </w:r>
            <w:hyperlink r:id="rId8" w:history="1">
              <w:r w:rsidRPr="00B20ADF">
                <w:rPr>
                  <w:rStyle w:val="Hyperlink"/>
                  <w:sz w:val="20"/>
                  <w:szCs w:val="20"/>
                </w:rPr>
                <w:t>morayyouth@aberlour.org.uk</w:t>
              </w:r>
            </w:hyperlink>
          </w:p>
          <w:p w:rsidR="003C75C3" w:rsidRPr="00B20ADF" w:rsidRDefault="003C75C3" w:rsidP="00150FC2">
            <w:pPr>
              <w:rPr>
                <w:sz w:val="20"/>
                <w:szCs w:val="20"/>
              </w:rPr>
            </w:pPr>
          </w:p>
          <w:p w:rsidR="00150FC2" w:rsidRPr="00B20ADF" w:rsidRDefault="00150FC2" w:rsidP="00150FC2">
            <w:pPr>
              <w:rPr>
                <w:b/>
                <w:sz w:val="20"/>
                <w:szCs w:val="20"/>
              </w:rPr>
            </w:pPr>
            <w:r w:rsidRPr="00B20ADF">
              <w:rPr>
                <w:b/>
                <w:sz w:val="20"/>
                <w:szCs w:val="20"/>
              </w:rPr>
              <w:t xml:space="preserve">Facebook - </w:t>
            </w:r>
            <w:hyperlink r:id="rId9" w:history="1">
              <w:r w:rsidRPr="00B20ADF">
                <w:rPr>
                  <w:rStyle w:val="Hyperlink"/>
                  <w:sz w:val="20"/>
                  <w:szCs w:val="20"/>
                </w:rPr>
                <w:t>www.facebook.com/AberlourCC/</w:t>
              </w:r>
            </w:hyperlink>
            <w:r w:rsidRPr="00B20ADF">
              <w:rPr>
                <w:b/>
                <w:sz w:val="20"/>
                <w:szCs w:val="20"/>
              </w:rPr>
              <w:t xml:space="preserve"> </w:t>
            </w:r>
          </w:p>
          <w:p w:rsidR="00F94D2E" w:rsidRPr="00B20ADF" w:rsidRDefault="00F94D2E" w:rsidP="00F94D2E">
            <w:pPr>
              <w:jc w:val="center"/>
              <w:rPr>
                <w:sz w:val="20"/>
                <w:szCs w:val="20"/>
              </w:rPr>
            </w:pPr>
          </w:p>
        </w:tc>
      </w:tr>
      <w:tr w:rsidR="008271D1" w:rsidTr="00D17E55">
        <w:tc>
          <w:tcPr>
            <w:tcW w:w="2856" w:type="dxa"/>
          </w:tcPr>
          <w:p w:rsidR="00F94D2E" w:rsidRDefault="00456451" w:rsidP="00F94D2E">
            <w:pPr>
              <w:jc w:val="center"/>
              <w:rPr>
                <w:b/>
              </w:rPr>
            </w:pPr>
            <w:r w:rsidRPr="00164846">
              <w:rPr>
                <w:b/>
              </w:rPr>
              <w:t>Action for Children</w:t>
            </w:r>
          </w:p>
          <w:p w:rsidR="00AD7D60" w:rsidRDefault="00AD7D60" w:rsidP="00F94D2E">
            <w:pPr>
              <w:jc w:val="center"/>
              <w:rPr>
                <w:b/>
              </w:rPr>
            </w:pPr>
          </w:p>
          <w:p w:rsidR="003E27CE" w:rsidRDefault="003E27CE" w:rsidP="00F94D2E">
            <w:pPr>
              <w:jc w:val="center"/>
              <w:rPr>
                <w:b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00A731C6" wp14:editId="292D3746">
                  <wp:extent cx="1041400" cy="809625"/>
                  <wp:effectExtent l="0" t="0" r="6350" b="9525"/>
                  <wp:docPr id="121" name="Picture 121" descr="Image result for Action for Childre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" name="Picture 121" descr="Image result for Action for Children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940" r="22675"/>
                          <a:stretch/>
                        </pic:blipFill>
                        <pic:spPr bwMode="auto">
                          <a:xfrm>
                            <a:off x="0" y="0"/>
                            <a:ext cx="1041400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3C75C3" w:rsidRPr="00164846" w:rsidRDefault="003C75C3" w:rsidP="00F94D2E">
            <w:pPr>
              <w:jc w:val="center"/>
              <w:rPr>
                <w:b/>
              </w:rPr>
            </w:pPr>
          </w:p>
        </w:tc>
        <w:tc>
          <w:tcPr>
            <w:tcW w:w="1036" w:type="dxa"/>
          </w:tcPr>
          <w:p w:rsidR="00F94D2E" w:rsidRPr="00B20ADF" w:rsidRDefault="00456451" w:rsidP="00F94D2E">
            <w:pPr>
              <w:jc w:val="center"/>
              <w:rPr>
                <w:sz w:val="20"/>
                <w:szCs w:val="20"/>
              </w:rPr>
            </w:pPr>
            <w:r w:rsidRPr="00B20ADF">
              <w:rPr>
                <w:sz w:val="20"/>
                <w:szCs w:val="20"/>
              </w:rPr>
              <w:t>Moray Wide</w:t>
            </w:r>
          </w:p>
        </w:tc>
        <w:tc>
          <w:tcPr>
            <w:tcW w:w="1257" w:type="dxa"/>
          </w:tcPr>
          <w:p w:rsidR="00F94D2E" w:rsidRPr="00B20ADF" w:rsidRDefault="003E27CE" w:rsidP="00F94D2E">
            <w:pPr>
              <w:jc w:val="center"/>
              <w:rPr>
                <w:sz w:val="20"/>
                <w:szCs w:val="20"/>
              </w:rPr>
            </w:pPr>
            <w:r w:rsidRPr="00B20ADF">
              <w:rPr>
                <w:sz w:val="20"/>
                <w:szCs w:val="20"/>
              </w:rPr>
              <w:t>13-25years</w:t>
            </w:r>
          </w:p>
        </w:tc>
        <w:tc>
          <w:tcPr>
            <w:tcW w:w="1913" w:type="dxa"/>
          </w:tcPr>
          <w:p w:rsidR="001A1D67" w:rsidRPr="00B20ADF" w:rsidRDefault="006804B1" w:rsidP="001A1D67">
            <w:pPr>
              <w:rPr>
                <w:rFonts w:cs="Arial"/>
                <w:sz w:val="20"/>
                <w:szCs w:val="20"/>
                <w:shd w:val="clear" w:color="auto" w:fill="FFFFFF"/>
              </w:rPr>
            </w:pPr>
            <w:r w:rsidRPr="00B20ADF">
              <w:rPr>
                <w:rFonts w:cs="Arial"/>
                <w:sz w:val="20"/>
                <w:szCs w:val="20"/>
                <w:shd w:val="clear" w:color="auto" w:fill="FFFFFF"/>
              </w:rPr>
              <w:t>Provide</w:t>
            </w:r>
            <w:r w:rsidR="00BE5E00">
              <w:rPr>
                <w:rFonts w:cs="Arial"/>
                <w:sz w:val="20"/>
                <w:szCs w:val="20"/>
                <w:shd w:val="clear" w:color="auto" w:fill="FFFFFF"/>
              </w:rPr>
              <w:t xml:space="preserve"> family support</w:t>
            </w:r>
            <w:r w:rsidRPr="00B20ADF">
              <w:rPr>
                <w:rFonts w:cs="Arial"/>
                <w:sz w:val="20"/>
                <w:szCs w:val="20"/>
                <w:shd w:val="clear" w:color="auto" w:fill="FFFFFF"/>
              </w:rPr>
              <w:t xml:space="preserve"> services and programmes for marginalised young people to improving mental health and wellbeing.  </w:t>
            </w:r>
            <w:r w:rsidR="001A1D67" w:rsidRPr="00B20ADF">
              <w:rPr>
                <w:rFonts w:cs="Arial"/>
                <w:sz w:val="20"/>
                <w:szCs w:val="20"/>
                <w:shd w:val="clear" w:color="auto" w:fill="FFFFFF"/>
              </w:rPr>
              <w:t>Includes:</w:t>
            </w:r>
            <w:r w:rsidR="00BE5E00">
              <w:rPr>
                <w:rFonts w:cs="Arial"/>
                <w:sz w:val="20"/>
                <w:szCs w:val="20"/>
                <w:shd w:val="clear" w:color="auto" w:fill="FFFFFF"/>
              </w:rPr>
              <w:t xml:space="preserve"> </w:t>
            </w:r>
          </w:p>
          <w:p w:rsidR="00F94D2E" w:rsidRPr="00B20ADF" w:rsidRDefault="001A1D67" w:rsidP="00BE5E00">
            <w:pPr>
              <w:rPr>
                <w:rFonts w:cs="Arial"/>
                <w:sz w:val="20"/>
                <w:szCs w:val="20"/>
                <w:shd w:val="clear" w:color="auto" w:fill="FFFFFF"/>
              </w:rPr>
            </w:pPr>
            <w:r w:rsidRPr="00B20ADF">
              <w:rPr>
                <w:rFonts w:cs="Arial"/>
                <w:sz w:val="20"/>
                <w:szCs w:val="20"/>
                <w:shd w:val="clear" w:color="auto" w:fill="FFFFFF"/>
              </w:rPr>
              <w:t>Youth Employability Se</w:t>
            </w:r>
            <w:r w:rsidR="00BE5E00">
              <w:rPr>
                <w:rFonts w:cs="Arial"/>
                <w:sz w:val="20"/>
                <w:szCs w:val="20"/>
                <w:shd w:val="clear" w:color="auto" w:fill="FFFFFF"/>
              </w:rPr>
              <w:t>rvice</w:t>
            </w:r>
            <w:r w:rsidRPr="00B20ADF">
              <w:rPr>
                <w:rFonts w:cs="Arial"/>
                <w:sz w:val="20"/>
                <w:szCs w:val="20"/>
                <w:shd w:val="clear" w:color="auto" w:fill="FFFFFF"/>
              </w:rPr>
              <w:t xml:space="preserve"> </w:t>
            </w:r>
            <w:r w:rsidR="00BE5E00">
              <w:rPr>
                <w:rFonts w:cs="Arial"/>
                <w:sz w:val="20"/>
                <w:szCs w:val="20"/>
                <w:shd w:val="clear" w:color="auto" w:fill="FFFFFF"/>
              </w:rPr>
              <w:t>(16 years+),</w:t>
            </w:r>
            <w:r w:rsidR="007A36D7">
              <w:rPr>
                <w:rFonts w:cs="Arial"/>
                <w:sz w:val="20"/>
                <w:szCs w:val="20"/>
                <w:shd w:val="clear" w:color="auto" w:fill="FFFFFF"/>
              </w:rPr>
              <w:t xml:space="preserve"> The Blues </w:t>
            </w:r>
            <w:r w:rsidRPr="00B20ADF">
              <w:rPr>
                <w:rFonts w:cs="Arial"/>
                <w:sz w:val="20"/>
                <w:szCs w:val="20"/>
                <w:shd w:val="clear" w:color="auto" w:fill="FFFFFF"/>
              </w:rPr>
              <w:t xml:space="preserve">Programme - </w:t>
            </w:r>
            <w:r w:rsidRPr="00B20ADF">
              <w:rPr>
                <w:rFonts w:eastAsia="Times New Roman" w:cs="Arial"/>
                <w:sz w:val="20"/>
                <w:szCs w:val="20"/>
              </w:rPr>
              <w:t xml:space="preserve">coping strategies for anxiety and depression </w:t>
            </w:r>
            <w:r w:rsidR="00BE5E00">
              <w:rPr>
                <w:rFonts w:eastAsia="Times New Roman" w:cs="Arial"/>
                <w:sz w:val="20"/>
                <w:szCs w:val="20"/>
              </w:rPr>
              <w:t>(</w:t>
            </w:r>
            <w:r w:rsidRPr="00B20ADF">
              <w:rPr>
                <w:rFonts w:eastAsia="Times New Roman" w:cs="Arial"/>
                <w:sz w:val="20"/>
                <w:szCs w:val="20"/>
              </w:rPr>
              <w:t>13 – 19 years</w:t>
            </w:r>
            <w:r w:rsidR="00BE5E00">
              <w:rPr>
                <w:rFonts w:eastAsia="Times New Roman" w:cs="Arial"/>
                <w:sz w:val="20"/>
                <w:szCs w:val="20"/>
              </w:rPr>
              <w:t>)</w:t>
            </w:r>
          </w:p>
        </w:tc>
        <w:tc>
          <w:tcPr>
            <w:tcW w:w="1502" w:type="dxa"/>
            <w:shd w:val="clear" w:color="auto" w:fill="auto"/>
          </w:tcPr>
          <w:p w:rsidR="00F94D2E" w:rsidRPr="00B20ADF" w:rsidRDefault="00BE5E00" w:rsidP="00D17E55">
            <w:pPr>
              <w:rPr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  <w:shd w:val="clear" w:color="auto" w:fill="FFFFFF" w:themeFill="background1"/>
              </w:rPr>
              <w:t>Self referral</w:t>
            </w:r>
            <w:proofErr w:type="spellEnd"/>
            <w:r>
              <w:rPr>
                <w:rFonts w:cs="Arial"/>
                <w:sz w:val="20"/>
                <w:szCs w:val="20"/>
                <w:shd w:val="clear" w:color="auto" w:fill="FFFFFF" w:themeFill="background1"/>
              </w:rPr>
              <w:t xml:space="preserve"> and referral </w:t>
            </w:r>
            <w:r w:rsidR="00F45292" w:rsidRPr="00D17E55">
              <w:rPr>
                <w:rFonts w:cs="Arial"/>
                <w:sz w:val="20"/>
                <w:szCs w:val="20"/>
                <w:shd w:val="clear" w:color="auto" w:fill="FFFFFF" w:themeFill="background1"/>
              </w:rPr>
              <w:t>through services working with young people</w:t>
            </w:r>
            <w:r w:rsidR="00D17E55">
              <w:rPr>
                <w:rFonts w:cs="Arial"/>
                <w:sz w:val="20"/>
                <w:szCs w:val="20"/>
              </w:rPr>
              <w:t xml:space="preserve"> </w:t>
            </w:r>
            <w:r w:rsidR="00F76D7E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5384" w:type="dxa"/>
          </w:tcPr>
          <w:p w:rsidR="00F45292" w:rsidRPr="00B20ADF" w:rsidRDefault="00F45292" w:rsidP="00F45292">
            <w:pPr>
              <w:shd w:val="clear" w:color="auto" w:fill="FFFFFF"/>
              <w:rPr>
                <w:rFonts w:eastAsia="Times New Roman" w:cs="Arial"/>
                <w:sz w:val="20"/>
                <w:szCs w:val="20"/>
              </w:rPr>
            </w:pPr>
            <w:r w:rsidRPr="00B20ADF">
              <w:rPr>
                <w:rFonts w:eastAsia="Times New Roman" w:cs="Arial"/>
                <w:b/>
                <w:sz w:val="20"/>
                <w:szCs w:val="20"/>
              </w:rPr>
              <w:t>Phone</w:t>
            </w:r>
            <w:r w:rsidRPr="00B20ADF">
              <w:rPr>
                <w:rFonts w:eastAsia="Times New Roman" w:cs="Arial"/>
                <w:sz w:val="20"/>
                <w:szCs w:val="20"/>
              </w:rPr>
              <w:t xml:space="preserve"> - 01343 549557/ </w:t>
            </w:r>
            <w:r w:rsidRPr="00B20ADF">
              <w:rPr>
                <w:rFonts w:cs="Arial"/>
                <w:sz w:val="20"/>
                <w:szCs w:val="20"/>
                <w:shd w:val="clear" w:color="auto" w:fill="FFFFFF"/>
              </w:rPr>
              <w:t>07921 936778</w:t>
            </w:r>
          </w:p>
          <w:p w:rsidR="00F45292" w:rsidRPr="00B20ADF" w:rsidRDefault="00F45292" w:rsidP="00F45292">
            <w:pPr>
              <w:rPr>
                <w:rFonts w:cs="Arial"/>
                <w:sz w:val="20"/>
                <w:szCs w:val="20"/>
              </w:rPr>
            </w:pPr>
          </w:p>
          <w:p w:rsidR="00F45292" w:rsidRPr="00B20ADF" w:rsidRDefault="00F76D7E" w:rsidP="00F45292">
            <w:pPr>
              <w:rPr>
                <w:rStyle w:val="Hyperlink"/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b/>
                <w:sz w:val="20"/>
                <w:szCs w:val="20"/>
              </w:rPr>
              <w:t>E-</w:t>
            </w:r>
            <w:r w:rsidR="00F45292" w:rsidRPr="00B20ADF">
              <w:rPr>
                <w:b/>
                <w:sz w:val="20"/>
                <w:szCs w:val="20"/>
              </w:rPr>
              <w:t>mail</w:t>
            </w:r>
            <w:r w:rsidR="00F45292" w:rsidRPr="00B20ADF">
              <w:rPr>
                <w:sz w:val="20"/>
                <w:szCs w:val="20"/>
              </w:rPr>
              <w:t xml:space="preserve"> - </w:t>
            </w:r>
            <w:hyperlink r:id="rId11" w:history="1">
              <w:r w:rsidR="00F45292" w:rsidRPr="00B20ADF">
                <w:rPr>
                  <w:rStyle w:val="Hyperlink"/>
                  <w:rFonts w:cs="Arial"/>
                  <w:sz w:val="20"/>
                  <w:szCs w:val="20"/>
                  <w:shd w:val="clear" w:color="auto" w:fill="FFFFFF"/>
                </w:rPr>
                <w:t>sheila.erskine@actionforchildren.org.uk</w:t>
              </w:r>
            </w:hyperlink>
          </w:p>
          <w:p w:rsidR="00F45292" w:rsidRPr="00B20ADF" w:rsidRDefault="00F45292" w:rsidP="00F45292">
            <w:pPr>
              <w:rPr>
                <w:rFonts w:cs="Arial"/>
                <w:sz w:val="20"/>
                <w:szCs w:val="20"/>
              </w:rPr>
            </w:pPr>
          </w:p>
          <w:p w:rsidR="00F45292" w:rsidRPr="00B20ADF" w:rsidRDefault="00F45292" w:rsidP="00F45292">
            <w:pPr>
              <w:rPr>
                <w:rFonts w:cs="Arial"/>
                <w:sz w:val="20"/>
                <w:szCs w:val="20"/>
              </w:rPr>
            </w:pPr>
            <w:r w:rsidRPr="00B20ADF">
              <w:rPr>
                <w:b/>
                <w:sz w:val="20"/>
                <w:szCs w:val="20"/>
              </w:rPr>
              <w:t>Web</w:t>
            </w:r>
            <w:r w:rsidRPr="00B20ADF">
              <w:rPr>
                <w:sz w:val="20"/>
                <w:szCs w:val="20"/>
              </w:rPr>
              <w:t xml:space="preserve"> - </w:t>
            </w:r>
            <w:hyperlink r:id="rId12" w:history="1">
              <w:r w:rsidRPr="00B20ADF">
                <w:rPr>
                  <w:rStyle w:val="Hyperlink"/>
                  <w:rFonts w:cs="Arial"/>
                  <w:sz w:val="20"/>
                  <w:szCs w:val="20"/>
                </w:rPr>
                <w:t>www.actionforchildren.org.uk</w:t>
              </w:r>
            </w:hyperlink>
          </w:p>
          <w:p w:rsidR="00F94D2E" w:rsidRPr="00B20ADF" w:rsidRDefault="00F94D2E" w:rsidP="00F94D2E">
            <w:pPr>
              <w:jc w:val="center"/>
              <w:rPr>
                <w:sz w:val="20"/>
                <w:szCs w:val="20"/>
              </w:rPr>
            </w:pPr>
          </w:p>
        </w:tc>
      </w:tr>
      <w:tr w:rsidR="007A36D7" w:rsidTr="007A36D7">
        <w:tc>
          <w:tcPr>
            <w:tcW w:w="2856" w:type="dxa"/>
          </w:tcPr>
          <w:p w:rsidR="007A36D7" w:rsidRPr="007A36D7" w:rsidRDefault="007A36D7" w:rsidP="007A36D7">
            <w:pPr>
              <w:jc w:val="center"/>
              <w:rPr>
                <w:b/>
              </w:rPr>
            </w:pPr>
            <w:r w:rsidRPr="007A36D7">
              <w:rPr>
                <w:b/>
              </w:rPr>
              <w:lastRenderedPageBreak/>
              <w:t>Agency</w:t>
            </w:r>
          </w:p>
        </w:tc>
        <w:tc>
          <w:tcPr>
            <w:tcW w:w="1036" w:type="dxa"/>
          </w:tcPr>
          <w:p w:rsidR="007A36D7" w:rsidRPr="007A36D7" w:rsidRDefault="007A36D7" w:rsidP="007A36D7">
            <w:pPr>
              <w:jc w:val="center"/>
              <w:rPr>
                <w:b/>
              </w:rPr>
            </w:pPr>
            <w:r w:rsidRPr="007A36D7">
              <w:rPr>
                <w:b/>
              </w:rPr>
              <w:t>Area</w:t>
            </w:r>
          </w:p>
        </w:tc>
        <w:tc>
          <w:tcPr>
            <w:tcW w:w="1257" w:type="dxa"/>
          </w:tcPr>
          <w:p w:rsidR="007A36D7" w:rsidRPr="007A36D7" w:rsidRDefault="007A36D7" w:rsidP="007A36D7">
            <w:pPr>
              <w:jc w:val="center"/>
              <w:rPr>
                <w:b/>
              </w:rPr>
            </w:pPr>
            <w:r w:rsidRPr="007A36D7">
              <w:rPr>
                <w:b/>
              </w:rPr>
              <w:t>Target Group</w:t>
            </w:r>
          </w:p>
        </w:tc>
        <w:tc>
          <w:tcPr>
            <w:tcW w:w="1913" w:type="dxa"/>
          </w:tcPr>
          <w:p w:rsidR="007A36D7" w:rsidRPr="007A36D7" w:rsidRDefault="007A36D7" w:rsidP="007A36D7">
            <w:pPr>
              <w:jc w:val="center"/>
              <w:rPr>
                <w:rFonts w:cs="Arial"/>
                <w:b/>
                <w:shd w:val="clear" w:color="auto" w:fill="FFFFFF"/>
              </w:rPr>
            </w:pPr>
            <w:r w:rsidRPr="007A36D7">
              <w:rPr>
                <w:rFonts w:cs="Arial"/>
                <w:b/>
                <w:shd w:val="clear" w:color="auto" w:fill="FFFFFF"/>
              </w:rPr>
              <w:t>What the Service Offers</w:t>
            </w:r>
          </w:p>
        </w:tc>
        <w:tc>
          <w:tcPr>
            <w:tcW w:w="1502" w:type="dxa"/>
          </w:tcPr>
          <w:p w:rsidR="007A36D7" w:rsidRPr="007A36D7" w:rsidRDefault="007A36D7" w:rsidP="007A36D7">
            <w:pPr>
              <w:jc w:val="center"/>
              <w:rPr>
                <w:rFonts w:cs="Arial"/>
                <w:b/>
              </w:rPr>
            </w:pPr>
            <w:r w:rsidRPr="007A36D7">
              <w:rPr>
                <w:rFonts w:cs="Arial"/>
                <w:b/>
              </w:rPr>
              <w:t>Referral Requirements</w:t>
            </w:r>
          </w:p>
        </w:tc>
        <w:tc>
          <w:tcPr>
            <w:tcW w:w="5384" w:type="dxa"/>
          </w:tcPr>
          <w:p w:rsidR="007A36D7" w:rsidRPr="007A36D7" w:rsidRDefault="007A36D7" w:rsidP="007A36D7">
            <w:pPr>
              <w:shd w:val="clear" w:color="auto" w:fill="FFFFFF"/>
              <w:jc w:val="center"/>
              <w:rPr>
                <w:rFonts w:eastAsia="Times New Roman" w:cs="Arial"/>
                <w:b/>
              </w:rPr>
            </w:pPr>
            <w:r w:rsidRPr="007A36D7">
              <w:rPr>
                <w:rFonts w:eastAsia="Times New Roman" w:cs="Arial"/>
                <w:b/>
              </w:rPr>
              <w:t>Contact Details</w:t>
            </w:r>
          </w:p>
        </w:tc>
      </w:tr>
      <w:tr w:rsidR="008271D1" w:rsidTr="007A36D7">
        <w:tc>
          <w:tcPr>
            <w:tcW w:w="2856" w:type="dxa"/>
          </w:tcPr>
          <w:p w:rsidR="003C75C3" w:rsidRPr="003C75C3" w:rsidRDefault="003C75C3" w:rsidP="00F94D2E">
            <w:pPr>
              <w:jc w:val="center"/>
              <w:rPr>
                <w:b/>
                <w:noProof/>
                <w:lang w:eastAsia="en-GB"/>
              </w:rPr>
            </w:pPr>
            <w:r w:rsidRPr="003C75C3">
              <w:rPr>
                <w:b/>
                <w:noProof/>
                <w:lang w:eastAsia="en-GB"/>
              </w:rPr>
              <w:t>Children 1st</w:t>
            </w:r>
          </w:p>
          <w:p w:rsidR="003C75C3" w:rsidRDefault="003C75C3" w:rsidP="00F94D2E">
            <w:pPr>
              <w:jc w:val="center"/>
              <w:rPr>
                <w:noProof/>
                <w:lang w:eastAsia="en-GB"/>
              </w:rPr>
            </w:pPr>
          </w:p>
          <w:p w:rsidR="003C75C3" w:rsidRPr="00164846" w:rsidRDefault="003C75C3" w:rsidP="00F94D2E">
            <w:pPr>
              <w:jc w:val="center"/>
              <w:rPr>
                <w:b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187AD371" wp14:editId="3B0E4FF9">
                  <wp:extent cx="1038225" cy="876300"/>
                  <wp:effectExtent l="0" t="0" r="9525" b="0"/>
                  <wp:docPr id="8" name="Picture 8" descr="Related imag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 descr="Related image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213" t="13235" r="11004" b="9559"/>
                          <a:stretch/>
                        </pic:blipFill>
                        <pic:spPr bwMode="auto">
                          <a:xfrm>
                            <a:off x="0" y="0"/>
                            <a:ext cx="103822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6" w:type="dxa"/>
          </w:tcPr>
          <w:p w:rsidR="003C75C3" w:rsidRPr="00B20ADF" w:rsidRDefault="003C75C3" w:rsidP="00F94D2E">
            <w:pPr>
              <w:jc w:val="center"/>
              <w:rPr>
                <w:sz w:val="20"/>
                <w:szCs w:val="20"/>
              </w:rPr>
            </w:pPr>
            <w:r w:rsidRPr="00B20ADF">
              <w:rPr>
                <w:sz w:val="20"/>
                <w:szCs w:val="20"/>
              </w:rPr>
              <w:t>Moray Wide</w:t>
            </w:r>
          </w:p>
          <w:p w:rsidR="003C75C3" w:rsidRPr="00B20ADF" w:rsidRDefault="003C75C3" w:rsidP="00F94D2E">
            <w:pPr>
              <w:jc w:val="center"/>
              <w:rPr>
                <w:sz w:val="20"/>
                <w:szCs w:val="20"/>
              </w:rPr>
            </w:pPr>
          </w:p>
          <w:p w:rsidR="003C75C3" w:rsidRPr="00B20ADF" w:rsidRDefault="003C75C3" w:rsidP="00F94D2E">
            <w:pPr>
              <w:jc w:val="center"/>
              <w:rPr>
                <w:sz w:val="20"/>
                <w:szCs w:val="20"/>
              </w:rPr>
            </w:pPr>
          </w:p>
          <w:p w:rsidR="003C75C3" w:rsidRPr="00B20ADF" w:rsidRDefault="003C75C3" w:rsidP="00F94D2E">
            <w:pPr>
              <w:jc w:val="center"/>
              <w:rPr>
                <w:sz w:val="20"/>
                <w:szCs w:val="20"/>
              </w:rPr>
            </w:pPr>
          </w:p>
          <w:p w:rsidR="003C75C3" w:rsidRPr="00B20ADF" w:rsidRDefault="003C75C3" w:rsidP="00F94D2E">
            <w:pPr>
              <w:jc w:val="center"/>
              <w:rPr>
                <w:sz w:val="20"/>
                <w:szCs w:val="20"/>
              </w:rPr>
            </w:pPr>
          </w:p>
          <w:p w:rsidR="003C75C3" w:rsidRPr="00B20ADF" w:rsidRDefault="003C75C3" w:rsidP="00F94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3C75C3" w:rsidRPr="00B20ADF" w:rsidRDefault="003C75C3" w:rsidP="00F94D2E">
            <w:pPr>
              <w:jc w:val="center"/>
              <w:rPr>
                <w:sz w:val="20"/>
                <w:szCs w:val="20"/>
              </w:rPr>
            </w:pPr>
            <w:r w:rsidRPr="00B20ADF">
              <w:rPr>
                <w:sz w:val="20"/>
                <w:szCs w:val="20"/>
              </w:rPr>
              <w:t>All children and young people</w:t>
            </w:r>
          </w:p>
        </w:tc>
        <w:tc>
          <w:tcPr>
            <w:tcW w:w="1913" w:type="dxa"/>
          </w:tcPr>
          <w:p w:rsidR="003C75C3" w:rsidRPr="00B20ADF" w:rsidRDefault="001B64A7" w:rsidP="00E03DF1">
            <w:pPr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 xml:space="preserve">Forces Families Support </w:t>
            </w:r>
            <w:r w:rsidR="003C75C3" w:rsidRPr="00B20ADF">
              <w:rPr>
                <w:rFonts w:cs="Arial"/>
                <w:sz w:val="20"/>
                <w:szCs w:val="20"/>
                <w:shd w:val="clear" w:color="auto" w:fill="FFFFFF"/>
              </w:rPr>
              <w:t xml:space="preserve">Service – trauma-informed support for families. </w:t>
            </w:r>
          </w:p>
          <w:p w:rsidR="00E03DF1" w:rsidRPr="00B20ADF" w:rsidRDefault="00E03DF1" w:rsidP="00E03DF1">
            <w:pPr>
              <w:rPr>
                <w:rFonts w:cs="Arial"/>
                <w:b/>
                <w:sz w:val="20"/>
                <w:szCs w:val="20"/>
                <w:shd w:val="clear" w:color="auto" w:fill="FFFFFF"/>
              </w:rPr>
            </w:pPr>
          </w:p>
          <w:p w:rsidR="003C75C3" w:rsidRPr="00B20ADF" w:rsidRDefault="003C75C3" w:rsidP="00E03DF1">
            <w:pPr>
              <w:rPr>
                <w:rFonts w:cs="Arial"/>
                <w:sz w:val="20"/>
                <w:szCs w:val="20"/>
                <w:shd w:val="clear" w:color="auto" w:fill="FFFFFF"/>
              </w:rPr>
            </w:pPr>
            <w:r w:rsidRPr="00B20ADF">
              <w:rPr>
                <w:rFonts w:cs="Arial"/>
                <w:sz w:val="20"/>
                <w:szCs w:val="20"/>
                <w:shd w:val="clear" w:color="auto" w:fill="FFFFFF"/>
              </w:rPr>
              <w:t>Stronger Safer Families - Support for families with domestic violence, neglect or abuse.</w:t>
            </w:r>
          </w:p>
          <w:p w:rsidR="00E03DF1" w:rsidRPr="00B20ADF" w:rsidRDefault="00E03DF1" w:rsidP="00E03DF1">
            <w:pPr>
              <w:rPr>
                <w:rFonts w:cs="Arial"/>
                <w:sz w:val="20"/>
                <w:szCs w:val="20"/>
                <w:shd w:val="clear" w:color="auto" w:fill="FFFFFF"/>
              </w:rPr>
            </w:pPr>
          </w:p>
          <w:p w:rsidR="003C75C3" w:rsidRPr="00B20ADF" w:rsidRDefault="003C75C3" w:rsidP="00E03DF1">
            <w:pPr>
              <w:rPr>
                <w:sz w:val="20"/>
                <w:szCs w:val="20"/>
              </w:rPr>
            </w:pPr>
            <w:r w:rsidRPr="00B20ADF">
              <w:rPr>
                <w:rFonts w:cs="Arial"/>
                <w:sz w:val="20"/>
                <w:szCs w:val="20"/>
                <w:shd w:val="clear" w:color="auto" w:fill="FFFFFF"/>
              </w:rPr>
              <w:t>Advocacy service</w:t>
            </w:r>
          </w:p>
        </w:tc>
        <w:tc>
          <w:tcPr>
            <w:tcW w:w="1502" w:type="dxa"/>
          </w:tcPr>
          <w:p w:rsidR="003C75C3" w:rsidRPr="00B20ADF" w:rsidRDefault="003C75C3" w:rsidP="006804B1">
            <w:pPr>
              <w:rPr>
                <w:sz w:val="20"/>
                <w:szCs w:val="20"/>
              </w:rPr>
            </w:pPr>
            <w:r w:rsidRPr="00B20ADF">
              <w:rPr>
                <w:rFonts w:cstheme="minorHAnsi"/>
                <w:color w:val="000000" w:themeColor="text1"/>
                <w:sz w:val="20"/>
                <w:szCs w:val="20"/>
                <w:bdr w:val="none" w:sz="0" w:space="0" w:color="auto" w:frame="1"/>
              </w:rPr>
              <w:t>Self-referral or referral through services working with children and young people</w:t>
            </w:r>
          </w:p>
        </w:tc>
        <w:tc>
          <w:tcPr>
            <w:tcW w:w="5384" w:type="dxa"/>
          </w:tcPr>
          <w:p w:rsidR="003C75C3" w:rsidRPr="00B20ADF" w:rsidRDefault="003C75C3" w:rsidP="003C75C3">
            <w:pPr>
              <w:pStyle w:val="Heading1"/>
              <w:spacing w:before="0"/>
              <w:textAlignment w:val="baseline"/>
              <w:outlineLvl w:val="0"/>
              <w:rPr>
                <w:rFonts w:asciiTheme="minorHAnsi" w:hAnsiTheme="minorHAnsi" w:cs="Arial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B20ADF">
              <w:rPr>
                <w:rFonts w:asciiTheme="minorHAnsi" w:hAnsiTheme="minorHAnsi" w:cs="Arial"/>
                <w:b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Phone – </w:t>
            </w:r>
            <w:r w:rsidR="00E03DF1" w:rsidRPr="00B20ADF">
              <w:rPr>
                <w:rFonts w:asciiTheme="minorHAnsi" w:hAnsiTheme="minorHAnsi" w:cs="Arial"/>
                <w:color w:val="000000" w:themeColor="text1"/>
                <w:sz w:val="20"/>
                <w:szCs w:val="20"/>
                <w:bdr w:val="none" w:sz="0" w:space="0" w:color="auto" w:frame="1"/>
              </w:rPr>
              <w:t>01343 564170</w:t>
            </w:r>
            <w:r w:rsidRPr="00B20ADF">
              <w:rPr>
                <w:rFonts w:asciiTheme="minorHAnsi" w:hAnsiTheme="minorHAnsi" w:cs="Arial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 Or 07960 779913</w:t>
            </w:r>
          </w:p>
          <w:p w:rsidR="00E03DF1" w:rsidRPr="00B20ADF" w:rsidRDefault="00E03DF1" w:rsidP="00E03DF1">
            <w:pPr>
              <w:rPr>
                <w:sz w:val="20"/>
                <w:szCs w:val="20"/>
              </w:rPr>
            </w:pPr>
          </w:p>
          <w:p w:rsidR="00E03DF1" w:rsidRPr="00B20ADF" w:rsidRDefault="00E03DF1" w:rsidP="00E03DF1">
            <w:pPr>
              <w:rPr>
                <w:sz w:val="20"/>
                <w:szCs w:val="20"/>
              </w:rPr>
            </w:pPr>
            <w:proofErr w:type="spellStart"/>
            <w:r w:rsidRPr="00B20ADF">
              <w:rPr>
                <w:b/>
                <w:sz w:val="20"/>
                <w:szCs w:val="20"/>
              </w:rPr>
              <w:t>E’mail</w:t>
            </w:r>
            <w:proofErr w:type="spellEnd"/>
            <w:r w:rsidRPr="00B20ADF">
              <w:rPr>
                <w:b/>
                <w:sz w:val="20"/>
                <w:szCs w:val="20"/>
              </w:rPr>
              <w:t xml:space="preserve"> </w:t>
            </w:r>
            <w:r w:rsidRPr="00B20ADF">
              <w:rPr>
                <w:sz w:val="20"/>
                <w:szCs w:val="20"/>
              </w:rPr>
              <w:t xml:space="preserve"> - moray@children1st.org.uk</w:t>
            </w:r>
          </w:p>
          <w:p w:rsidR="003C75C3" w:rsidRPr="00B20ADF" w:rsidRDefault="003C75C3" w:rsidP="003C75C3">
            <w:pPr>
              <w:rPr>
                <w:sz w:val="20"/>
                <w:szCs w:val="20"/>
              </w:rPr>
            </w:pPr>
          </w:p>
          <w:p w:rsidR="003C75C3" w:rsidRPr="00B20ADF" w:rsidRDefault="003C75C3" w:rsidP="003C75C3">
            <w:pPr>
              <w:rPr>
                <w:rFonts w:cs="Al Bayan Plain"/>
                <w:b/>
                <w:sz w:val="20"/>
                <w:szCs w:val="20"/>
              </w:rPr>
            </w:pPr>
            <w:r w:rsidRPr="00B20ADF">
              <w:rPr>
                <w:rFonts w:cs="Al Bayan Plain"/>
                <w:b/>
                <w:sz w:val="20"/>
                <w:szCs w:val="20"/>
              </w:rPr>
              <w:t xml:space="preserve">Web - </w:t>
            </w:r>
            <w:hyperlink r:id="rId14" w:history="1">
              <w:r w:rsidRPr="00B20ADF">
                <w:rPr>
                  <w:rStyle w:val="Hyperlink"/>
                  <w:rFonts w:cs="Al Bayan Plain"/>
                  <w:sz w:val="20"/>
                  <w:szCs w:val="20"/>
                </w:rPr>
                <w:t>www.children1st.org.uk</w:t>
              </w:r>
            </w:hyperlink>
            <w:r w:rsidRPr="00B20ADF">
              <w:rPr>
                <w:rFonts w:cs="Al Bayan Plain"/>
                <w:b/>
                <w:sz w:val="20"/>
                <w:szCs w:val="20"/>
              </w:rPr>
              <w:t xml:space="preserve"> </w:t>
            </w:r>
          </w:p>
          <w:p w:rsidR="003C75C3" w:rsidRPr="00B20ADF" w:rsidRDefault="003C75C3" w:rsidP="003C75C3">
            <w:pPr>
              <w:rPr>
                <w:rFonts w:cs="Al Bayan Plain"/>
                <w:b/>
                <w:sz w:val="20"/>
                <w:szCs w:val="20"/>
              </w:rPr>
            </w:pPr>
          </w:p>
          <w:p w:rsidR="003C75C3" w:rsidRPr="00B20ADF" w:rsidRDefault="003C75C3" w:rsidP="003C75C3">
            <w:pPr>
              <w:rPr>
                <w:rStyle w:val="Hyperlink"/>
                <w:rFonts w:cs="Al Bayan Plain"/>
                <w:b/>
                <w:sz w:val="20"/>
                <w:szCs w:val="20"/>
              </w:rPr>
            </w:pPr>
            <w:r w:rsidRPr="00B20ADF">
              <w:rPr>
                <w:rFonts w:cs="Al Bayan Plain"/>
                <w:b/>
                <w:sz w:val="20"/>
                <w:szCs w:val="20"/>
              </w:rPr>
              <w:t xml:space="preserve">Facebook - </w:t>
            </w:r>
            <w:hyperlink r:id="rId15" w:history="1">
              <w:r w:rsidRPr="00B20ADF">
                <w:rPr>
                  <w:rStyle w:val="Hyperlink"/>
                  <w:rFonts w:cs="Al Bayan Plain"/>
                  <w:b/>
                  <w:sz w:val="20"/>
                  <w:szCs w:val="20"/>
                </w:rPr>
                <w:t>www.facebook.com/groups/children1stHEM</w:t>
              </w:r>
            </w:hyperlink>
          </w:p>
          <w:p w:rsidR="003C75C3" w:rsidRPr="00B20ADF" w:rsidRDefault="003C75C3" w:rsidP="003C75C3">
            <w:pPr>
              <w:rPr>
                <w:rStyle w:val="Hyperlink"/>
                <w:rFonts w:cs="Al Bayan Plain"/>
                <w:b/>
                <w:sz w:val="20"/>
                <w:szCs w:val="20"/>
              </w:rPr>
            </w:pPr>
          </w:p>
          <w:p w:rsidR="003C75C3" w:rsidRPr="00B20ADF" w:rsidRDefault="003C75C3" w:rsidP="00E03DF1">
            <w:pPr>
              <w:rPr>
                <w:sz w:val="20"/>
                <w:szCs w:val="20"/>
              </w:rPr>
            </w:pPr>
            <w:r w:rsidRPr="00B20ADF">
              <w:rPr>
                <w:rFonts w:ascii="Montserrat" w:hAnsi="Montserrat" w:cs="Arial"/>
                <w:color w:val="666666"/>
                <w:sz w:val="20"/>
                <w:szCs w:val="20"/>
                <w:lang w:val="en"/>
              </w:rPr>
              <w:br/>
            </w:r>
          </w:p>
        </w:tc>
      </w:tr>
      <w:tr w:rsidR="008271D1" w:rsidTr="007A36D7">
        <w:tc>
          <w:tcPr>
            <w:tcW w:w="2856" w:type="dxa"/>
          </w:tcPr>
          <w:p w:rsidR="00F94D2E" w:rsidRDefault="00456451" w:rsidP="00F94D2E">
            <w:pPr>
              <w:jc w:val="center"/>
              <w:rPr>
                <w:b/>
              </w:rPr>
            </w:pPr>
            <w:r w:rsidRPr="00164846">
              <w:rPr>
                <w:b/>
              </w:rPr>
              <w:t>Elgin Youth Development Group</w:t>
            </w:r>
          </w:p>
          <w:p w:rsidR="002134B6" w:rsidRPr="00164846" w:rsidRDefault="002134B6" w:rsidP="00F94D2E">
            <w:pPr>
              <w:jc w:val="center"/>
              <w:rPr>
                <w:b/>
              </w:rPr>
            </w:pPr>
            <w:r>
              <w:rPr>
                <w:rFonts w:ascii="Lato" w:hAnsi="Lato"/>
                <w:noProof/>
                <w:color w:val="FFFFFF"/>
                <w:sz w:val="21"/>
                <w:szCs w:val="21"/>
                <w:lang w:eastAsia="en-GB"/>
              </w:rPr>
              <w:drawing>
                <wp:inline distT="0" distB="0" distL="0" distR="0" wp14:anchorId="5500E983" wp14:editId="3B7F23AC">
                  <wp:extent cx="1304925" cy="895350"/>
                  <wp:effectExtent l="0" t="0" r="9525" b="0"/>
                  <wp:docPr id="17" name="Picture 17" descr="EYDG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YDG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6" w:type="dxa"/>
          </w:tcPr>
          <w:p w:rsidR="00F94D2E" w:rsidRPr="00B20ADF" w:rsidRDefault="00456451" w:rsidP="00F94D2E">
            <w:pPr>
              <w:jc w:val="center"/>
              <w:rPr>
                <w:sz w:val="20"/>
                <w:szCs w:val="20"/>
              </w:rPr>
            </w:pPr>
            <w:r w:rsidRPr="00B20ADF">
              <w:rPr>
                <w:sz w:val="20"/>
                <w:szCs w:val="20"/>
              </w:rPr>
              <w:t>Elgin</w:t>
            </w:r>
          </w:p>
        </w:tc>
        <w:tc>
          <w:tcPr>
            <w:tcW w:w="1257" w:type="dxa"/>
          </w:tcPr>
          <w:p w:rsidR="00F94D2E" w:rsidRPr="00B20ADF" w:rsidRDefault="002134B6" w:rsidP="00F94D2E">
            <w:pPr>
              <w:jc w:val="center"/>
              <w:rPr>
                <w:sz w:val="20"/>
                <w:szCs w:val="20"/>
              </w:rPr>
            </w:pPr>
            <w:r w:rsidRPr="00B20ADF">
              <w:rPr>
                <w:sz w:val="20"/>
                <w:szCs w:val="20"/>
              </w:rPr>
              <w:t>Young People</w:t>
            </w:r>
          </w:p>
        </w:tc>
        <w:tc>
          <w:tcPr>
            <w:tcW w:w="1913" w:type="dxa"/>
          </w:tcPr>
          <w:p w:rsidR="00F94D2E" w:rsidRPr="00B20ADF" w:rsidRDefault="002134B6" w:rsidP="002134B6">
            <w:pPr>
              <w:rPr>
                <w:sz w:val="20"/>
                <w:szCs w:val="20"/>
              </w:rPr>
            </w:pPr>
            <w:r w:rsidRPr="00B20ADF">
              <w:rPr>
                <w:sz w:val="20"/>
                <w:szCs w:val="20"/>
              </w:rPr>
              <w:t>Online virtual youth project.  Drop-ins, 1-2-1s, award groups, challenges, games, workshops, support.  Weekly programme of activities advertised across all our social media platforms.</w:t>
            </w:r>
          </w:p>
        </w:tc>
        <w:tc>
          <w:tcPr>
            <w:tcW w:w="1502" w:type="dxa"/>
          </w:tcPr>
          <w:p w:rsidR="00F94D2E" w:rsidRPr="00B20ADF" w:rsidRDefault="002134B6" w:rsidP="00F94D2E">
            <w:pPr>
              <w:jc w:val="center"/>
              <w:rPr>
                <w:sz w:val="20"/>
                <w:szCs w:val="20"/>
              </w:rPr>
            </w:pPr>
            <w:r w:rsidRPr="00B20ADF">
              <w:rPr>
                <w:sz w:val="20"/>
                <w:szCs w:val="20"/>
              </w:rPr>
              <w:t>N/A</w:t>
            </w:r>
          </w:p>
        </w:tc>
        <w:tc>
          <w:tcPr>
            <w:tcW w:w="5384" w:type="dxa"/>
          </w:tcPr>
          <w:p w:rsidR="00044C2C" w:rsidRDefault="00044C2C" w:rsidP="002134B6">
            <w:pPr>
              <w:rPr>
                <w:rStyle w:val="lrzxr"/>
                <w:rFonts w:cstheme="minorHAnsi"/>
                <w:color w:val="222222"/>
                <w:sz w:val="20"/>
                <w:szCs w:val="20"/>
              </w:rPr>
            </w:pPr>
            <w:r w:rsidRPr="00044C2C">
              <w:rPr>
                <w:b/>
                <w:sz w:val="20"/>
                <w:szCs w:val="20"/>
              </w:rPr>
              <w:t>Phone -</w:t>
            </w:r>
            <w:r>
              <w:rPr>
                <w:color w:val="FF0000"/>
                <w:sz w:val="20"/>
                <w:szCs w:val="20"/>
              </w:rPr>
              <w:t xml:space="preserve">  </w:t>
            </w:r>
            <w:r w:rsidRPr="00044C2C">
              <w:rPr>
                <w:rStyle w:val="lrzxr"/>
                <w:rFonts w:cstheme="minorHAnsi"/>
                <w:color w:val="222222"/>
                <w:sz w:val="20"/>
                <w:szCs w:val="20"/>
              </w:rPr>
              <w:t>01343 548300</w:t>
            </w:r>
          </w:p>
          <w:p w:rsidR="00044C2C" w:rsidRDefault="00044C2C" w:rsidP="002134B6">
            <w:pPr>
              <w:rPr>
                <w:b/>
                <w:sz w:val="20"/>
                <w:szCs w:val="20"/>
              </w:rPr>
            </w:pPr>
          </w:p>
          <w:p w:rsidR="002134B6" w:rsidRPr="00B20ADF" w:rsidRDefault="002134B6" w:rsidP="002134B6">
            <w:pPr>
              <w:rPr>
                <w:sz w:val="20"/>
                <w:szCs w:val="20"/>
              </w:rPr>
            </w:pPr>
            <w:proofErr w:type="spellStart"/>
            <w:r w:rsidRPr="00B20ADF">
              <w:rPr>
                <w:b/>
                <w:sz w:val="20"/>
                <w:szCs w:val="20"/>
              </w:rPr>
              <w:t>E’mail</w:t>
            </w:r>
            <w:proofErr w:type="spellEnd"/>
            <w:r w:rsidRPr="00B20ADF">
              <w:rPr>
                <w:sz w:val="20"/>
                <w:szCs w:val="20"/>
              </w:rPr>
              <w:t xml:space="preserve"> - </w:t>
            </w:r>
            <w:hyperlink r:id="rId17" w:history="1">
              <w:r w:rsidRPr="00B20ADF">
                <w:rPr>
                  <w:rStyle w:val="Hyperlink"/>
                  <w:sz w:val="20"/>
                  <w:szCs w:val="20"/>
                </w:rPr>
                <w:t>carol@elginyouthcafe.org</w:t>
              </w:r>
            </w:hyperlink>
          </w:p>
          <w:p w:rsidR="00F94D2E" w:rsidRPr="00B20ADF" w:rsidRDefault="002134B6" w:rsidP="002134B6">
            <w:pPr>
              <w:rPr>
                <w:sz w:val="20"/>
                <w:szCs w:val="20"/>
              </w:rPr>
            </w:pPr>
            <w:r w:rsidRPr="00B20ADF">
              <w:rPr>
                <w:sz w:val="20"/>
                <w:szCs w:val="20"/>
              </w:rPr>
              <w:t xml:space="preserve">               </w:t>
            </w:r>
            <w:hyperlink r:id="rId18" w:history="1">
              <w:r w:rsidRPr="00B20ADF">
                <w:rPr>
                  <w:rStyle w:val="Hyperlink"/>
                  <w:sz w:val="20"/>
                  <w:szCs w:val="20"/>
                </w:rPr>
                <w:t>youthwork@elginyouthcafe.org</w:t>
              </w:r>
            </w:hyperlink>
          </w:p>
          <w:p w:rsidR="002134B6" w:rsidRPr="00B20ADF" w:rsidRDefault="002134B6" w:rsidP="002134B6">
            <w:pPr>
              <w:rPr>
                <w:sz w:val="20"/>
                <w:szCs w:val="20"/>
              </w:rPr>
            </w:pPr>
          </w:p>
          <w:p w:rsidR="002134B6" w:rsidRDefault="002134B6" w:rsidP="002134B6">
            <w:pPr>
              <w:rPr>
                <w:rStyle w:val="Hyperlink"/>
                <w:sz w:val="20"/>
                <w:szCs w:val="20"/>
              </w:rPr>
            </w:pPr>
            <w:r w:rsidRPr="00B20ADF">
              <w:rPr>
                <w:b/>
                <w:sz w:val="20"/>
                <w:szCs w:val="20"/>
              </w:rPr>
              <w:t>Web</w:t>
            </w:r>
            <w:r w:rsidRPr="00B20ADF">
              <w:rPr>
                <w:sz w:val="20"/>
                <w:szCs w:val="20"/>
              </w:rPr>
              <w:t xml:space="preserve"> - </w:t>
            </w:r>
            <w:hyperlink r:id="rId19" w:history="1">
              <w:r w:rsidRPr="00B20ADF">
                <w:rPr>
                  <w:rStyle w:val="Hyperlink"/>
                  <w:sz w:val="20"/>
                  <w:szCs w:val="20"/>
                </w:rPr>
                <w:t>http://www.elginyouthcafe.org</w:t>
              </w:r>
            </w:hyperlink>
          </w:p>
          <w:p w:rsidR="00044C2C" w:rsidRPr="00B20ADF" w:rsidRDefault="00044C2C" w:rsidP="002134B6">
            <w:pPr>
              <w:rPr>
                <w:sz w:val="20"/>
                <w:szCs w:val="20"/>
              </w:rPr>
            </w:pPr>
          </w:p>
          <w:p w:rsidR="002134B6" w:rsidRPr="00B20ADF" w:rsidRDefault="002134B6" w:rsidP="00044C2C">
            <w:pPr>
              <w:rPr>
                <w:sz w:val="20"/>
                <w:szCs w:val="20"/>
              </w:rPr>
            </w:pPr>
          </w:p>
        </w:tc>
      </w:tr>
      <w:tr w:rsidR="008271D1" w:rsidTr="007A36D7">
        <w:tc>
          <w:tcPr>
            <w:tcW w:w="2856" w:type="dxa"/>
          </w:tcPr>
          <w:p w:rsidR="00F94D2E" w:rsidRDefault="00456451" w:rsidP="00F94D2E">
            <w:pPr>
              <w:jc w:val="center"/>
              <w:rPr>
                <w:b/>
              </w:rPr>
            </w:pPr>
            <w:r w:rsidRPr="00164846">
              <w:rPr>
                <w:b/>
              </w:rPr>
              <w:t>Grampian Child Bereavement Network</w:t>
            </w:r>
          </w:p>
          <w:p w:rsidR="00AD7D60" w:rsidRDefault="00AD7D60" w:rsidP="00F94D2E">
            <w:pPr>
              <w:jc w:val="center"/>
              <w:rPr>
                <w:b/>
              </w:rPr>
            </w:pPr>
          </w:p>
          <w:p w:rsidR="000E64CC" w:rsidRDefault="000E64CC" w:rsidP="00F94D2E">
            <w:pPr>
              <w:jc w:val="center"/>
              <w:rPr>
                <w:b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456D8543" wp14:editId="159E3841">
                  <wp:extent cx="866775" cy="742950"/>
                  <wp:effectExtent l="0" t="0" r="9525" b="0"/>
                  <wp:docPr id="51" name="Picture 51" descr="Image result for Grampian Child Bereavement Network mora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Picture 51" descr="Image result for Grampian Child Bereavement Network moray"/>
                          <pic:cNvPicPr/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583" b="3822"/>
                          <a:stretch/>
                        </pic:blipFill>
                        <pic:spPr bwMode="auto">
                          <a:xfrm>
                            <a:off x="0" y="0"/>
                            <a:ext cx="86677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0E64CC" w:rsidRPr="00164846" w:rsidRDefault="000E64CC" w:rsidP="00F94D2E">
            <w:pPr>
              <w:jc w:val="center"/>
              <w:rPr>
                <w:b/>
              </w:rPr>
            </w:pPr>
          </w:p>
        </w:tc>
        <w:tc>
          <w:tcPr>
            <w:tcW w:w="1036" w:type="dxa"/>
          </w:tcPr>
          <w:p w:rsidR="00F94D2E" w:rsidRPr="00B20ADF" w:rsidRDefault="00456451" w:rsidP="00F94D2E">
            <w:pPr>
              <w:jc w:val="center"/>
              <w:rPr>
                <w:sz w:val="20"/>
                <w:szCs w:val="20"/>
              </w:rPr>
            </w:pPr>
            <w:r w:rsidRPr="00B20ADF">
              <w:rPr>
                <w:sz w:val="20"/>
                <w:szCs w:val="20"/>
              </w:rPr>
              <w:t>Grampian Wide</w:t>
            </w:r>
          </w:p>
        </w:tc>
        <w:tc>
          <w:tcPr>
            <w:tcW w:w="1257" w:type="dxa"/>
          </w:tcPr>
          <w:p w:rsidR="00F94D2E" w:rsidRPr="00B20ADF" w:rsidRDefault="000E64CC" w:rsidP="00F94D2E">
            <w:pPr>
              <w:jc w:val="center"/>
              <w:rPr>
                <w:sz w:val="20"/>
                <w:szCs w:val="20"/>
              </w:rPr>
            </w:pPr>
            <w:r w:rsidRPr="00B20ADF">
              <w:rPr>
                <w:sz w:val="20"/>
                <w:szCs w:val="20"/>
              </w:rPr>
              <w:t>All children and young people</w:t>
            </w:r>
          </w:p>
        </w:tc>
        <w:tc>
          <w:tcPr>
            <w:tcW w:w="1913" w:type="dxa"/>
          </w:tcPr>
          <w:p w:rsidR="000E64CC" w:rsidRPr="00B20ADF" w:rsidRDefault="000E64CC" w:rsidP="000E64CC">
            <w:pPr>
              <w:rPr>
                <w:rFonts w:ascii="Arial" w:hAnsi="Arial" w:cs="Arial"/>
                <w:sz w:val="20"/>
                <w:szCs w:val="20"/>
              </w:rPr>
            </w:pPr>
            <w:r w:rsidRPr="00B20ADF">
              <w:rPr>
                <w:rFonts w:cs="Arial"/>
                <w:sz w:val="20"/>
                <w:szCs w:val="20"/>
              </w:rPr>
              <w:t xml:space="preserve">Resources, advice and information around bereavement.  Family support and direct work with children and young people </w:t>
            </w:r>
            <w:proofErr w:type="gramStart"/>
            <w:r w:rsidRPr="00B20ADF">
              <w:rPr>
                <w:rFonts w:cs="Arial"/>
                <w:sz w:val="20"/>
                <w:szCs w:val="20"/>
              </w:rPr>
              <w:t>is offered</w:t>
            </w:r>
            <w:proofErr w:type="gramEnd"/>
            <w:r w:rsidRPr="00B20ADF">
              <w:rPr>
                <w:rFonts w:cs="Arial"/>
                <w:sz w:val="20"/>
                <w:szCs w:val="20"/>
              </w:rPr>
              <w:t xml:space="preserve"> through their Responder Service</w:t>
            </w:r>
            <w:r w:rsidRPr="00B20ADF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F94D2E" w:rsidRDefault="00F94D2E" w:rsidP="00F94D2E">
            <w:pPr>
              <w:jc w:val="center"/>
              <w:rPr>
                <w:sz w:val="20"/>
                <w:szCs w:val="20"/>
              </w:rPr>
            </w:pPr>
          </w:p>
          <w:p w:rsidR="007A36D7" w:rsidRPr="00B20ADF" w:rsidRDefault="007A36D7" w:rsidP="00F94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2" w:type="dxa"/>
          </w:tcPr>
          <w:p w:rsidR="00F94D2E" w:rsidRDefault="000E64CC" w:rsidP="000E64CC">
            <w:pPr>
              <w:rPr>
                <w:rFonts w:cs="Arial"/>
                <w:sz w:val="20"/>
                <w:szCs w:val="20"/>
              </w:rPr>
            </w:pPr>
            <w:r w:rsidRPr="00B20ADF">
              <w:rPr>
                <w:rFonts w:cs="Arial"/>
                <w:sz w:val="20"/>
                <w:szCs w:val="20"/>
              </w:rPr>
              <w:t>Self-referral or referral through services working with children                                                            and young people.</w:t>
            </w:r>
          </w:p>
          <w:p w:rsidR="00B20ADF" w:rsidRDefault="00B20ADF" w:rsidP="000E64CC">
            <w:pPr>
              <w:rPr>
                <w:rFonts w:cs="Arial"/>
                <w:sz w:val="20"/>
                <w:szCs w:val="20"/>
              </w:rPr>
            </w:pPr>
          </w:p>
          <w:p w:rsidR="00B20ADF" w:rsidRPr="00B20ADF" w:rsidRDefault="00B20ADF" w:rsidP="000E64CC">
            <w:pPr>
              <w:rPr>
                <w:sz w:val="20"/>
                <w:szCs w:val="20"/>
              </w:rPr>
            </w:pPr>
          </w:p>
        </w:tc>
        <w:tc>
          <w:tcPr>
            <w:tcW w:w="5384" w:type="dxa"/>
          </w:tcPr>
          <w:p w:rsidR="000E64CC" w:rsidRPr="00B20ADF" w:rsidRDefault="001A1D67" w:rsidP="000E64CC">
            <w:pPr>
              <w:shd w:val="clear" w:color="auto" w:fill="FFFFFF"/>
              <w:rPr>
                <w:rFonts w:cs="Arial"/>
                <w:sz w:val="20"/>
                <w:szCs w:val="20"/>
              </w:rPr>
            </w:pPr>
            <w:r w:rsidRPr="00B20ADF">
              <w:rPr>
                <w:rFonts w:cs="Arial"/>
                <w:b/>
                <w:sz w:val="20"/>
                <w:szCs w:val="20"/>
              </w:rPr>
              <w:t>Phone</w:t>
            </w:r>
            <w:r w:rsidRPr="00B20ADF">
              <w:rPr>
                <w:rFonts w:cs="Arial"/>
                <w:sz w:val="20"/>
                <w:szCs w:val="20"/>
              </w:rPr>
              <w:t xml:space="preserve"> - </w:t>
            </w:r>
            <w:r w:rsidR="000E64CC" w:rsidRPr="00B20ADF">
              <w:rPr>
                <w:rFonts w:cs="Arial"/>
                <w:sz w:val="20"/>
                <w:szCs w:val="20"/>
              </w:rPr>
              <w:t>01224 594099</w:t>
            </w:r>
          </w:p>
          <w:p w:rsidR="000E64CC" w:rsidRPr="00B20ADF" w:rsidRDefault="000E64CC" w:rsidP="000E64CC">
            <w:pPr>
              <w:shd w:val="clear" w:color="auto" w:fill="FFFFFF"/>
              <w:rPr>
                <w:rFonts w:cs="Arial"/>
                <w:sz w:val="20"/>
                <w:szCs w:val="20"/>
              </w:rPr>
            </w:pPr>
            <w:r w:rsidRPr="00B20ADF">
              <w:rPr>
                <w:rFonts w:cs="Arial"/>
                <w:sz w:val="20"/>
                <w:szCs w:val="20"/>
              </w:rPr>
              <w:t xml:space="preserve">  </w:t>
            </w:r>
          </w:p>
          <w:p w:rsidR="000E64CC" w:rsidRPr="00B20ADF" w:rsidRDefault="001A1D67" w:rsidP="000E64CC">
            <w:pPr>
              <w:shd w:val="clear" w:color="auto" w:fill="FFFFFF"/>
              <w:rPr>
                <w:rFonts w:cs="Arial"/>
                <w:sz w:val="20"/>
                <w:szCs w:val="20"/>
              </w:rPr>
            </w:pPr>
            <w:proofErr w:type="spellStart"/>
            <w:r w:rsidRPr="00B20ADF">
              <w:rPr>
                <w:b/>
                <w:sz w:val="20"/>
                <w:szCs w:val="20"/>
              </w:rPr>
              <w:t>E’mail</w:t>
            </w:r>
            <w:proofErr w:type="spellEnd"/>
            <w:r w:rsidRPr="00B20ADF">
              <w:rPr>
                <w:sz w:val="20"/>
                <w:szCs w:val="20"/>
              </w:rPr>
              <w:t xml:space="preserve"> - </w:t>
            </w:r>
            <w:hyperlink r:id="rId21" w:history="1">
              <w:r w:rsidR="000E64CC" w:rsidRPr="00B20ADF">
                <w:rPr>
                  <w:rStyle w:val="Hyperlink"/>
                  <w:rFonts w:cs="Arial"/>
                  <w:sz w:val="20"/>
                  <w:szCs w:val="20"/>
                </w:rPr>
                <w:t>gcbn@mhaberdeen.org.uk</w:t>
              </w:r>
            </w:hyperlink>
          </w:p>
          <w:p w:rsidR="000E64CC" w:rsidRPr="00B20ADF" w:rsidRDefault="000E64CC" w:rsidP="000E64CC">
            <w:pPr>
              <w:shd w:val="clear" w:color="auto" w:fill="FFFFFF"/>
              <w:rPr>
                <w:rFonts w:cs="Arial"/>
                <w:sz w:val="20"/>
                <w:szCs w:val="20"/>
              </w:rPr>
            </w:pPr>
            <w:r w:rsidRPr="00B20ADF">
              <w:rPr>
                <w:rFonts w:cs="Arial"/>
                <w:sz w:val="20"/>
                <w:szCs w:val="20"/>
              </w:rPr>
              <w:t xml:space="preserve">            </w:t>
            </w:r>
          </w:p>
          <w:p w:rsidR="00F94D2E" w:rsidRPr="00B20ADF" w:rsidRDefault="001A1D67" w:rsidP="001A1D67">
            <w:pPr>
              <w:rPr>
                <w:sz w:val="20"/>
                <w:szCs w:val="20"/>
              </w:rPr>
            </w:pPr>
            <w:r w:rsidRPr="00B20ADF">
              <w:rPr>
                <w:rFonts w:cs="Arial"/>
                <w:b/>
                <w:sz w:val="20"/>
                <w:szCs w:val="20"/>
              </w:rPr>
              <w:t>Web</w:t>
            </w:r>
            <w:r w:rsidRPr="00B20ADF">
              <w:rPr>
                <w:rFonts w:cs="Arial"/>
                <w:sz w:val="20"/>
                <w:szCs w:val="20"/>
              </w:rPr>
              <w:t xml:space="preserve"> - </w:t>
            </w:r>
            <w:hyperlink r:id="rId22" w:history="1">
              <w:r w:rsidR="000E64CC" w:rsidRPr="00B20ADF">
                <w:rPr>
                  <w:rStyle w:val="Hyperlink"/>
                  <w:rFonts w:cs="Arial"/>
                  <w:sz w:val="20"/>
                  <w:szCs w:val="20"/>
                </w:rPr>
                <w:t>www.gcbn.org.uk</w:t>
              </w:r>
            </w:hyperlink>
          </w:p>
        </w:tc>
      </w:tr>
      <w:tr w:rsidR="007A36D7" w:rsidTr="007A36D7">
        <w:tc>
          <w:tcPr>
            <w:tcW w:w="2856" w:type="dxa"/>
          </w:tcPr>
          <w:p w:rsidR="007A36D7" w:rsidRPr="007A36D7" w:rsidRDefault="007A36D7" w:rsidP="007A36D7">
            <w:pPr>
              <w:jc w:val="center"/>
              <w:rPr>
                <w:b/>
              </w:rPr>
            </w:pPr>
            <w:r w:rsidRPr="007A36D7">
              <w:rPr>
                <w:b/>
              </w:rPr>
              <w:lastRenderedPageBreak/>
              <w:t>Agency</w:t>
            </w:r>
          </w:p>
        </w:tc>
        <w:tc>
          <w:tcPr>
            <w:tcW w:w="1036" w:type="dxa"/>
          </w:tcPr>
          <w:p w:rsidR="007A36D7" w:rsidRPr="007A36D7" w:rsidRDefault="007A36D7" w:rsidP="007A36D7">
            <w:pPr>
              <w:jc w:val="center"/>
              <w:rPr>
                <w:b/>
              </w:rPr>
            </w:pPr>
            <w:r w:rsidRPr="007A36D7">
              <w:rPr>
                <w:b/>
              </w:rPr>
              <w:t>Area</w:t>
            </w:r>
          </w:p>
        </w:tc>
        <w:tc>
          <w:tcPr>
            <w:tcW w:w="1257" w:type="dxa"/>
          </w:tcPr>
          <w:p w:rsidR="007A36D7" w:rsidRPr="007A36D7" w:rsidRDefault="007A36D7" w:rsidP="007A36D7">
            <w:pPr>
              <w:jc w:val="center"/>
              <w:rPr>
                <w:b/>
              </w:rPr>
            </w:pPr>
            <w:r w:rsidRPr="007A36D7">
              <w:rPr>
                <w:b/>
              </w:rPr>
              <w:t>Target Group</w:t>
            </w:r>
          </w:p>
        </w:tc>
        <w:tc>
          <w:tcPr>
            <w:tcW w:w="1913" w:type="dxa"/>
          </w:tcPr>
          <w:p w:rsidR="007A36D7" w:rsidRPr="007A36D7" w:rsidRDefault="007A36D7" w:rsidP="007A36D7">
            <w:pPr>
              <w:jc w:val="center"/>
              <w:rPr>
                <w:rFonts w:cs="Arial"/>
                <w:b/>
              </w:rPr>
            </w:pPr>
            <w:r w:rsidRPr="007A36D7">
              <w:rPr>
                <w:rFonts w:cs="Arial"/>
                <w:b/>
              </w:rPr>
              <w:t>What the Service Offers</w:t>
            </w:r>
          </w:p>
        </w:tc>
        <w:tc>
          <w:tcPr>
            <w:tcW w:w="1502" w:type="dxa"/>
          </w:tcPr>
          <w:p w:rsidR="007A36D7" w:rsidRPr="007A36D7" w:rsidRDefault="007A36D7" w:rsidP="007A36D7">
            <w:pPr>
              <w:jc w:val="center"/>
              <w:rPr>
                <w:rFonts w:cs="Arial"/>
                <w:b/>
              </w:rPr>
            </w:pPr>
            <w:r w:rsidRPr="007A36D7">
              <w:rPr>
                <w:rFonts w:cs="Arial"/>
                <w:b/>
              </w:rPr>
              <w:t>Referral Requirements</w:t>
            </w:r>
          </w:p>
        </w:tc>
        <w:tc>
          <w:tcPr>
            <w:tcW w:w="5384" w:type="dxa"/>
          </w:tcPr>
          <w:p w:rsidR="007A36D7" w:rsidRPr="007A36D7" w:rsidRDefault="007A36D7" w:rsidP="007A36D7">
            <w:pPr>
              <w:shd w:val="clear" w:color="auto" w:fill="FFFFFF"/>
              <w:jc w:val="center"/>
              <w:rPr>
                <w:rFonts w:cs="Arial"/>
                <w:b/>
              </w:rPr>
            </w:pPr>
            <w:r w:rsidRPr="007A36D7">
              <w:rPr>
                <w:rFonts w:cs="Arial"/>
                <w:b/>
              </w:rPr>
              <w:t>Contact Details</w:t>
            </w:r>
          </w:p>
        </w:tc>
      </w:tr>
      <w:tr w:rsidR="008271D1" w:rsidRPr="00B20ADF" w:rsidTr="007A36D7">
        <w:tc>
          <w:tcPr>
            <w:tcW w:w="2856" w:type="dxa"/>
          </w:tcPr>
          <w:p w:rsidR="00164846" w:rsidRDefault="00164846" w:rsidP="00164846">
            <w:pPr>
              <w:jc w:val="center"/>
              <w:rPr>
                <w:b/>
              </w:rPr>
            </w:pPr>
            <w:r w:rsidRPr="008578ED">
              <w:rPr>
                <w:b/>
              </w:rPr>
              <w:t>Grampian Psychological Resilience HUB</w:t>
            </w:r>
          </w:p>
          <w:p w:rsidR="00AD7D60" w:rsidRDefault="00AD7D60" w:rsidP="00164846">
            <w:pPr>
              <w:jc w:val="center"/>
              <w:rPr>
                <w:b/>
              </w:rPr>
            </w:pPr>
          </w:p>
          <w:p w:rsidR="00164846" w:rsidRDefault="00164846" w:rsidP="00164846">
            <w:pPr>
              <w:jc w:val="center"/>
              <w:rPr>
                <w:b/>
              </w:rPr>
            </w:pPr>
            <w:r w:rsidRPr="00940042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39D8ED66" wp14:editId="52182663">
                  <wp:extent cx="907415" cy="666750"/>
                  <wp:effectExtent l="0" t="0" r="6985" b="0"/>
                  <wp:docPr id="14" name="Picture 14" descr="Related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Related imag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905" t="15741" r="11614" b="18144"/>
                          <a:stretch/>
                        </pic:blipFill>
                        <pic:spPr bwMode="auto">
                          <a:xfrm>
                            <a:off x="0" y="0"/>
                            <a:ext cx="913738" cy="6713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164846" w:rsidRPr="008578ED" w:rsidRDefault="00164846" w:rsidP="00164846">
            <w:pPr>
              <w:jc w:val="center"/>
              <w:rPr>
                <w:b/>
              </w:rPr>
            </w:pPr>
          </w:p>
          <w:p w:rsidR="00164846" w:rsidRDefault="00164846" w:rsidP="00F94D2E">
            <w:pPr>
              <w:jc w:val="center"/>
            </w:pPr>
          </w:p>
        </w:tc>
        <w:tc>
          <w:tcPr>
            <w:tcW w:w="1036" w:type="dxa"/>
          </w:tcPr>
          <w:p w:rsidR="00164846" w:rsidRPr="00B20ADF" w:rsidRDefault="00164846" w:rsidP="00302A47">
            <w:pPr>
              <w:jc w:val="center"/>
              <w:rPr>
                <w:sz w:val="20"/>
                <w:szCs w:val="20"/>
              </w:rPr>
            </w:pPr>
            <w:r w:rsidRPr="00B20ADF">
              <w:rPr>
                <w:sz w:val="20"/>
                <w:szCs w:val="20"/>
              </w:rPr>
              <w:t>Grampian Wide</w:t>
            </w:r>
          </w:p>
        </w:tc>
        <w:tc>
          <w:tcPr>
            <w:tcW w:w="1257" w:type="dxa"/>
          </w:tcPr>
          <w:p w:rsidR="00302A47" w:rsidRPr="00B20ADF" w:rsidRDefault="00302A47" w:rsidP="00F94D2E">
            <w:pPr>
              <w:jc w:val="center"/>
              <w:rPr>
                <w:sz w:val="20"/>
                <w:szCs w:val="20"/>
              </w:rPr>
            </w:pPr>
            <w:r w:rsidRPr="00B20ADF">
              <w:rPr>
                <w:sz w:val="20"/>
                <w:szCs w:val="20"/>
              </w:rPr>
              <w:t>Whole</w:t>
            </w:r>
          </w:p>
          <w:p w:rsidR="00164846" w:rsidRPr="00B20ADF" w:rsidRDefault="00164846" w:rsidP="00F94D2E">
            <w:pPr>
              <w:jc w:val="center"/>
              <w:rPr>
                <w:sz w:val="20"/>
                <w:szCs w:val="20"/>
              </w:rPr>
            </w:pPr>
            <w:r w:rsidRPr="00B20ADF">
              <w:rPr>
                <w:sz w:val="20"/>
                <w:szCs w:val="20"/>
              </w:rPr>
              <w:t>Community</w:t>
            </w:r>
          </w:p>
        </w:tc>
        <w:tc>
          <w:tcPr>
            <w:tcW w:w="1913" w:type="dxa"/>
          </w:tcPr>
          <w:p w:rsidR="00164846" w:rsidRPr="00B20ADF" w:rsidRDefault="00164846" w:rsidP="00164846">
            <w:pPr>
              <w:pStyle w:val="Default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B20ADF">
              <w:rPr>
                <w:rFonts w:asciiTheme="minorHAnsi" w:hAnsiTheme="minorHAnsi" w:cs="Arial"/>
                <w:bCs/>
                <w:sz w:val="20"/>
                <w:szCs w:val="20"/>
              </w:rPr>
              <w:t xml:space="preserve">The hub was set up </w:t>
            </w:r>
            <w:proofErr w:type="gramStart"/>
            <w:r w:rsidRPr="00B20ADF">
              <w:rPr>
                <w:rFonts w:asciiTheme="minorHAnsi" w:hAnsiTheme="minorHAnsi" w:cs="Arial"/>
                <w:bCs/>
                <w:sz w:val="20"/>
                <w:szCs w:val="20"/>
              </w:rPr>
              <w:t>to directly respond</w:t>
            </w:r>
            <w:proofErr w:type="gramEnd"/>
            <w:r w:rsidRPr="00B20ADF">
              <w:rPr>
                <w:rFonts w:asciiTheme="minorHAnsi" w:hAnsiTheme="minorHAnsi" w:cs="Arial"/>
                <w:bCs/>
                <w:sz w:val="20"/>
                <w:szCs w:val="20"/>
              </w:rPr>
              <w:t xml:space="preserve"> to the COVID-19 pandemic.</w:t>
            </w:r>
            <w:r w:rsidRPr="00B20ADF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roofErr w:type="gramStart"/>
            <w:r w:rsidRPr="00B20ADF">
              <w:rPr>
                <w:rFonts w:asciiTheme="minorHAnsi" w:hAnsiTheme="minorHAnsi" w:cs="Arial"/>
                <w:bCs/>
                <w:sz w:val="20"/>
                <w:szCs w:val="20"/>
              </w:rPr>
              <w:t>It’s</w:t>
            </w:r>
            <w:proofErr w:type="gramEnd"/>
            <w:r w:rsidRPr="00B20ADF">
              <w:rPr>
                <w:rFonts w:asciiTheme="minorHAnsi" w:hAnsiTheme="minorHAnsi" w:cs="Arial"/>
                <w:bCs/>
                <w:sz w:val="20"/>
                <w:szCs w:val="20"/>
              </w:rPr>
              <w:t xml:space="preserve"> a completely virtual hub, with support available by telephone.</w:t>
            </w:r>
          </w:p>
          <w:p w:rsidR="00164846" w:rsidRPr="00B20ADF" w:rsidRDefault="00164846" w:rsidP="00164846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B20ADF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:rsidR="00164846" w:rsidRPr="007A36D7" w:rsidRDefault="00164846" w:rsidP="00D17E55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B20ADF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>The hub is not just for adults</w:t>
            </w:r>
            <w:r w:rsidR="00D17E55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 xml:space="preserve">, it is also a pre-CAMHS service where </w:t>
            </w:r>
            <w:r w:rsidRPr="00B20ADF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>children and y</w:t>
            </w:r>
            <w:r w:rsidR="00D17E55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>oung people can receive support.</w:t>
            </w:r>
          </w:p>
        </w:tc>
        <w:tc>
          <w:tcPr>
            <w:tcW w:w="1502" w:type="dxa"/>
          </w:tcPr>
          <w:p w:rsidR="00164846" w:rsidRPr="00B20ADF" w:rsidRDefault="00164846" w:rsidP="006804B1">
            <w:pPr>
              <w:rPr>
                <w:sz w:val="20"/>
                <w:szCs w:val="20"/>
              </w:rPr>
            </w:pPr>
            <w:r w:rsidRPr="00B20ADF">
              <w:rPr>
                <w:rFonts w:cs="Arial"/>
                <w:bCs/>
                <w:sz w:val="20"/>
                <w:szCs w:val="20"/>
              </w:rPr>
              <w:t xml:space="preserve">You can </w:t>
            </w:r>
            <w:proofErr w:type="spellStart"/>
            <w:r w:rsidRPr="00B20ADF">
              <w:rPr>
                <w:rFonts w:cs="Arial"/>
                <w:bCs/>
                <w:sz w:val="20"/>
                <w:szCs w:val="20"/>
              </w:rPr>
              <w:t>self refer</w:t>
            </w:r>
            <w:proofErr w:type="spellEnd"/>
            <w:r w:rsidRPr="00B20ADF">
              <w:rPr>
                <w:rFonts w:cs="Arial"/>
                <w:bCs/>
                <w:sz w:val="20"/>
                <w:szCs w:val="20"/>
              </w:rPr>
              <w:t xml:space="preserve"> - you </w:t>
            </w:r>
            <w:proofErr w:type="gramStart"/>
            <w:r w:rsidRPr="00B20ADF">
              <w:rPr>
                <w:rFonts w:cs="Arial"/>
                <w:bCs/>
                <w:sz w:val="20"/>
                <w:szCs w:val="20"/>
              </w:rPr>
              <w:t>don’t</w:t>
            </w:r>
            <w:proofErr w:type="gramEnd"/>
            <w:r w:rsidRPr="00B20ADF">
              <w:rPr>
                <w:rFonts w:cs="Arial"/>
                <w:bCs/>
                <w:sz w:val="20"/>
                <w:szCs w:val="20"/>
              </w:rPr>
              <w:t xml:space="preserve"> need your GP or other clinician to refer you.</w:t>
            </w:r>
          </w:p>
        </w:tc>
        <w:tc>
          <w:tcPr>
            <w:tcW w:w="5384" w:type="dxa"/>
          </w:tcPr>
          <w:p w:rsidR="00164846" w:rsidRPr="00B20ADF" w:rsidRDefault="00164846" w:rsidP="00164846">
            <w:pPr>
              <w:rPr>
                <w:sz w:val="20"/>
                <w:szCs w:val="20"/>
              </w:rPr>
            </w:pPr>
            <w:r w:rsidRPr="00B20ADF">
              <w:rPr>
                <w:rFonts w:cs="Arial"/>
                <w:bCs/>
                <w:sz w:val="20"/>
                <w:szCs w:val="20"/>
              </w:rPr>
              <w:t xml:space="preserve">The referral form is available at: </w:t>
            </w:r>
            <w:hyperlink r:id="rId24" w:history="1">
              <w:r w:rsidRPr="00B20ADF">
                <w:rPr>
                  <w:rStyle w:val="Hyperlink"/>
                  <w:rFonts w:cs="Arial"/>
                  <w:sz w:val="20"/>
                  <w:szCs w:val="20"/>
                  <w:lang w:val="en-US"/>
                </w:rPr>
                <w:t>http://covid19.nhsgrampian.org/mental-health-support/</w:t>
              </w:r>
            </w:hyperlink>
          </w:p>
        </w:tc>
      </w:tr>
      <w:tr w:rsidR="008271D1" w:rsidTr="007A36D7">
        <w:tc>
          <w:tcPr>
            <w:tcW w:w="2856" w:type="dxa"/>
          </w:tcPr>
          <w:p w:rsidR="00302A47" w:rsidRDefault="002F6228" w:rsidP="00302A47">
            <w:pPr>
              <w:jc w:val="center"/>
              <w:rPr>
                <w:b/>
              </w:rPr>
            </w:pPr>
            <w:r w:rsidRPr="00994215">
              <w:rPr>
                <w:b/>
              </w:rPr>
              <w:t>The Loft</w:t>
            </w:r>
            <w:r w:rsidR="00302A47" w:rsidRPr="00994215">
              <w:rPr>
                <w:b/>
              </w:rPr>
              <w:t xml:space="preserve"> Youth Project</w:t>
            </w:r>
          </w:p>
          <w:p w:rsidR="00867755" w:rsidRPr="00994215" w:rsidRDefault="00867755" w:rsidP="00302A47"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anchor distT="0" distB="0" distL="0" distR="0" simplePos="0" relativeHeight="251659264" behindDoc="0" locked="0" layoutInCell="1" allowOverlap="1" wp14:anchorId="3CF3DF1A" wp14:editId="72C2B937">
                  <wp:simplePos x="0" y="0"/>
                  <wp:positionH relativeFrom="column">
                    <wp:posOffset>-5080</wp:posOffset>
                  </wp:positionH>
                  <wp:positionV relativeFrom="line">
                    <wp:posOffset>498475</wp:posOffset>
                  </wp:positionV>
                  <wp:extent cx="1657350" cy="533400"/>
                  <wp:effectExtent l="0" t="0" r="0" b="0"/>
                  <wp:wrapTopAndBottom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0" cy="533400"/>
                          </a:xfrm>
                          <a:prstGeom prst="rect">
                            <a:avLst/>
                          </a:prstGeom>
                          <a:blipFill dpi="0" rotWithShape="0">
                            <a:blip/>
                            <a:srcRect/>
                            <a:stretch>
                              <a:fillRect/>
                            </a:stretch>
                          </a:blip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036" w:type="dxa"/>
          </w:tcPr>
          <w:p w:rsidR="002F6228" w:rsidRPr="00B20ADF" w:rsidRDefault="0038187D" w:rsidP="00F94D2E">
            <w:pPr>
              <w:jc w:val="center"/>
              <w:rPr>
                <w:sz w:val="20"/>
                <w:szCs w:val="20"/>
              </w:rPr>
            </w:pPr>
            <w:r w:rsidRPr="00B20ADF">
              <w:rPr>
                <w:sz w:val="20"/>
                <w:szCs w:val="20"/>
              </w:rPr>
              <w:t>Keith</w:t>
            </w:r>
          </w:p>
        </w:tc>
        <w:tc>
          <w:tcPr>
            <w:tcW w:w="1257" w:type="dxa"/>
          </w:tcPr>
          <w:p w:rsidR="002F6228" w:rsidRPr="00B20ADF" w:rsidRDefault="00302A47" w:rsidP="00F94D2E">
            <w:pPr>
              <w:jc w:val="center"/>
              <w:rPr>
                <w:sz w:val="20"/>
                <w:szCs w:val="20"/>
              </w:rPr>
            </w:pPr>
            <w:r w:rsidRPr="00B20ADF">
              <w:rPr>
                <w:sz w:val="20"/>
                <w:szCs w:val="20"/>
              </w:rPr>
              <w:t>Young People</w:t>
            </w:r>
          </w:p>
        </w:tc>
        <w:tc>
          <w:tcPr>
            <w:tcW w:w="1913" w:type="dxa"/>
          </w:tcPr>
          <w:p w:rsidR="002F6228" w:rsidRPr="00B20ADF" w:rsidRDefault="002C5E35" w:rsidP="00B0063A">
            <w:pPr>
              <w:rPr>
                <w:sz w:val="20"/>
                <w:szCs w:val="20"/>
              </w:rPr>
            </w:pPr>
            <w:r w:rsidRPr="00B20ADF">
              <w:rPr>
                <w:rFonts w:cs="Arial"/>
                <w:bCs/>
                <w:sz w:val="20"/>
                <w:szCs w:val="20"/>
              </w:rPr>
              <w:t>The Loft Youth</w:t>
            </w:r>
            <w:r w:rsidRPr="00B20ADF">
              <w:rPr>
                <w:rFonts w:cs="Arial"/>
                <w:sz w:val="20"/>
                <w:szCs w:val="20"/>
              </w:rPr>
              <w:t xml:space="preserve"> Project is a </w:t>
            </w:r>
            <w:proofErr w:type="gramStart"/>
            <w:r w:rsidRPr="00B20ADF">
              <w:rPr>
                <w:rFonts w:cs="Arial"/>
                <w:sz w:val="20"/>
                <w:szCs w:val="20"/>
              </w:rPr>
              <w:t>one stop</w:t>
            </w:r>
            <w:proofErr w:type="gramEnd"/>
            <w:r w:rsidRPr="00B20ADF">
              <w:rPr>
                <w:rFonts w:cs="Arial"/>
                <w:sz w:val="20"/>
                <w:szCs w:val="20"/>
              </w:rPr>
              <w:t xml:space="preserve"> shop for young people in </w:t>
            </w:r>
            <w:r w:rsidRPr="00B20ADF">
              <w:rPr>
                <w:rFonts w:cs="Arial"/>
                <w:bCs/>
                <w:sz w:val="20"/>
                <w:szCs w:val="20"/>
              </w:rPr>
              <w:t xml:space="preserve">Keith </w:t>
            </w:r>
            <w:r w:rsidRPr="00B20ADF">
              <w:rPr>
                <w:rFonts w:cs="Arial"/>
                <w:sz w:val="20"/>
                <w:szCs w:val="20"/>
                <w:lang w:val="en"/>
              </w:rPr>
              <w:t xml:space="preserve">and rural areas. We offer activities, volunteering opportunities, accreditation awards and health hub. </w:t>
            </w:r>
          </w:p>
        </w:tc>
        <w:tc>
          <w:tcPr>
            <w:tcW w:w="1502" w:type="dxa"/>
          </w:tcPr>
          <w:p w:rsidR="002F6228" w:rsidRPr="00B20ADF" w:rsidRDefault="00302A47" w:rsidP="00F94D2E">
            <w:pPr>
              <w:jc w:val="center"/>
              <w:rPr>
                <w:sz w:val="20"/>
                <w:szCs w:val="20"/>
              </w:rPr>
            </w:pPr>
            <w:r w:rsidRPr="00B20ADF">
              <w:rPr>
                <w:sz w:val="20"/>
                <w:szCs w:val="20"/>
              </w:rPr>
              <w:t>N/A</w:t>
            </w:r>
          </w:p>
        </w:tc>
        <w:tc>
          <w:tcPr>
            <w:tcW w:w="5384" w:type="dxa"/>
          </w:tcPr>
          <w:p w:rsidR="00302A47" w:rsidRPr="00B20ADF" w:rsidRDefault="00302A47" w:rsidP="00302A47">
            <w:pPr>
              <w:spacing w:before="100" w:beforeAutospacing="1" w:after="100" w:afterAutospacing="1"/>
              <w:outlineLvl w:val="0"/>
              <w:rPr>
                <w:rFonts w:eastAsia="Times New Roman" w:cs="Arial"/>
                <w:bCs/>
                <w:kern w:val="36"/>
                <w:sz w:val="20"/>
                <w:szCs w:val="20"/>
                <w:lang w:val="en" w:eastAsia="en-GB"/>
              </w:rPr>
            </w:pPr>
            <w:r w:rsidRPr="00B20ADF">
              <w:rPr>
                <w:rFonts w:eastAsia="Times New Roman" w:cs="Arial"/>
                <w:b/>
                <w:bCs/>
                <w:kern w:val="36"/>
                <w:sz w:val="20"/>
                <w:szCs w:val="20"/>
                <w:lang w:val="en" w:eastAsia="en-GB"/>
              </w:rPr>
              <w:t>Phone</w:t>
            </w:r>
            <w:r w:rsidRPr="00B20ADF">
              <w:rPr>
                <w:rFonts w:eastAsia="Times New Roman" w:cs="Arial"/>
                <w:bCs/>
                <w:kern w:val="36"/>
                <w:sz w:val="20"/>
                <w:szCs w:val="20"/>
                <w:lang w:val="en" w:eastAsia="en-GB"/>
              </w:rPr>
              <w:t xml:space="preserve"> </w:t>
            </w:r>
            <w:r w:rsidR="00D17E55">
              <w:rPr>
                <w:rFonts w:eastAsia="Times New Roman" w:cs="Arial"/>
                <w:bCs/>
                <w:kern w:val="36"/>
                <w:sz w:val="20"/>
                <w:szCs w:val="20"/>
                <w:lang w:val="en" w:eastAsia="en-GB"/>
              </w:rPr>
              <w:t>–</w:t>
            </w:r>
            <w:r w:rsidRPr="00B20ADF">
              <w:rPr>
                <w:rFonts w:eastAsia="Times New Roman" w:cs="Arial"/>
                <w:bCs/>
                <w:kern w:val="36"/>
                <w:sz w:val="20"/>
                <w:szCs w:val="20"/>
                <w:lang w:val="en" w:eastAsia="en-GB"/>
              </w:rPr>
              <w:t xml:space="preserve"> </w:t>
            </w:r>
            <w:r w:rsidRPr="00C50A0C">
              <w:rPr>
                <w:rFonts w:eastAsia="Times New Roman" w:cs="Arial"/>
                <w:bCs/>
                <w:kern w:val="36"/>
                <w:sz w:val="20"/>
                <w:szCs w:val="20"/>
                <w:lang w:val="en" w:eastAsia="en-GB"/>
              </w:rPr>
              <w:t>01542</w:t>
            </w:r>
            <w:r w:rsidR="00D17E55">
              <w:rPr>
                <w:rFonts w:eastAsia="Times New Roman" w:cs="Arial"/>
                <w:bCs/>
                <w:kern w:val="36"/>
                <w:sz w:val="20"/>
                <w:szCs w:val="20"/>
                <w:lang w:val="en" w:eastAsia="en-GB"/>
              </w:rPr>
              <w:t xml:space="preserve"> </w:t>
            </w:r>
            <w:r w:rsidRPr="00C50A0C">
              <w:rPr>
                <w:rFonts w:eastAsia="Times New Roman" w:cs="Arial"/>
                <w:bCs/>
                <w:kern w:val="36"/>
                <w:sz w:val="20"/>
                <w:szCs w:val="20"/>
                <w:lang w:val="en" w:eastAsia="en-GB"/>
              </w:rPr>
              <w:t>886630</w:t>
            </w:r>
          </w:p>
          <w:p w:rsidR="00302A47" w:rsidRDefault="00302A47" w:rsidP="00302A47">
            <w:pPr>
              <w:spacing w:before="100" w:beforeAutospacing="1" w:after="100" w:afterAutospacing="1"/>
              <w:outlineLvl w:val="0"/>
              <w:rPr>
                <w:rFonts w:eastAsia="Times New Roman" w:cs="Arial"/>
                <w:bCs/>
                <w:color w:val="0000FF"/>
                <w:kern w:val="36"/>
                <w:sz w:val="20"/>
                <w:szCs w:val="20"/>
                <w:u w:val="single"/>
                <w:lang w:val="en" w:eastAsia="en-GB"/>
              </w:rPr>
            </w:pPr>
            <w:r w:rsidRPr="00B20ADF">
              <w:rPr>
                <w:rFonts w:eastAsia="Times New Roman" w:cs="Arial"/>
                <w:b/>
                <w:bCs/>
                <w:kern w:val="36"/>
                <w:sz w:val="20"/>
                <w:szCs w:val="20"/>
                <w:lang w:val="en" w:eastAsia="en-GB"/>
              </w:rPr>
              <w:t>Facebook</w:t>
            </w:r>
            <w:r w:rsidRPr="00B20ADF">
              <w:rPr>
                <w:rFonts w:eastAsia="Times New Roman" w:cs="Arial"/>
                <w:bCs/>
                <w:kern w:val="36"/>
                <w:sz w:val="20"/>
                <w:szCs w:val="20"/>
                <w:lang w:val="en" w:eastAsia="en-GB"/>
              </w:rPr>
              <w:t xml:space="preserve"> -</w:t>
            </w:r>
            <w:r w:rsidRPr="00B20ADF">
              <w:rPr>
                <w:rFonts w:eastAsia="Times New Roman" w:cs="Arial"/>
                <w:bCs/>
                <w:color w:val="4BD1A0"/>
                <w:kern w:val="36"/>
                <w:sz w:val="20"/>
                <w:szCs w:val="20"/>
                <w:lang w:val="en" w:eastAsia="en-GB"/>
              </w:rPr>
              <w:t xml:space="preserve"> </w:t>
            </w:r>
            <w:hyperlink r:id="rId26" w:tgtFrame="_blank" w:history="1">
              <w:r w:rsidRPr="00B20ADF">
                <w:rPr>
                  <w:rFonts w:eastAsia="Times New Roman" w:cs="Arial"/>
                  <w:bCs/>
                  <w:color w:val="0000FF"/>
                  <w:kern w:val="36"/>
                  <w:sz w:val="20"/>
                  <w:szCs w:val="20"/>
                  <w:u w:val="single"/>
                  <w:lang w:val="en" w:eastAsia="en-GB"/>
                </w:rPr>
                <w:t>https://www.facebook.com/KeithLoftYP/</w:t>
              </w:r>
            </w:hyperlink>
            <w:r w:rsidR="00F76D7E">
              <w:rPr>
                <w:rFonts w:eastAsia="Times New Roman" w:cs="Arial"/>
                <w:bCs/>
                <w:color w:val="0000FF"/>
                <w:kern w:val="36"/>
                <w:sz w:val="20"/>
                <w:szCs w:val="20"/>
                <w:u w:val="single"/>
                <w:lang w:val="en" w:eastAsia="en-GB"/>
              </w:rPr>
              <w:br/>
            </w:r>
          </w:p>
          <w:p w:rsidR="002F6228" w:rsidRPr="00B20ADF" w:rsidRDefault="002F6228" w:rsidP="00044C2C">
            <w:pPr>
              <w:spacing w:before="100" w:beforeAutospacing="1" w:after="100" w:afterAutospacing="1"/>
              <w:outlineLvl w:val="0"/>
              <w:rPr>
                <w:sz w:val="20"/>
                <w:szCs w:val="20"/>
              </w:rPr>
            </w:pPr>
          </w:p>
        </w:tc>
      </w:tr>
      <w:tr w:rsidR="008271D1" w:rsidTr="007A36D7">
        <w:tc>
          <w:tcPr>
            <w:tcW w:w="2856" w:type="dxa"/>
          </w:tcPr>
          <w:p w:rsidR="00AD7D60" w:rsidRDefault="002F6228" w:rsidP="00F94D2E">
            <w:pPr>
              <w:jc w:val="center"/>
              <w:rPr>
                <w:b/>
              </w:rPr>
            </w:pPr>
            <w:r w:rsidRPr="00994215">
              <w:rPr>
                <w:b/>
              </w:rPr>
              <w:t>MOD Army Welfare</w:t>
            </w:r>
          </w:p>
          <w:p w:rsidR="00AD7D60" w:rsidRDefault="00AD7D60" w:rsidP="00F94D2E">
            <w:pPr>
              <w:jc w:val="center"/>
              <w:rPr>
                <w:b/>
              </w:rPr>
            </w:pPr>
          </w:p>
          <w:p w:rsidR="002F6228" w:rsidRDefault="0069703C" w:rsidP="00F94D2E">
            <w:pPr>
              <w:jc w:val="center"/>
              <w:rPr>
                <w:b/>
              </w:rPr>
            </w:pPr>
            <w:r w:rsidRPr="00940042">
              <w:rPr>
                <w:rFonts w:ascii="Arial" w:hAnsi="Arial" w:cs="Arial"/>
                <w:noProof/>
                <w:lang w:eastAsia="en-GB"/>
              </w:rPr>
              <w:drawing>
                <wp:inline distT="0" distB="0" distL="0" distR="0" wp14:anchorId="79C86F8F" wp14:editId="196CC161">
                  <wp:extent cx="635000" cy="609369"/>
                  <wp:effectExtent l="0" t="0" r="0" b="635"/>
                  <wp:docPr id="46" name="Picture 46" descr="Image result for army be the best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army be the best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63" cy="6404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9703C" w:rsidRPr="00994215" w:rsidRDefault="0069703C" w:rsidP="00F94D2E">
            <w:pPr>
              <w:jc w:val="center"/>
              <w:rPr>
                <w:b/>
              </w:rPr>
            </w:pPr>
          </w:p>
        </w:tc>
        <w:tc>
          <w:tcPr>
            <w:tcW w:w="1036" w:type="dxa"/>
          </w:tcPr>
          <w:p w:rsidR="002F6228" w:rsidRPr="00B20ADF" w:rsidRDefault="0038187D" w:rsidP="00F94D2E">
            <w:pPr>
              <w:jc w:val="center"/>
              <w:rPr>
                <w:sz w:val="20"/>
                <w:szCs w:val="20"/>
              </w:rPr>
            </w:pPr>
            <w:r w:rsidRPr="00B20ADF">
              <w:rPr>
                <w:sz w:val="20"/>
                <w:szCs w:val="20"/>
              </w:rPr>
              <w:t>Moray Wide</w:t>
            </w:r>
          </w:p>
        </w:tc>
        <w:tc>
          <w:tcPr>
            <w:tcW w:w="1257" w:type="dxa"/>
          </w:tcPr>
          <w:p w:rsidR="002F6228" w:rsidRPr="00667A47" w:rsidRDefault="00667A47" w:rsidP="00667A47">
            <w:pPr>
              <w:rPr>
                <w:sz w:val="20"/>
                <w:szCs w:val="20"/>
              </w:rPr>
            </w:pPr>
            <w:r w:rsidRPr="00667A47">
              <w:rPr>
                <w:rStyle w:val="color20"/>
                <w:rFonts w:cstheme="minorHAnsi"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Service Personnel and their families</w:t>
            </w:r>
          </w:p>
        </w:tc>
        <w:tc>
          <w:tcPr>
            <w:tcW w:w="1913" w:type="dxa"/>
          </w:tcPr>
          <w:p w:rsidR="002F6228" w:rsidRPr="00044C2C" w:rsidRDefault="007A36D7" w:rsidP="00AD7D60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The Army Welfare Service (AWS) </w:t>
            </w:r>
            <w:r w:rsidR="00667A47" w:rsidRPr="00667A47">
              <w:rPr>
                <w:rFonts w:ascii="Calibri" w:eastAsia="Times New Roman" w:hAnsi="Calibri" w:cs="Calibri"/>
                <w:sz w:val="20"/>
                <w:szCs w:val="20"/>
              </w:rPr>
              <w:t>is the Army's professional welfare provider</w:t>
            </w:r>
            <w:r w:rsidR="00667A47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r w:rsidR="00667A47" w:rsidRPr="00667A47">
              <w:rPr>
                <w:rFonts w:ascii="Calibri" w:eastAsia="Times New Roman" w:hAnsi="Calibri" w:cs="Calibri"/>
                <w:sz w:val="20"/>
                <w:szCs w:val="20"/>
              </w:rPr>
              <w:t>and delivers its services via Personal Support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and Community Support.</w:t>
            </w:r>
            <w:r w:rsidR="00667A47" w:rsidRPr="00667A47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502" w:type="dxa"/>
          </w:tcPr>
          <w:p w:rsidR="002F6228" w:rsidRPr="00B20ADF" w:rsidRDefault="00667A47" w:rsidP="00F94D2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Self Referral</w:t>
            </w:r>
            <w:proofErr w:type="spellEnd"/>
          </w:p>
        </w:tc>
        <w:tc>
          <w:tcPr>
            <w:tcW w:w="5384" w:type="dxa"/>
          </w:tcPr>
          <w:p w:rsidR="00667A47" w:rsidRDefault="007A36D7" w:rsidP="00667A47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For </w:t>
            </w:r>
            <w:r w:rsidR="00667A47" w:rsidRPr="00667A47">
              <w:rPr>
                <w:rFonts w:ascii="Calibri" w:eastAsia="Times New Roman" w:hAnsi="Calibri" w:cs="Calibri"/>
                <w:sz w:val="20"/>
                <w:szCs w:val="20"/>
              </w:rPr>
              <w:t>Personal Support enquiries and referrals please contact:</w:t>
            </w:r>
          </w:p>
          <w:p w:rsidR="00667A47" w:rsidRPr="00667A47" w:rsidRDefault="00667A47" w:rsidP="00667A47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667A47">
              <w:rPr>
                <w:rFonts w:ascii="Calibri" w:eastAsia="Times New Roman" w:hAnsi="Calibri" w:cs="Calibri"/>
                <w:b/>
                <w:sz w:val="20"/>
                <w:szCs w:val="20"/>
              </w:rPr>
              <w:t>E’mail</w:t>
            </w:r>
            <w:proofErr w:type="spellEnd"/>
            <w:r w:rsidRPr="00667A47">
              <w:rPr>
                <w:rFonts w:ascii="Calibri" w:eastAsia="Times New Roman" w:hAnsi="Calibri" w:cs="Calibri"/>
                <w:sz w:val="20"/>
                <w:szCs w:val="20"/>
              </w:rPr>
              <w:t xml:space="preserve"> - </w:t>
            </w:r>
            <w:hyperlink r:id="rId28" w:history="1">
              <w:r w:rsidRPr="00667A47">
                <w:rPr>
                  <w:rStyle w:val="Hyperlink"/>
                  <w:rFonts w:ascii="Calibri" w:eastAsia="Times New Roman" w:hAnsi="Calibri" w:cs="Calibri"/>
                  <w:color w:val="auto"/>
                  <w:sz w:val="20"/>
                  <w:szCs w:val="20"/>
                </w:rPr>
                <w:t>RC-AWS-IAT-0Mailbox@mod.gov.uk</w:t>
              </w:r>
            </w:hyperlink>
            <w:r w:rsidRPr="00667A47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</w:p>
          <w:p w:rsidR="00667A47" w:rsidRPr="00667A47" w:rsidRDefault="00667A47" w:rsidP="00667A47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7A47">
              <w:rPr>
                <w:rFonts w:ascii="Calibri" w:eastAsia="Times New Roman" w:hAnsi="Calibri" w:cs="Calibri"/>
                <w:b/>
                <w:sz w:val="20"/>
                <w:szCs w:val="20"/>
              </w:rPr>
              <w:t>Phone</w:t>
            </w:r>
            <w:r w:rsidRPr="00667A47">
              <w:rPr>
                <w:rFonts w:ascii="Calibri" w:eastAsia="Times New Roman" w:hAnsi="Calibri" w:cs="Calibri"/>
                <w:sz w:val="20"/>
                <w:szCs w:val="20"/>
              </w:rPr>
              <w:t xml:space="preserve"> - 01904 882053.</w:t>
            </w:r>
          </w:p>
          <w:p w:rsidR="00667A47" w:rsidRPr="00667A47" w:rsidRDefault="00667A47" w:rsidP="00667A47">
            <w:pPr>
              <w:rPr>
                <w:rFonts w:cstheme="minorHAnsi"/>
                <w:sz w:val="20"/>
                <w:szCs w:val="20"/>
              </w:rPr>
            </w:pPr>
          </w:p>
          <w:p w:rsidR="00667A47" w:rsidRDefault="00B0063A" w:rsidP="00667A47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A</w:t>
            </w:r>
            <w:r w:rsidR="00667A47" w:rsidRPr="00667A47">
              <w:rPr>
                <w:rFonts w:ascii="Calibri" w:eastAsia="Times New Roman" w:hAnsi="Calibri" w:cs="Calibri"/>
                <w:sz w:val="20"/>
                <w:szCs w:val="20"/>
              </w:rPr>
              <w:t>ny other queries relating the AWS in the North of Scotland please contact your local office on:</w:t>
            </w:r>
          </w:p>
          <w:p w:rsidR="002F6228" w:rsidRPr="00B0063A" w:rsidRDefault="00667A47" w:rsidP="00B0063A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7A47">
              <w:rPr>
                <w:rFonts w:ascii="Calibri" w:eastAsia="Times New Roman" w:hAnsi="Calibri" w:cs="Calibri"/>
                <w:b/>
                <w:sz w:val="20"/>
                <w:szCs w:val="20"/>
              </w:rPr>
              <w:t>Phone</w:t>
            </w:r>
            <w:r w:rsidRPr="00667A47">
              <w:rPr>
                <w:rFonts w:ascii="Calibri" w:eastAsia="Times New Roman" w:hAnsi="Calibri" w:cs="Calibri"/>
                <w:sz w:val="20"/>
                <w:szCs w:val="20"/>
              </w:rPr>
              <w:t xml:space="preserve"> - 01309 691123.</w:t>
            </w:r>
            <w:r w:rsidRPr="00667A47">
              <w:rPr>
                <w:rFonts w:ascii="Calibri" w:eastAsia="Times New Roman" w:hAnsi="Calibri" w:cs="Calibri"/>
                <w:i/>
                <w:sz w:val="20"/>
                <w:szCs w:val="20"/>
              </w:rPr>
              <w:t>(this number is still in use, however not manned during lockdown as staff are still working from home)</w:t>
            </w:r>
          </w:p>
        </w:tc>
      </w:tr>
      <w:tr w:rsidR="00E978EA" w:rsidTr="007A36D7">
        <w:tc>
          <w:tcPr>
            <w:tcW w:w="2856" w:type="dxa"/>
          </w:tcPr>
          <w:p w:rsidR="00E978EA" w:rsidRPr="00E978EA" w:rsidRDefault="00E978EA" w:rsidP="00E978EA">
            <w:pPr>
              <w:jc w:val="center"/>
              <w:rPr>
                <w:b/>
              </w:rPr>
            </w:pPr>
            <w:r w:rsidRPr="00E978EA">
              <w:rPr>
                <w:b/>
              </w:rPr>
              <w:lastRenderedPageBreak/>
              <w:t>Agency</w:t>
            </w:r>
          </w:p>
        </w:tc>
        <w:tc>
          <w:tcPr>
            <w:tcW w:w="1036" w:type="dxa"/>
          </w:tcPr>
          <w:p w:rsidR="00E978EA" w:rsidRPr="00E978EA" w:rsidRDefault="00E978EA" w:rsidP="00E978EA">
            <w:pPr>
              <w:jc w:val="center"/>
              <w:rPr>
                <w:b/>
              </w:rPr>
            </w:pPr>
            <w:r w:rsidRPr="00E978EA">
              <w:rPr>
                <w:b/>
              </w:rPr>
              <w:t>Area</w:t>
            </w:r>
          </w:p>
        </w:tc>
        <w:tc>
          <w:tcPr>
            <w:tcW w:w="1257" w:type="dxa"/>
          </w:tcPr>
          <w:p w:rsidR="00E978EA" w:rsidRPr="00E978EA" w:rsidRDefault="00E978EA" w:rsidP="00E978EA">
            <w:pPr>
              <w:jc w:val="center"/>
              <w:rPr>
                <w:rStyle w:val="color20"/>
                <w:rFonts w:cstheme="minorHAnsi"/>
                <w:b/>
                <w:bCs/>
                <w:color w:val="000000" w:themeColor="text1"/>
                <w:bdr w:val="none" w:sz="0" w:space="0" w:color="auto" w:frame="1"/>
              </w:rPr>
            </w:pPr>
            <w:r w:rsidRPr="00E978EA">
              <w:rPr>
                <w:rStyle w:val="color20"/>
                <w:rFonts w:cstheme="minorHAnsi"/>
                <w:b/>
                <w:bCs/>
                <w:color w:val="000000" w:themeColor="text1"/>
                <w:bdr w:val="none" w:sz="0" w:space="0" w:color="auto" w:frame="1"/>
              </w:rPr>
              <w:t>Target Group</w:t>
            </w:r>
          </w:p>
        </w:tc>
        <w:tc>
          <w:tcPr>
            <w:tcW w:w="1913" w:type="dxa"/>
          </w:tcPr>
          <w:p w:rsidR="00E978EA" w:rsidRPr="00E978EA" w:rsidRDefault="00E978EA" w:rsidP="00E978EA">
            <w:pPr>
              <w:jc w:val="center"/>
              <w:rPr>
                <w:rFonts w:ascii="Calibri" w:eastAsia="Times New Roman" w:hAnsi="Calibri" w:cs="Calibri"/>
                <w:b/>
              </w:rPr>
            </w:pPr>
            <w:r w:rsidRPr="00E978EA">
              <w:rPr>
                <w:rFonts w:ascii="Calibri" w:eastAsia="Times New Roman" w:hAnsi="Calibri" w:cs="Calibri"/>
                <w:b/>
              </w:rPr>
              <w:t>What the Service Offers</w:t>
            </w:r>
          </w:p>
        </w:tc>
        <w:tc>
          <w:tcPr>
            <w:tcW w:w="1502" w:type="dxa"/>
          </w:tcPr>
          <w:p w:rsidR="00E978EA" w:rsidRPr="00E978EA" w:rsidRDefault="00E978EA" w:rsidP="00E978EA">
            <w:pPr>
              <w:jc w:val="center"/>
              <w:rPr>
                <w:b/>
              </w:rPr>
            </w:pPr>
            <w:r w:rsidRPr="00E978EA">
              <w:rPr>
                <w:b/>
              </w:rPr>
              <w:t>Referral Requirements</w:t>
            </w:r>
          </w:p>
        </w:tc>
        <w:tc>
          <w:tcPr>
            <w:tcW w:w="5384" w:type="dxa"/>
          </w:tcPr>
          <w:p w:rsidR="00E978EA" w:rsidRPr="00E978EA" w:rsidRDefault="00E978EA" w:rsidP="00E978EA">
            <w:pPr>
              <w:jc w:val="center"/>
              <w:rPr>
                <w:rFonts w:ascii="Calibri" w:eastAsia="Times New Roman" w:hAnsi="Calibri" w:cs="Calibri"/>
                <w:b/>
              </w:rPr>
            </w:pPr>
            <w:r w:rsidRPr="00E978EA">
              <w:rPr>
                <w:rFonts w:ascii="Calibri" w:eastAsia="Times New Roman" w:hAnsi="Calibri" w:cs="Calibri"/>
                <w:b/>
              </w:rPr>
              <w:t>Contact Details</w:t>
            </w:r>
          </w:p>
        </w:tc>
      </w:tr>
      <w:tr w:rsidR="008271D1" w:rsidTr="007A36D7">
        <w:tc>
          <w:tcPr>
            <w:tcW w:w="2856" w:type="dxa"/>
          </w:tcPr>
          <w:p w:rsidR="00AD7D60" w:rsidRDefault="00456451" w:rsidP="00F94D2E">
            <w:pPr>
              <w:jc w:val="center"/>
              <w:rPr>
                <w:b/>
              </w:rPr>
            </w:pPr>
            <w:r w:rsidRPr="00994215">
              <w:rPr>
                <w:b/>
              </w:rPr>
              <w:t>Moray Active Schools</w:t>
            </w:r>
          </w:p>
          <w:p w:rsidR="00AD7D60" w:rsidRDefault="00AD7D60" w:rsidP="00F94D2E">
            <w:pPr>
              <w:jc w:val="center"/>
              <w:rPr>
                <w:b/>
              </w:rPr>
            </w:pPr>
          </w:p>
          <w:p w:rsidR="00456451" w:rsidRDefault="008578ED" w:rsidP="00F94D2E">
            <w:pPr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6995C428" wp14:editId="319330B6">
                  <wp:extent cx="704850" cy="647700"/>
                  <wp:effectExtent l="0" t="0" r="0" b="0"/>
                  <wp:docPr id="6" name="Picture 6" descr="Related imag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 descr="Related image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578ED" w:rsidRDefault="008578ED" w:rsidP="00F94D2E">
            <w:pPr>
              <w:jc w:val="center"/>
            </w:pPr>
          </w:p>
        </w:tc>
        <w:tc>
          <w:tcPr>
            <w:tcW w:w="1036" w:type="dxa"/>
          </w:tcPr>
          <w:p w:rsidR="00456451" w:rsidRPr="00B20ADF" w:rsidRDefault="0038187D" w:rsidP="00F94D2E">
            <w:pPr>
              <w:jc w:val="center"/>
              <w:rPr>
                <w:sz w:val="20"/>
                <w:szCs w:val="20"/>
              </w:rPr>
            </w:pPr>
            <w:r w:rsidRPr="00B20ADF">
              <w:rPr>
                <w:sz w:val="20"/>
                <w:szCs w:val="20"/>
              </w:rPr>
              <w:t>Moray wide</w:t>
            </w:r>
          </w:p>
        </w:tc>
        <w:tc>
          <w:tcPr>
            <w:tcW w:w="1257" w:type="dxa"/>
          </w:tcPr>
          <w:p w:rsidR="002C5E35" w:rsidRPr="00B20ADF" w:rsidRDefault="002C5E35" w:rsidP="00E02AF4">
            <w:pPr>
              <w:pStyle w:val="NoSpacing"/>
              <w:rPr>
                <w:sz w:val="20"/>
                <w:szCs w:val="20"/>
                <w:lang w:val="en" w:eastAsia="en-GB"/>
              </w:rPr>
            </w:pPr>
            <w:r w:rsidRPr="00B20ADF">
              <w:rPr>
                <w:sz w:val="20"/>
                <w:szCs w:val="20"/>
                <w:lang w:val="en" w:eastAsia="en-GB"/>
              </w:rPr>
              <w:t>Usually for P1-S6 pupils however during this time the activities offered online are suitable for all age ranges, encouraging families to get involved.</w:t>
            </w:r>
          </w:p>
          <w:p w:rsidR="00456451" w:rsidRPr="00B20ADF" w:rsidRDefault="00456451" w:rsidP="00F94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3" w:type="dxa"/>
          </w:tcPr>
          <w:p w:rsidR="00456451" w:rsidRPr="00B20ADF" w:rsidRDefault="002C5E35" w:rsidP="00376DA1">
            <w:pPr>
              <w:pStyle w:val="NoSpacing"/>
              <w:rPr>
                <w:sz w:val="20"/>
                <w:szCs w:val="20"/>
                <w:lang w:val="en" w:eastAsia="en-GB"/>
              </w:rPr>
            </w:pPr>
            <w:r w:rsidRPr="00B20ADF">
              <w:rPr>
                <w:sz w:val="20"/>
                <w:szCs w:val="20"/>
                <w:lang w:val="en" w:eastAsia="en-GB"/>
              </w:rPr>
              <w:t>Currently offering opportunities for children to remain physically active during this time of lockdown through online activities on our social media platforms. These include weekly challenges. Tuesday and Thursday a ‘Work out with Kenny’ and over the weekend skill based activities for various sports.</w:t>
            </w:r>
            <w:r w:rsidRPr="00B20ADF">
              <w:rPr>
                <w:rFonts w:ascii="Arial" w:hAnsi="Arial"/>
                <w:b/>
                <w:bCs/>
                <w:color w:val="4BD1A0"/>
                <w:kern w:val="36"/>
                <w:sz w:val="20"/>
                <w:szCs w:val="20"/>
                <w:lang w:val="en" w:eastAsia="en-GB"/>
              </w:rPr>
              <w:t> </w:t>
            </w:r>
          </w:p>
        </w:tc>
        <w:tc>
          <w:tcPr>
            <w:tcW w:w="1502" w:type="dxa"/>
          </w:tcPr>
          <w:p w:rsidR="00456451" w:rsidRPr="00B20ADF" w:rsidRDefault="002C5E35" w:rsidP="00F94D2E">
            <w:pPr>
              <w:jc w:val="center"/>
              <w:rPr>
                <w:sz w:val="20"/>
                <w:szCs w:val="20"/>
              </w:rPr>
            </w:pPr>
            <w:r w:rsidRPr="00B20ADF">
              <w:rPr>
                <w:sz w:val="20"/>
                <w:szCs w:val="20"/>
              </w:rPr>
              <w:t>N/A</w:t>
            </w:r>
          </w:p>
        </w:tc>
        <w:tc>
          <w:tcPr>
            <w:tcW w:w="5384" w:type="dxa"/>
          </w:tcPr>
          <w:p w:rsidR="002C5E35" w:rsidRPr="00B20ADF" w:rsidRDefault="002C5E35" w:rsidP="002C5E35">
            <w:pPr>
              <w:spacing w:before="100" w:beforeAutospacing="1" w:after="100" w:afterAutospacing="1"/>
              <w:outlineLvl w:val="0"/>
              <w:rPr>
                <w:rFonts w:eastAsia="Times New Roman" w:cs="Arial"/>
                <w:bCs/>
                <w:kern w:val="36"/>
                <w:sz w:val="20"/>
                <w:szCs w:val="20"/>
                <w:lang w:val="en" w:eastAsia="en-GB"/>
              </w:rPr>
            </w:pPr>
            <w:r w:rsidRPr="00B20ADF">
              <w:rPr>
                <w:rFonts w:eastAsia="Times New Roman" w:cs="Arial"/>
                <w:b/>
                <w:bCs/>
                <w:kern w:val="36"/>
                <w:sz w:val="20"/>
                <w:szCs w:val="20"/>
                <w:lang w:val="en" w:eastAsia="en-GB"/>
              </w:rPr>
              <w:t>Phone</w:t>
            </w:r>
            <w:r w:rsidRPr="00B20ADF">
              <w:rPr>
                <w:rFonts w:eastAsia="Times New Roman" w:cs="Arial"/>
                <w:bCs/>
                <w:kern w:val="36"/>
                <w:sz w:val="20"/>
                <w:szCs w:val="20"/>
                <w:lang w:val="en" w:eastAsia="en-GB"/>
              </w:rPr>
              <w:t xml:space="preserve"> - 07966 120518</w:t>
            </w:r>
          </w:p>
          <w:p w:rsidR="002C5E35" w:rsidRPr="00B20ADF" w:rsidRDefault="002C5E35" w:rsidP="002C5E35">
            <w:pPr>
              <w:spacing w:before="100" w:beforeAutospacing="1" w:after="100" w:afterAutospacing="1"/>
              <w:outlineLvl w:val="0"/>
              <w:rPr>
                <w:rFonts w:eastAsia="Times New Roman" w:cs="Arial"/>
                <w:bCs/>
                <w:kern w:val="36"/>
                <w:sz w:val="20"/>
                <w:szCs w:val="20"/>
                <w:lang w:val="en" w:eastAsia="en-GB"/>
              </w:rPr>
            </w:pPr>
            <w:r w:rsidRPr="00B20ADF">
              <w:rPr>
                <w:rFonts w:eastAsia="Times New Roman" w:cs="Arial"/>
                <w:b/>
                <w:bCs/>
                <w:kern w:val="36"/>
                <w:sz w:val="20"/>
                <w:szCs w:val="20"/>
                <w:lang w:val="en" w:eastAsia="en-GB"/>
              </w:rPr>
              <w:t>Facebook</w:t>
            </w:r>
            <w:r w:rsidRPr="00B20ADF">
              <w:rPr>
                <w:rFonts w:eastAsia="Times New Roman" w:cs="Arial"/>
                <w:bCs/>
                <w:kern w:val="36"/>
                <w:sz w:val="20"/>
                <w:szCs w:val="20"/>
                <w:lang w:val="en" w:eastAsia="en-GB"/>
              </w:rPr>
              <w:t xml:space="preserve"> - </w:t>
            </w:r>
            <w:hyperlink r:id="rId30" w:history="1">
              <w:r w:rsidRPr="00B20ADF">
                <w:rPr>
                  <w:rStyle w:val="Hyperlink"/>
                  <w:rFonts w:eastAsia="Times New Roman" w:cs="Arial"/>
                  <w:bCs/>
                  <w:kern w:val="36"/>
                  <w:sz w:val="20"/>
                  <w:szCs w:val="20"/>
                  <w:lang w:val="en" w:eastAsia="en-GB"/>
                </w:rPr>
                <w:t>https://www.facebook.com/sportinmoray/</w:t>
              </w:r>
            </w:hyperlink>
          </w:p>
          <w:p w:rsidR="002C5E35" w:rsidRPr="00B20ADF" w:rsidRDefault="002C5E35" w:rsidP="002C5E35">
            <w:pPr>
              <w:spacing w:before="100" w:beforeAutospacing="1" w:after="100" w:afterAutospacing="1"/>
              <w:outlineLvl w:val="0"/>
              <w:rPr>
                <w:rFonts w:eastAsia="Times New Roman" w:cs="Arial"/>
                <w:bCs/>
                <w:kern w:val="36"/>
                <w:sz w:val="20"/>
                <w:szCs w:val="20"/>
                <w:lang w:val="en" w:eastAsia="en-GB"/>
              </w:rPr>
            </w:pPr>
          </w:p>
          <w:p w:rsidR="00456451" w:rsidRPr="00B20ADF" w:rsidRDefault="00456451" w:rsidP="00F94D2E">
            <w:pPr>
              <w:jc w:val="center"/>
              <w:rPr>
                <w:sz w:val="20"/>
                <w:szCs w:val="20"/>
              </w:rPr>
            </w:pPr>
          </w:p>
        </w:tc>
      </w:tr>
      <w:tr w:rsidR="008271D1" w:rsidTr="007A36D7">
        <w:tc>
          <w:tcPr>
            <w:tcW w:w="2856" w:type="dxa"/>
          </w:tcPr>
          <w:p w:rsidR="001A1D67" w:rsidRDefault="00456451" w:rsidP="00F94D2E">
            <w:pPr>
              <w:jc w:val="center"/>
              <w:rPr>
                <w:rFonts w:ascii="Arial" w:hAnsi="Arial" w:cs="Arial"/>
                <w:b/>
                <w:noProof/>
              </w:rPr>
            </w:pPr>
            <w:r w:rsidRPr="00994215">
              <w:rPr>
                <w:b/>
              </w:rPr>
              <w:t>Moray Wellbeing Hub</w:t>
            </w:r>
            <w:r w:rsidR="001A1D67" w:rsidRPr="00994215">
              <w:rPr>
                <w:rFonts w:ascii="Arial" w:hAnsi="Arial" w:cs="Arial"/>
                <w:b/>
                <w:noProof/>
              </w:rPr>
              <w:t xml:space="preserve"> </w:t>
            </w:r>
          </w:p>
          <w:p w:rsidR="00AD7D60" w:rsidRPr="00994215" w:rsidRDefault="00AD7D60" w:rsidP="00F94D2E">
            <w:pPr>
              <w:jc w:val="center"/>
              <w:rPr>
                <w:rFonts w:ascii="Arial" w:hAnsi="Arial" w:cs="Arial"/>
                <w:b/>
                <w:noProof/>
              </w:rPr>
            </w:pPr>
          </w:p>
          <w:p w:rsidR="00456451" w:rsidRDefault="001A1D67" w:rsidP="00F94D2E">
            <w:pPr>
              <w:jc w:val="center"/>
            </w:pPr>
            <w:r w:rsidRPr="00940042">
              <w:rPr>
                <w:rFonts w:ascii="Arial" w:hAnsi="Arial" w:cs="Arial"/>
                <w:noProof/>
                <w:lang w:eastAsia="en-GB"/>
              </w:rPr>
              <w:drawing>
                <wp:inline distT="0" distB="0" distL="0" distR="0" wp14:anchorId="3AFFFD8C" wp14:editId="09AEBD1A">
                  <wp:extent cx="551672" cy="468775"/>
                  <wp:effectExtent l="0" t="0" r="1270" b="7620"/>
                  <wp:docPr id="88" name="Picture 88" descr="Image result for Phoenix Centre mora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Image result for Phoenix Centre mora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377" cy="4880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1D67" w:rsidRDefault="001A1D67" w:rsidP="00F94D2E">
            <w:pPr>
              <w:jc w:val="center"/>
            </w:pPr>
          </w:p>
        </w:tc>
        <w:tc>
          <w:tcPr>
            <w:tcW w:w="1036" w:type="dxa"/>
          </w:tcPr>
          <w:p w:rsidR="00456451" w:rsidRPr="00B20ADF" w:rsidRDefault="0038187D" w:rsidP="00F94D2E">
            <w:pPr>
              <w:jc w:val="center"/>
              <w:rPr>
                <w:sz w:val="20"/>
                <w:szCs w:val="20"/>
              </w:rPr>
            </w:pPr>
            <w:r w:rsidRPr="00B20ADF">
              <w:rPr>
                <w:sz w:val="20"/>
                <w:szCs w:val="20"/>
              </w:rPr>
              <w:t>Moray Wide</w:t>
            </w:r>
          </w:p>
        </w:tc>
        <w:tc>
          <w:tcPr>
            <w:tcW w:w="1257" w:type="dxa"/>
          </w:tcPr>
          <w:p w:rsidR="00456451" w:rsidRPr="00B20ADF" w:rsidRDefault="001A1D67" w:rsidP="00F94D2E">
            <w:pPr>
              <w:jc w:val="center"/>
              <w:rPr>
                <w:sz w:val="20"/>
                <w:szCs w:val="20"/>
              </w:rPr>
            </w:pPr>
            <w:r w:rsidRPr="00B20ADF">
              <w:rPr>
                <w:sz w:val="20"/>
                <w:szCs w:val="20"/>
              </w:rPr>
              <w:t>Whole community</w:t>
            </w:r>
          </w:p>
        </w:tc>
        <w:tc>
          <w:tcPr>
            <w:tcW w:w="1913" w:type="dxa"/>
          </w:tcPr>
          <w:p w:rsidR="001A1D67" w:rsidRPr="00B20ADF" w:rsidRDefault="001A1D67" w:rsidP="001A1D67">
            <w:pPr>
              <w:rPr>
                <w:rFonts w:cs="Arial"/>
                <w:sz w:val="20"/>
                <w:szCs w:val="20"/>
                <w:shd w:val="clear" w:color="auto" w:fill="FFFFFF"/>
              </w:rPr>
            </w:pPr>
            <w:r w:rsidRPr="00B20ADF">
              <w:rPr>
                <w:rFonts w:cs="Arial"/>
                <w:sz w:val="20"/>
                <w:szCs w:val="20"/>
              </w:rPr>
              <w:t>Lived experience peer led community hub promoting positive mental health.</w:t>
            </w:r>
            <w:r w:rsidRPr="00B20ADF">
              <w:rPr>
                <w:rFonts w:cs="Arial"/>
                <w:sz w:val="20"/>
                <w:szCs w:val="20"/>
                <w:shd w:val="clear" w:color="auto" w:fill="FFFFFF"/>
              </w:rPr>
              <w:t xml:space="preserve"> Wellbeing courses for families and parents</w:t>
            </w:r>
          </w:p>
          <w:p w:rsidR="001A1D67" w:rsidRPr="00B20ADF" w:rsidRDefault="001A1D67" w:rsidP="001A1D67">
            <w:pPr>
              <w:rPr>
                <w:rFonts w:cs="Arial"/>
                <w:b/>
                <w:color w:val="000000" w:themeColor="text1"/>
                <w:sz w:val="20"/>
                <w:szCs w:val="20"/>
              </w:rPr>
            </w:pPr>
          </w:p>
          <w:p w:rsidR="001A1D67" w:rsidRPr="00B20ADF" w:rsidRDefault="001A1D67" w:rsidP="001A1D67">
            <w:pPr>
              <w:rPr>
                <w:sz w:val="20"/>
                <w:szCs w:val="20"/>
              </w:rPr>
            </w:pPr>
            <w:r w:rsidRPr="00B20ADF">
              <w:rPr>
                <w:rFonts w:cs="Arial"/>
                <w:color w:val="000000" w:themeColor="text1"/>
                <w:sz w:val="20"/>
                <w:szCs w:val="20"/>
              </w:rPr>
              <w:t>Online support – Wellbeing  weekday lunchtime informal support over zoom</w:t>
            </w:r>
          </w:p>
          <w:p w:rsidR="001A1D67" w:rsidRPr="00B20ADF" w:rsidRDefault="001A1D67" w:rsidP="001A1D67">
            <w:pPr>
              <w:rPr>
                <w:rFonts w:cs="Arial"/>
                <w:b/>
                <w:color w:val="000000" w:themeColor="text1"/>
                <w:sz w:val="20"/>
                <w:szCs w:val="20"/>
              </w:rPr>
            </w:pPr>
          </w:p>
          <w:p w:rsidR="001A1D67" w:rsidRPr="00B20ADF" w:rsidRDefault="001A1D67" w:rsidP="001A1D67">
            <w:pPr>
              <w:rPr>
                <w:sz w:val="20"/>
                <w:szCs w:val="20"/>
              </w:rPr>
            </w:pPr>
            <w:r w:rsidRPr="00B20ADF">
              <w:rPr>
                <w:rFonts w:cs="Arial"/>
                <w:color w:val="000000" w:themeColor="text1"/>
                <w:sz w:val="20"/>
                <w:szCs w:val="20"/>
              </w:rPr>
              <w:t xml:space="preserve">Online wellbeing courses  </w:t>
            </w:r>
          </w:p>
          <w:p w:rsidR="001A1D67" w:rsidRPr="00B20ADF" w:rsidRDefault="001A1D67" w:rsidP="001A1D67">
            <w:pPr>
              <w:rPr>
                <w:rFonts w:cs="Arial"/>
                <w:color w:val="000000" w:themeColor="text1"/>
                <w:sz w:val="20"/>
                <w:szCs w:val="20"/>
              </w:rPr>
            </w:pPr>
          </w:p>
          <w:p w:rsidR="00456451" w:rsidRPr="00B20ADF" w:rsidRDefault="001A1D67" w:rsidP="00E978EA">
            <w:pPr>
              <w:rPr>
                <w:sz w:val="20"/>
                <w:szCs w:val="20"/>
              </w:rPr>
            </w:pPr>
            <w:r w:rsidRPr="00B20ADF">
              <w:rPr>
                <w:rFonts w:cs="Arial"/>
                <w:color w:val="000000" w:themeColor="text1"/>
                <w:sz w:val="20"/>
                <w:szCs w:val="20"/>
              </w:rPr>
              <w:t xml:space="preserve">Support from peers </w:t>
            </w:r>
          </w:p>
        </w:tc>
        <w:tc>
          <w:tcPr>
            <w:tcW w:w="1502" w:type="dxa"/>
          </w:tcPr>
          <w:p w:rsidR="00456451" w:rsidRPr="00B20ADF" w:rsidRDefault="001A1D67" w:rsidP="00F94D2E">
            <w:pPr>
              <w:jc w:val="center"/>
              <w:rPr>
                <w:sz w:val="20"/>
                <w:szCs w:val="20"/>
              </w:rPr>
            </w:pPr>
            <w:proofErr w:type="spellStart"/>
            <w:r w:rsidRPr="00B20ADF">
              <w:rPr>
                <w:sz w:val="20"/>
                <w:szCs w:val="20"/>
              </w:rPr>
              <w:t>Self Referral</w:t>
            </w:r>
            <w:proofErr w:type="spellEnd"/>
          </w:p>
        </w:tc>
        <w:tc>
          <w:tcPr>
            <w:tcW w:w="5384" w:type="dxa"/>
          </w:tcPr>
          <w:p w:rsidR="001A1D67" w:rsidRPr="00B20ADF" w:rsidRDefault="001A1D67" w:rsidP="001A1D67">
            <w:pPr>
              <w:textAlignment w:val="baseline"/>
              <w:rPr>
                <w:rFonts w:cs="Arial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B20ADF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Phone – </w:t>
            </w:r>
            <w:r w:rsidRPr="00B20ADF">
              <w:rPr>
                <w:rFonts w:cs="Arial"/>
                <w:color w:val="000000" w:themeColor="text1"/>
                <w:sz w:val="20"/>
                <w:szCs w:val="20"/>
                <w:bdr w:val="none" w:sz="0" w:space="0" w:color="auto" w:frame="1"/>
              </w:rPr>
              <w:t>01343 576219</w:t>
            </w:r>
          </w:p>
          <w:p w:rsidR="001A1D67" w:rsidRPr="00B20ADF" w:rsidRDefault="001A1D67" w:rsidP="001A1D67">
            <w:pPr>
              <w:textAlignment w:val="baseline"/>
              <w:rPr>
                <w:rFonts w:cs="Arial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1A1D67" w:rsidRPr="00B20ADF" w:rsidRDefault="001A1D67" w:rsidP="001A1D67">
            <w:pPr>
              <w:textAlignment w:val="baseline"/>
              <w:rPr>
                <w:rFonts w:cs="Arial"/>
                <w:b/>
                <w:color w:val="000000"/>
                <w:sz w:val="20"/>
                <w:szCs w:val="20"/>
              </w:rPr>
            </w:pPr>
            <w:r w:rsidRPr="00B20ADF">
              <w:rPr>
                <w:rFonts w:cs="Arial"/>
                <w:b/>
                <w:color w:val="000000"/>
                <w:sz w:val="20"/>
                <w:szCs w:val="20"/>
              </w:rPr>
              <w:t xml:space="preserve">Email - </w:t>
            </w:r>
            <w:hyperlink r:id="rId32" w:history="1">
              <w:r w:rsidRPr="00B20ADF">
                <w:rPr>
                  <w:rStyle w:val="Hyperlink"/>
                  <w:rFonts w:cs="Arial"/>
                  <w:sz w:val="20"/>
                  <w:szCs w:val="20"/>
                </w:rPr>
                <w:t>hello@moraywellbeinghub.org.uk</w:t>
              </w:r>
            </w:hyperlink>
            <w:r w:rsidRPr="00B20ADF">
              <w:rPr>
                <w:rFonts w:cs="Arial"/>
                <w:b/>
                <w:color w:val="000000"/>
                <w:sz w:val="20"/>
                <w:szCs w:val="20"/>
              </w:rPr>
              <w:t xml:space="preserve"> </w:t>
            </w:r>
          </w:p>
          <w:p w:rsidR="001A1D67" w:rsidRPr="00B20ADF" w:rsidRDefault="001A1D67" w:rsidP="001A1D67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  <w:p w:rsidR="00456451" w:rsidRPr="00B20ADF" w:rsidRDefault="001A1D67" w:rsidP="001A1D67">
            <w:pPr>
              <w:rPr>
                <w:rStyle w:val="Hyperlink"/>
                <w:rFonts w:cs="Arial"/>
                <w:sz w:val="20"/>
                <w:szCs w:val="20"/>
              </w:rPr>
            </w:pPr>
            <w:r w:rsidRPr="00B20ADF">
              <w:rPr>
                <w:rFonts w:cs="Arial"/>
                <w:b/>
                <w:color w:val="000000"/>
                <w:sz w:val="20"/>
                <w:szCs w:val="20"/>
              </w:rPr>
              <w:t xml:space="preserve">Facebook - </w:t>
            </w:r>
            <w:hyperlink r:id="rId33" w:history="1">
              <w:r w:rsidRPr="00B20ADF">
                <w:rPr>
                  <w:rStyle w:val="Hyperlink"/>
                  <w:rFonts w:cs="Arial"/>
                  <w:sz w:val="20"/>
                  <w:szCs w:val="20"/>
                </w:rPr>
                <w:t>www.facebook.com/moraywellbeinghub/</w:t>
              </w:r>
            </w:hyperlink>
          </w:p>
          <w:p w:rsidR="001A1D67" w:rsidRPr="00B20ADF" w:rsidRDefault="001A1D67" w:rsidP="001A1D67">
            <w:pPr>
              <w:rPr>
                <w:rStyle w:val="Hyperlink"/>
                <w:rFonts w:cs="Arial"/>
                <w:sz w:val="20"/>
                <w:szCs w:val="20"/>
              </w:rPr>
            </w:pPr>
          </w:p>
          <w:p w:rsidR="001A1D67" w:rsidRPr="00B20ADF" w:rsidRDefault="001A1D67" w:rsidP="001A1D67">
            <w:pPr>
              <w:rPr>
                <w:rStyle w:val="Hyperlink"/>
                <w:rFonts w:cstheme="minorHAnsi"/>
                <w:sz w:val="20"/>
                <w:szCs w:val="20"/>
              </w:rPr>
            </w:pPr>
            <w:r w:rsidRPr="00B20ADF">
              <w:rPr>
                <w:b/>
                <w:sz w:val="20"/>
                <w:szCs w:val="20"/>
              </w:rPr>
              <w:t>Web</w:t>
            </w:r>
            <w:r w:rsidRPr="00B20ADF">
              <w:rPr>
                <w:sz w:val="20"/>
                <w:szCs w:val="20"/>
              </w:rPr>
              <w:t xml:space="preserve"> - </w:t>
            </w:r>
            <w:hyperlink r:id="rId34" w:history="1">
              <w:r w:rsidRPr="00B20ADF">
                <w:rPr>
                  <w:rStyle w:val="Hyperlink"/>
                  <w:rFonts w:cstheme="minorHAnsi"/>
                  <w:sz w:val="20"/>
                  <w:szCs w:val="20"/>
                </w:rPr>
                <w:t>http://moraywellbeinghub.org.uk/discoverpathways/</w:t>
              </w:r>
            </w:hyperlink>
          </w:p>
          <w:p w:rsidR="001A1D67" w:rsidRPr="00B20ADF" w:rsidRDefault="001A1D67" w:rsidP="001A1D67">
            <w:pPr>
              <w:rPr>
                <w:rFonts w:cstheme="minorHAnsi"/>
                <w:sz w:val="20"/>
                <w:szCs w:val="20"/>
              </w:rPr>
            </w:pPr>
          </w:p>
          <w:p w:rsidR="001A1D67" w:rsidRPr="00B20ADF" w:rsidRDefault="001A1D67" w:rsidP="001A1D67">
            <w:pPr>
              <w:rPr>
                <w:sz w:val="20"/>
                <w:szCs w:val="20"/>
              </w:rPr>
            </w:pPr>
            <w:r w:rsidRPr="00B20ADF">
              <w:rPr>
                <w:sz w:val="20"/>
                <w:szCs w:val="20"/>
              </w:rPr>
              <w:t xml:space="preserve">           </w:t>
            </w:r>
            <w:hyperlink r:id="rId35" w:history="1">
              <w:r w:rsidRPr="00B20ADF">
                <w:rPr>
                  <w:rStyle w:val="Hyperlink"/>
                  <w:rFonts w:cstheme="minorHAnsi"/>
                  <w:sz w:val="20"/>
                  <w:szCs w:val="20"/>
                </w:rPr>
                <w:t>http://moraywellbeinghub.org.uk/mhpathways/</w:t>
              </w:r>
            </w:hyperlink>
          </w:p>
        </w:tc>
      </w:tr>
      <w:tr w:rsidR="00E978EA" w:rsidTr="007A36D7">
        <w:tc>
          <w:tcPr>
            <w:tcW w:w="2856" w:type="dxa"/>
          </w:tcPr>
          <w:p w:rsidR="00E978EA" w:rsidRPr="00E978EA" w:rsidRDefault="00E978EA" w:rsidP="00E978EA">
            <w:pPr>
              <w:jc w:val="center"/>
              <w:rPr>
                <w:b/>
              </w:rPr>
            </w:pPr>
            <w:r w:rsidRPr="00E978EA">
              <w:rPr>
                <w:b/>
              </w:rPr>
              <w:lastRenderedPageBreak/>
              <w:t>Agency</w:t>
            </w:r>
          </w:p>
        </w:tc>
        <w:tc>
          <w:tcPr>
            <w:tcW w:w="1036" w:type="dxa"/>
          </w:tcPr>
          <w:p w:rsidR="00E978EA" w:rsidRPr="00E978EA" w:rsidRDefault="00E978EA" w:rsidP="00E978EA">
            <w:pPr>
              <w:jc w:val="center"/>
              <w:rPr>
                <w:b/>
              </w:rPr>
            </w:pPr>
            <w:r w:rsidRPr="00E978EA">
              <w:rPr>
                <w:b/>
              </w:rPr>
              <w:t>Area</w:t>
            </w:r>
          </w:p>
        </w:tc>
        <w:tc>
          <w:tcPr>
            <w:tcW w:w="1257" w:type="dxa"/>
          </w:tcPr>
          <w:p w:rsidR="00E978EA" w:rsidRPr="00E978EA" w:rsidRDefault="00E978EA" w:rsidP="00E978EA">
            <w:pPr>
              <w:jc w:val="center"/>
              <w:rPr>
                <w:b/>
              </w:rPr>
            </w:pPr>
            <w:r w:rsidRPr="00E978EA">
              <w:rPr>
                <w:b/>
              </w:rPr>
              <w:t>Target Group</w:t>
            </w:r>
          </w:p>
        </w:tc>
        <w:tc>
          <w:tcPr>
            <w:tcW w:w="1913" w:type="dxa"/>
          </w:tcPr>
          <w:p w:rsidR="00E978EA" w:rsidRPr="00E978EA" w:rsidRDefault="00E978EA" w:rsidP="00E978EA">
            <w:pPr>
              <w:jc w:val="center"/>
              <w:rPr>
                <w:rFonts w:cs="Arial"/>
                <w:b/>
              </w:rPr>
            </w:pPr>
            <w:r w:rsidRPr="00E978EA">
              <w:rPr>
                <w:rFonts w:cs="Arial"/>
                <w:b/>
              </w:rPr>
              <w:t>What the Service Offers</w:t>
            </w:r>
          </w:p>
        </w:tc>
        <w:tc>
          <w:tcPr>
            <w:tcW w:w="1502" w:type="dxa"/>
          </w:tcPr>
          <w:p w:rsidR="00E978EA" w:rsidRPr="00E978EA" w:rsidRDefault="00E978EA" w:rsidP="00E978EA">
            <w:pPr>
              <w:jc w:val="center"/>
              <w:rPr>
                <w:b/>
              </w:rPr>
            </w:pPr>
            <w:r w:rsidRPr="00E978EA">
              <w:rPr>
                <w:b/>
              </w:rPr>
              <w:t>Referral Requirements</w:t>
            </w:r>
          </w:p>
        </w:tc>
        <w:tc>
          <w:tcPr>
            <w:tcW w:w="5384" w:type="dxa"/>
          </w:tcPr>
          <w:p w:rsidR="00E978EA" w:rsidRPr="00E978EA" w:rsidRDefault="00E978EA" w:rsidP="00E978EA">
            <w:pPr>
              <w:jc w:val="center"/>
              <w:textAlignment w:val="baseline"/>
              <w:rPr>
                <w:rFonts w:cstheme="minorHAnsi"/>
                <w:b/>
                <w:color w:val="000000" w:themeColor="text1"/>
              </w:rPr>
            </w:pPr>
            <w:r w:rsidRPr="00E978EA">
              <w:rPr>
                <w:rFonts w:cstheme="minorHAnsi"/>
                <w:b/>
                <w:color w:val="000000" w:themeColor="text1"/>
              </w:rPr>
              <w:t>Contact Details</w:t>
            </w:r>
          </w:p>
        </w:tc>
      </w:tr>
      <w:tr w:rsidR="008271D1" w:rsidTr="007A36D7">
        <w:tc>
          <w:tcPr>
            <w:tcW w:w="2856" w:type="dxa"/>
          </w:tcPr>
          <w:p w:rsidR="00FE4F33" w:rsidRDefault="00FE4F33" w:rsidP="00F94D2E">
            <w:pPr>
              <w:jc w:val="center"/>
              <w:rPr>
                <w:b/>
              </w:rPr>
            </w:pPr>
            <w:r w:rsidRPr="00994215">
              <w:rPr>
                <w:b/>
              </w:rPr>
              <w:t>Moray Women’s Aid</w:t>
            </w:r>
          </w:p>
          <w:p w:rsidR="00AD7D60" w:rsidRPr="00994215" w:rsidRDefault="00AD7D60" w:rsidP="00F94D2E">
            <w:pPr>
              <w:jc w:val="center"/>
              <w:rPr>
                <w:b/>
              </w:rPr>
            </w:pPr>
          </w:p>
          <w:p w:rsidR="00FE4F33" w:rsidRDefault="00FE4F33" w:rsidP="00F94D2E">
            <w:pPr>
              <w:jc w:val="center"/>
            </w:pPr>
            <w:r w:rsidRPr="00940042">
              <w:rPr>
                <w:rFonts w:ascii="Arial" w:hAnsi="Arial" w:cs="Arial"/>
                <w:noProof/>
                <w:lang w:eastAsia="en-GB"/>
              </w:rPr>
              <w:drawing>
                <wp:inline distT="0" distB="0" distL="0" distR="0" wp14:anchorId="55346248" wp14:editId="55AB3467">
                  <wp:extent cx="995045" cy="749889"/>
                  <wp:effectExtent l="0" t="0" r="0" b="0"/>
                  <wp:docPr id="26" name="Picture 26" descr="Image result for Moray Womenâs Ai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Moray Womenâs Aid logo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764" b="17874"/>
                          <a:stretch/>
                        </pic:blipFill>
                        <pic:spPr bwMode="auto">
                          <a:xfrm>
                            <a:off x="0" y="0"/>
                            <a:ext cx="1014330" cy="7644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6" w:type="dxa"/>
          </w:tcPr>
          <w:p w:rsidR="00FE4F33" w:rsidRPr="00B20ADF" w:rsidRDefault="00FE4F33" w:rsidP="00F94D2E">
            <w:pPr>
              <w:jc w:val="center"/>
              <w:rPr>
                <w:sz w:val="20"/>
                <w:szCs w:val="20"/>
              </w:rPr>
            </w:pPr>
            <w:r w:rsidRPr="00B20ADF">
              <w:rPr>
                <w:sz w:val="20"/>
                <w:szCs w:val="20"/>
              </w:rPr>
              <w:t>Moray Wide</w:t>
            </w:r>
          </w:p>
        </w:tc>
        <w:tc>
          <w:tcPr>
            <w:tcW w:w="1257" w:type="dxa"/>
          </w:tcPr>
          <w:p w:rsidR="00FE4F33" w:rsidRPr="00B20ADF" w:rsidRDefault="00FE4F33" w:rsidP="00FE4F33">
            <w:pPr>
              <w:rPr>
                <w:rFonts w:cs="Arial"/>
                <w:sz w:val="20"/>
                <w:szCs w:val="20"/>
                <w:shd w:val="clear" w:color="auto" w:fill="FFFFFF"/>
              </w:rPr>
            </w:pPr>
            <w:r w:rsidRPr="00B20ADF">
              <w:rPr>
                <w:rFonts w:cs="Arial"/>
                <w:sz w:val="20"/>
                <w:szCs w:val="20"/>
              </w:rPr>
              <w:t xml:space="preserve">Offers </w:t>
            </w:r>
            <w:r w:rsidRPr="00B20ADF">
              <w:rPr>
                <w:rFonts w:cs="Arial"/>
                <w:sz w:val="20"/>
                <w:szCs w:val="20"/>
                <w:shd w:val="clear" w:color="auto" w:fill="FFFFFF"/>
              </w:rPr>
              <w:t>support to women and children experiencing domestic abuse/ violence.</w:t>
            </w:r>
          </w:p>
          <w:p w:rsidR="00FE4F33" w:rsidRPr="00B20ADF" w:rsidRDefault="00FE4F33" w:rsidP="00F94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3" w:type="dxa"/>
          </w:tcPr>
          <w:p w:rsidR="00FE4F33" w:rsidRPr="00B20ADF" w:rsidRDefault="00FE4F33" w:rsidP="00E02AF4">
            <w:pPr>
              <w:pStyle w:val="NoSpacing"/>
              <w:rPr>
                <w:sz w:val="20"/>
                <w:szCs w:val="20"/>
              </w:rPr>
            </w:pPr>
            <w:r w:rsidRPr="00B20ADF">
              <w:rPr>
                <w:sz w:val="20"/>
                <w:szCs w:val="20"/>
                <w:lang w:val="en" w:eastAsia="en-GB"/>
              </w:rPr>
              <w:t>Providing support, guidance and accommodation to women, children and young people experiencing domestic abuse.</w:t>
            </w:r>
            <w:r w:rsidRPr="00B20ADF">
              <w:rPr>
                <w:rFonts w:ascii="Helvetica-W01-Light" w:hAnsi="Helvetica-W01-Light"/>
                <w:sz w:val="20"/>
                <w:szCs w:val="20"/>
                <w:lang w:val="en" w:eastAsia="en-GB"/>
              </w:rPr>
              <w:t xml:space="preserve"> </w:t>
            </w:r>
          </w:p>
        </w:tc>
        <w:tc>
          <w:tcPr>
            <w:tcW w:w="1502" w:type="dxa"/>
          </w:tcPr>
          <w:p w:rsidR="00FE4F33" w:rsidRDefault="00FE4F33" w:rsidP="00FE4F33">
            <w:pPr>
              <w:rPr>
                <w:rFonts w:cs="Arial"/>
                <w:sz w:val="20"/>
                <w:szCs w:val="20"/>
              </w:rPr>
            </w:pPr>
            <w:r w:rsidRPr="00B20ADF">
              <w:rPr>
                <w:rFonts w:cs="Arial"/>
                <w:sz w:val="20"/>
                <w:szCs w:val="20"/>
              </w:rPr>
              <w:t>Self-referral if 13+ years old or referral through services working with families</w:t>
            </w:r>
          </w:p>
          <w:p w:rsidR="00E978EA" w:rsidRDefault="00E978EA" w:rsidP="00FE4F33">
            <w:pPr>
              <w:rPr>
                <w:rFonts w:cs="Arial"/>
                <w:sz w:val="20"/>
                <w:szCs w:val="20"/>
              </w:rPr>
            </w:pPr>
          </w:p>
          <w:p w:rsidR="00E978EA" w:rsidRPr="00B20ADF" w:rsidRDefault="00E978EA" w:rsidP="00FE4F33">
            <w:pPr>
              <w:rPr>
                <w:sz w:val="20"/>
                <w:szCs w:val="20"/>
              </w:rPr>
            </w:pPr>
          </w:p>
        </w:tc>
        <w:tc>
          <w:tcPr>
            <w:tcW w:w="5384" w:type="dxa"/>
          </w:tcPr>
          <w:p w:rsidR="00FE4F33" w:rsidRPr="00B20ADF" w:rsidRDefault="00FE4F33" w:rsidP="00FE4F33">
            <w:pPr>
              <w:rPr>
                <w:rFonts w:cs="Arial"/>
                <w:sz w:val="20"/>
                <w:szCs w:val="20"/>
              </w:rPr>
            </w:pPr>
            <w:r w:rsidRPr="00B20ADF">
              <w:rPr>
                <w:rFonts w:cs="Arial"/>
                <w:b/>
                <w:sz w:val="20"/>
                <w:szCs w:val="20"/>
              </w:rPr>
              <w:t xml:space="preserve">Phone </w:t>
            </w:r>
            <w:r w:rsidRPr="00B20ADF">
              <w:rPr>
                <w:rFonts w:cs="Arial"/>
                <w:sz w:val="20"/>
                <w:szCs w:val="20"/>
              </w:rPr>
              <w:t>- 01343 548549</w:t>
            </w:r>
          </w:p>
          <w:p w:rsidR="00FE4F33" w:rsidRPr="00B20ADF" w:rsidRDefault="00FE4F33" w:rsidP="00FE4F33">
            <w:pPr>
              <w:rPr>
                <w:rFonts w:cs="Arial"/>
                <w:sz w:val="20"/>
                <w:szCs w:val="20"/>
              </w:rPr>
            </w:pPr>
            <w:r w:rsidRPr="00B20ADF">
              <w:rPr>
                <w:rFonts w:cs="Arial"/>
                <w:sz w:val="20"/>
                <w:szCs w:val="20"/>
              </w:rPr>
              <w:t xml:space="preserve">  </w:t>
            </w:r>
          </w:p>
          <w:p w:rsidR="00FE4F33" w:rsidRPr="00B20ADF" w:rsidRDefault="00FE4F33" w:rsidP="00FE4F33">
            <w:pPr>
              <w:rPr>
                <w:rStyle w:val="Hyperlink"/>
                <w:rFonts w:cs="Arial"/>
                <w:sz w:val="20"/>
                <w:szCs w:val="20"/>
                <w:shd w:val="clear" w:color="auto" w:fill="FFFFFF"/>
              </w:rPr>
            </w:pPr>
            <w:proofErr w:type="spellStart"/>
            <w:r w:rsidRPr="00B20ADF">
              <w:rPr>
                <w:rFonts w:cs="Arial"/>
                <w:b/>
                <w:sz w:val="20"/>
                <w:szCs w:val="20"/>
              </w:rPr>
              <w:t>E’mail</w:t>
            </w:r>
            <w:proofErr w:type="spellEnd"/>
            <w:r w:rsidRPr="00B20ADF">
              <w:rPr>
                <w:rFonts w:cs="Arial"/>
                <w:sz w:val="20"/>
                <w:szCs w:val="20"/>
              </w:rPr>
              <w:t xml:space="preserve"> - </w:t>
            </w:r>
            <w:hyperlink r:id="rId37" w:history="1">
              <w:r w:rsidRPr="00B20ADF">
                <w:rPr>
                  <w:rStyle w:val="Hyperlink"/>
                  <w:rFonts w:cs="Arial"/>
                  <w:sz w:val="20"/>
                  <w:szCs w:val="20"/>
                  <w:shd w:val="clear" w:color="auto" w:fill="FFFFFF"/>
                </w:rPr>
                <w:t>admin@mwaelgin.co.uk</w:t>
              </w:r>
            </w:hyperlink>
            <w:r w:rsidRPr="00B20ADF">
              <w:rPr>
                <w:rStyle w:val="Hyperlink"/>
                <w:rFonts w:cs="Arial"/>
                <w:sz w:val="20"/>
                <w:szCs w:val="20"/>
                <w:shd w:val="clear" w:color="auto" w:fill="FFFFFF"/>
              </w:rPr>
              <w:t xml:space="preserve"> </w:t>
            </w:r>
          </w:p>
          <w:p w:rsidR="00FE4F33" w:rsidRPr="00B20ADF" w:rsidRDefault="00FE4F33" w:rsidP="00FE4F33">
            <w:pPr>
              <w:rPr>
                <w:rStyle w:val="Hyperlink"/>
                <w:rFonts w:cs="Arial"/>
                <w:sz w:val="20"/>
                <w:szCs w:val="20"/>
                <w:shd w:val="clear" w:color="auto" w:fill="FFFFFF"/>
              </w:rPr>
            </w:pPr>
            <w:r w:rsidRPr="00B20ADF">
              <w:rPr>
                <w:rStyle w:val="Hyperlink"/>
                <w:rFonts w:cs="Arial"/>
                <w:sz w:val="20"/>
                <w:szCs w:val="20"/>
                <w:shd w:val="clear" w:color="auto" w:fill="FFFFFF"/>
              </w:rPr>
              <w:t xml:space="preserve">  </w:t>
            </w:r>
          </w:p>
          <w:p w:rsidR="00FE4F33" w:rsidRPr="00B20ADF" w:rsidRDefault="00FE4F33" w:rsidP="00FE4F33">
            <w:pPr>
              <w:textAlignment w:val="baseline"/>
              <w:rPr>
                <w:rFonts w:ascii="Arial" w:hAnsi="Arial" w:cs="Arial"/>
                <w:color w:val="0563C1" w:themeColor="hyperlink"/>
                <w:sz w:val="20"/>
                <w:szCs w:val="20"/>
                <w:shd w:val="clear" w:color="auto" w:fill="FFFFFF"/>
              </w:rPr>
            </w:pPr>
            <w:r w:rsidRPr="00B20ADF">
              <w:rPr>
                <w:rStyle w:val="Hyperlink"/>
                <w:rFonts w:cs="Arial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Web </w:t>
            </w:r>
            <w:r w:rsidRPr="00B20ADF">
              <w:rPr>
                <w:rStyle w:val="Hyperlink"/>
                <w:rFonts w:cs="Arial"/>
                <w:color w:val="auto"/>
                <w:sz w:val="20"/>
                <w:szCs w:val="20"/>
                <w:u w:val="none"/>
                <w:shd w:val="clear" w:color="auto" w:fill="FFFFFF"/>
              </w:rPr>
              <w:t>-</w:t>
            </w:r>
            <w:r w:rsidRPr="00B20ADF">
              <w:rPr>
                <w:rStyle w:val="Hyperlink"/>
                <w:rFonts w:cs="Arial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Pr="00B20ADF">
              <w:rPr>
                <w:rStyle w:val="Hyperlink"/>
                <w:rFonts w:cs="Arial"/>
                <w:sz w:val="20"/>
                <w:szCs w:val="20"/>
                <w:shd w:val="clear" w:color="auto" w:fill="FFFFFF"/>
              </w:rPr>
              <w:t>www.</w:t>
            </w:r>
            <w:hyperlink r:id="rId38" w:history="1">
              <w:r w:rsidRPr="00B20ADF">
                <w:rPr>
                  <w:rStyle w:val="Hyperlink"/>
                  <w:rFonts w:cs="Arial"/>
                  <w:sz w:val="20"/>
                  <w:szCs w:val="20"/>
                  <w:shd w:val="clear" w:color="auto" w:fill="FFFFFF"/>
                </w:rPr>
                <w:t>mwaelgin.co.uk</w:t>
              </w:r>
            </w:hyperlink>
          </w:p>
        </w:tc>
      </w:tr>
      <w:tr w:rsidR="008271D1" w:rsidTr="007A36D7">
        <w:tc>
          <w:tcPr>
            <w:tcW w:w="2856" w:type="dxa"/>
          </w:tcPr>
          <w:p w:rsidR="00AD7D60" w:rsidRDefault="00AD7D60" w:rsidP="00F94D2E">
            <w:pPr>
              <w:jc w:val="center"/>
              <w:rPr>
                <w:b/>
              </w:rPr>
            </w:pPr>
            <w:r>
              <w:rPr>
                <w:b/>
              </w:rPr>
              <w:t xml:space="preserve">Moray Youth Engagement </w:t>
            </w:r>
            <w:r w:rsidR="00456451" w:rsidRPr="00994215">
              <w:rPr>
                <w:b/>
              </w:rPr>
              <w:t>Team</w:t>
            </w:r>
          </w:p>
          <w:p w:rsidR="00AD7D60" w:rsidRDefault="00AD7D60" w:rsidP="00F94D2E">
            <w:pPr>
              <w:jc w:val="center"/>
              <w:rPr>
                <w:b/>
              </w:rPr>
            </w:pPr>
          </w:p>
          <w:p w:rsidR="00456451" w:rsidRDefault="008578ED" w:rsidP="00F94D2E">
            <w:pPr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6995C428" wp14:editId="319330B6">
                  <wp:extent cx="704850" cy="647700"/>
                  <wp:effectExtent l="0" t="0" r="0" b="0"/>
                  <wp:docPr id="7" name="Picture 7" descr="Related imag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 descr="Related image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578ED" w:rsidRDefault="008578ED" w:rsidP="00F94D2E">
            <w:pPr>
              <w:jc w:val="center"/>
            </w:pPr>
          </w:p>
        </w:tc>
        <w:tc>
          <w:tcPr>
            <w:tcW w:w="1036" w:type="dxa"/>
          </w:tcPr>
          <w:p w:rsidR="00456451" w:rsidRPr="00B20ADF" w:rsidRDefault="0038187D" w:rsidP="00F94D2E">
            <w:pPr>
              <w:jc w:val="center"/>
              <w:rPr>
                <w:sz w:val="20"/>
                <w:szCs w:val="20"/>
              </w:rPr>
            </w:pPr>
            <w:r w:rsidRPr="00B20ADF">
              <w:rPr>
                <w:sz w:val="20"/>
                <w:szCs w:val="20"/>
              </w:rPr>
              <w:t>Moray Wide</w:t>
            </w:r>
          </w:p>
        </w:tc>
        <w:tc>
          <w:tcPr>
            <w:tcW w:w="1257" w:type="dxa"/>
          </w:tcPr>
          <w:p w:rsidR="00456451" w:rsidRPr="00B20ADF" w:rsidRDefault="00D07CF2" w:rsidP="00F94D2E">
            <w:pPr>
              <w:jc w:val="center"/>
              <w:rPr>
                <w:sz w:val="20"/>
                <w:szCs w:val="20"/>
              </w:rPr>
            </w:pPr>
            <w:r w:rsidRPr="00B20ADF">
              <w:rPr>
                <w:sz w:val="20"/>
                <w:szCs w:val="20"/>
              </w:rPr>
              <w:t>Young People</w:t>
            </w:r>
          </w:p>
        </w:tc>
        <w:tc>
          <w:tcPr>
            <w:tcW w:w="1913" w:type="dxa"/>
          </w:tcPr>
          <w:p w:rsidR="00456451" w:rsidRDefault="009741BA" w:rsidP="00AD7D60">
            <w:pPr>
              <w:rPr>
                <w:color w:val="1C1E21"/>
                <w:sz w:val="20"/>
                <w:szCs w:val="20"/>
                <w:shd w:val="clear" w:color="auto" w:fill="FFFFFF"/>
              </w:rPr>
            </w:pPr>
            <w:r w:rsidRPr="00B20ADF">
              <w:rPr>
                <w:color w:val="1C1E21"/>
                <w:sz w:val="20"/>
                <w:szCs w:val="20"/>
                <w:shd w:val="clear" w:color="auto" w:fill="FFFFFF"/>
              </w:rPr>
              <w:t xml:space="preserve">Moray Youth Engagement Team is Moray Council’s Youth Work service. As Youth </w:t>
            </w:r>
            <w:proofErr w:type="gramStart"/>
            <w:r w:rsidRPr="00B20ADF">
              <w:rPr>
                <w:color w:val="1C1E21"/>
                <w:sz w:val="20"/>
                <w:szCs w:val="20"/>
                <w:shd w:val="clear" w:color="auto" w:fill="FFFFFF"/>
              </w:rPr>
              <w:t>Workers</w:t>
            </w:r>
            <w:proofErr w:type="gramEnd"/>
            <w:r w:rsidRPr="00B20ADF">
              <w:rPr>
                <w:color w:val="1C1E21"/>
                <w:sz w:val="20"/>
                <w:szCs w:val="20"/>
                <w:shd w:val="clear" w:color="auto" w:fill="FFFFFF"/>
              </w:rPr>
              <w:t xml:space="preserve"> we work in schools and the community, promoting health and wellbeing, opportunities to get involved in your community, have a voice and take part in awards.</w:t>
            </w:r>
          </w:p>
          <w:p w:rsidR="00E978EA" w:rsidRPr="00B20ADF" w:rsidRDefault="00E978EA" w:rsidP="00AD7D60">
            <w:pPr>
              <w:rPr>
                <w:sz w:val="20"/>
                <w:szCs w:val="20"/>
              </w:rPr>
            </w:pPr>
          </w:p>
        </w:tc>
        <w:tc>
          <w:tcPr>
            <w:tcW w:w="1502" w:type="dxa"/>
          </w:tcPr>
          <w:p w:rsidR="00456451" w:rsidRPr="00B20ADF" w:rsidRDefault="00D07CF2" w:rsidP="00F94D2E">
            <w:pPr>
              <w:jc w:val="center"/>
              <w:rPr>
                <w:sz w:val="20"/>
                <w:szCs w:val="20"/>
              </w:rPr>
            </w:pPr>
            <w:r w:rsidRPr="00B20ADF">
              <w:rPr>
                <w:sz w:val="20"/>
                <w:szCs w:val="20"/>
              </w:rPr>
              <w:t>N/A</w:t>
            </w:r>
          </w:p>
        </w:tc>
        <w:tc>
          <w:tcPr>
            <w:tcW w:w="5384" w:type="dxa"/>
          </w:tcPr>
          <w:p w:rsidR="00D07CF2" w:rsidRPr="00B20ADF" w:rsidRDefault="00163E48" w:rsidP="00163E48">
            <w:pPr>
              <w:rPr>
                <w:rFonts w:ascii="Calibri" w:eastAsia="Times New Roman" w:hAnsi="Calibri" w:cs="Calibri"/>
                <w:color w:val="212121"/>
                <w:sz w:val="20"/>
                <w:szCs w:val="20"/>
              </w:rPr>
            </w:pPr>
            <w:r w:rsidRPr="00B20ADF">
              <w:rPr>
                <w:rFonts w:ascii="Calibri" w:eastAsia="Times New Roman" w:hAnsi="Calibri" w:cs="Calibri"/>
                <w:b/>
                <w:color w:val="212121"/>
                <w:sz w:val="20"/>
                <w:szCs w:val="20"/>
              </w:rPr>
              <w:t>Engagement team Blog</w:t>
            </w:r>
            <w:r w:rsidR="00D07CF2" w:rsidRPr="00B20ADF">
              <w:rPr>
                <w:rFonts w:ascii="Calibri" w:eastAsia="Times New Roman" w:hAnsi="Calibri" w:cs="Calibri"/>
                <w:color w:val="212121"/>
                <w:sz w:val="20"/>
                <w:szCs w:val="20"/>
              </w:rPr>
              <w:t xml:space="preserve"> </w:t>
            </w:r>
          </w:p>
          <w:p w:rsidR="00163E48" w:rsidRPr="00B20ADF" w:rsidRDefault="00163E48" w:rsidP="00163E48">
            <w:pPr>
              <w:rPr>
                <w:rFonts w:ascii="Calibri" w:eastAsia="Times New Roman" w:hAnsi="Calibri" w:cs="Calibri"/>
                <w:color w:val="212121"/>
                <w:sz w:val="20"/>
                <w:szCs w:val="20"/>
              </w:rPr>
            </w:pPr>
            <w:r w:rsidRPr="00B20ADF">
              <w:rPr>
                <w:rFonts w:ascii="Calibri" w:eastAsia="Times New Roman" w:hAnsi="Calibri" w:cs="Calibri"/>
                <w:color w:val="212121"/>
                <w:sz w:val="20"/>
                <w:szCs w:val="20"/>
              </w:rPr>
              <w:t> </w:t>
            </w:r>
            <w:hyperlink r:id="rId39" w:history="1">
              <w:r w:rsidRPr="00B20ADF">
                <w:rPr>
                  <w:rStyle w:val="Hyperlink"/>
                  <w:rFonts w:ascii="Calibri" w:eastAsia="Times New Roman" w:hAnsi="Calibri" w:cs="Calibri"/>
                  <w:sz w:val="20"/>
                  <w:szCs w:val="20"/>
                </w:rPr>
                <w:t>https://blogs.glowscotland.org.uk/my/engagementteam/</w:t>
              </w:r>
            </w:hyperlink>
          </w:p>
          <w:p w:rsidR="00163E48" w:rsidRPr="00B20ADF" w:rsidRDefault="00163E48" w:rsidP="00163E48">
            <w:pPr>
              <w:rPr>
                <w:rFonts w:ascii="Calibri" w:eastAsia="Times New Roman" w:hAnsi="Calibri" w:cs="Calibri"/>
                <w:color w:val="212121"/>
                <w:sz w:val="20"/>
                <w:szCs w:val="20"/>
              </w:rPr>
            </w:pPr>
          </w:p>
          <w:p w:rsidR="00163E48" w:rsidRPr="00B20ADF" w:rsidRDefault="00163E48" w:rsidP="00163E48">
            <w:pPr>
              <w:rPr>
                <w:rFonts w:ascii="Calibri" w:eastAsia="Times New Roman" w:hAnsi="Calibri" w:cs="Calibri"/>
                <w:color w:val="212121"/>
                <w:sz w:val="20"/>
                <w:szCs w:val="20"/>
              </w:rPr>
            </w:pPr>
            <w:r w:rsidRPr="00B20ADF">
              <w:rPr>
                <w:rFonts w:ascii="Calibri" w:eastAsia="Times New Roman" w:hAnsi="Calibri" w:cs="Calibri"/>
                <w:b/>
                <w:color w:val="212121"/>
                <w:sz w:val="20"/>
                <w:szCs w:val="20"/>
              </w:rPr>
              <w:t>Facebook Page</w:t>
            </w:r>
            <w:r w:rsidR="00D07CF2" w:rsidRPr="00B20ADF">
              <w:rPr>
                <w:rFonts w:ascii="Calibri" w:eastAsia="Times New Roman" w:hAnsi="Calibri" w:cs="Calibri"/>
                <w:color w:val="212121"/>
                <w:sz w:val="20"/>
                <w:szCs w:val="20"/>
              </w:rPr>
              <w:t xml:space="preserve">  - </w:t>
            </w:r>
            <w:hyperlink r:id="rId40" w:history="1">
              <w:r w:rsidRPr="00B20ADF">
                <w:rPr>
                  <w:rStyle w:val="Hyperlink"/>
                  <w:rFonts w:ascii="Calibri" w:eastAsia="Times New Roman" w:hAnsi="Calibri" w:cs="Calibri"/>
                  <w:sz w:val="20"/>
                  <w:szCs w:val="20"/>
                </w:rPr>
                <w:t>https://www.facebook.com/Morayyouthwork</w:t>
              </w:r>
            </w:hyperlink>
          </w:p>
          <w:p w:rsidR="00163E48" w:rsidRPr="00B20ADF" w:rsidRDefault="00163E48" w:rsidP="00163E48">
            <w:pPr>
              <w:rPr>
                <w:rFonts w:ascii="Calibri" w:eastAsia="Times New Roman" w:hAnsi="Calibri" w:cs="Calibri"/>
                <w:color w:val="212121"/>
                <w:sz w:val="20"/>
                <w:szCs w:val="20"/>
              </w:rPr>
            </w:pPr>
          </w:p>
          <w:p w:rsidR="00163E48" w:rsidRPr="00B20ADF" w:rsidRDefault="00163E48" w:rsidP="00163E48">
            <w:pPr>
              <w:rPr>
                <w:rFonts w:ascii="Calibri" w:eastAsia="Times New Roman" w:hAnsi="Calibri" w:cs="Calibri"/>
                <w:color w:val="212121"/>
                <w:sz w:val="20"/>
                <w:szCs w:val="20"/>
              </w:rPr>
            </w:pPr>
            <w:r w:rsidRPr="00B20ADF">
              <w:rPr>
                <w:rFonts w:ascii="Calibri" w:eastAsia="Times New Roman" w:hAnsi="Calibri" w:cs="Calibri"/>
                <w:b/>
                <w:color w:val="212121"/>
                <w:sz w:val="20"/>
                <w:szCs w:val="20"/>
              </w:rPr>
              <w:t>Twitter</w:t>
            </w:r>
            <w:r w:rsidRPr="00B20ADF">
              <w:rPr>
                <w:rFonts w:ascii="Calibri" w:eastAsia="Times New Roman" w:hAnsi="Calibri" w:cs="Calibri"/>
                <w:color w:val="212121"/>
                <w:sz w:val="20"/>
                <w:szCs w:val="20"/>
              </w:rPr>
              <w:t xml:space="preserve"> - </w:t>
            </w:r>
            <w:hyperlink r:id="rId41" w:history="1">
              <w:r w:rsidRPr="00B20ADF">
                <w:rPr>
                  <w:rStyle w:val="Hyperlink"/>
                  <w:rFonts w:ascii="Calibri" w:eastAsia="Times New Roman" w:hAnsi="Calibri" w:cs="Calibri"/>
                  <w:sz w:val="20"/>
                  <w:szCs w:val="20"/>
                </w:rPr>
                <w:t>https://twitter.com/morayyouthwork</w:t>
              </w:r>
            </w:hyperlink>
          </w:p>
          <w:p w:rsidR="00163E48" w:rsidRPr="00B20ADF" w:rsidRDefault="00163E48" w:rsidP="00163E48">
            <w:pPr>
              <w:rPr>
                <w:rFonts w:ascii="Calibri" w:eastAsia="Times New Roman" w:hAnsi="Calibri" w:cs="Calibri"/>
                <w:color w:val="212121"/>
                <w:sz w:val="20"/>
                <w:szCs w:val="20"/>
              </w:rPr>
            </w:pPr>
          </w:p>
          <w:p w:rsidR="00163E48" w:rsidRPr="00B20ADF" w:rsidRDefault="00163E48" w:rsidP="00163E48">
            <w:pPr>
              <w:rPr>
                <w:rFonts w:ascii="Calibri" w:eastAsia="Times New Roman" w:hAnsi="Calibri" w:cs="Calibri"/>
                <w:color w:val="212121"/>
                <w:sz w:val="20"/>
                <w:szCs w:val="20"/>
              </w:rPr>
            </w:pPr>
            <w:r w:rsidRPr="00B20ADF">
              <w:rPr>
                <w:rFonts w:ascii="Calibri" w:eastAsia="Times New Roman" w:hAnsi="Calibri" w:cs="Calibri"/>
                <w:b/>
                <w:color w:val="212121"/>
                <w:sz w:val="20"/>
                <w:szCs w:val="20"/>
              </w:rPr>
              <w:t>Instagram</w:t>
            </w:r>
            <w:r w:rsidRPr="00B20ADF">
              <w:rPr>
                <w:rFonts w:ascii="Calibri" w:eastAsia="Times New Roman" w:hAnsi="Calibri" w:cs="Calibri"/>
                <w:color w:val="212121"/>
                <w:sz w:val="20"/>
                <w:szCs w:val="20"/>
              </w:rPr>
              <w:t xml:space="preserve"> - </w:t>
            </w:r>
            <w:hyperlink r:id="rId42" w:history="1">
              <w:r w:rsidRPr="00B20ADF">
                <w:rPr>
                  <w:rStyle w:val="Hyperlink"/>
                  <w:rFonts w:ascii="Calibri" w:eastAsia="Times New Roman" w:hAnsi="Calibri" w:cs="Calibri"/>
                  <w:sz w:val="20"/>
                  <w:szCs w:val="20"/>
                </w:rPr>
                <w:t>https://www.instagram.com/morayyouthwork/</w:t>
              </w:r>
            </w:hyperlink>
          </w:p>
          <w:p w:rsidR="00163E48" w:rsidRPr="00B20ADF" w:rsidRDefault="00163E48" w:rsidP="00163E48">
            <w:pPr>
              <w:rPr>
                <w:rFonts w:ascii="Calibri" w:eastAsia="Times New Roman" w:hAnsi="Calibri" w:cs="Calibri"/>
                <w:color w:val="212121"/>
                <w:sz w:val="20"/>
                <w:szCs w:val="20"/>
              </w:rPr>
            </w:pPr>
          </w:p>
          <w:p w:rsidR="00163E48" w:rsidRPr="00B20ADF" w:rsidRDefault="00163E48" w:rsidP="00163E48">
            <w:pPr>
              <w:rPr>
                <w:rFonts w:ascii="Calibri" w:eastAsia="Times New Roman" w:hAnsi="Calibri" w:cs="Calibri"/>
                <w:color w:val="212121"/>
                <w:sz w:val="20"/>
                <w:szCs w:val="20"/>
              </w:rPr>
            </w:pPr>
            <w:proofErr w:type="spellStart"/>
            <w:r w:rsidRPr="00B20ADF">
              <w:rPr>
                <w:rFonts w:ascii="Calibri" w:eastAsia="Times New Roman" w:hAnsi="Calibri" w:cs="Calibri"/>
                <w:b/>
                <w:color w:val="212121"/>
                <w:sz w:val="20"/>
                <w:szCs w:val="20"/>
              </w:rPr>
              <w:t>Tiktok</w:t>
            </w:r>
            <w:proofErr w:type="spellEnd"/>
            <w:r w:rsidRPr="00B20ADF">
              <w:rPr>
                <w:rFonts w:ascii="Calibri" w:eastAsia="Times New Roman" w:hAnsi="Calibri" w:cs="Calibri"/>
                <w:color w:val="212121"/>
                <w:sz w:val="20"/>
                <w:szCs w:val="20"/>
              </w:rPr>
              <w:t xml:space="preserve"> - </w:t>
            </w:r>
            <w:hyperlink r:id="rId43" w:history="1">
              <w:r w:rsidRPr="00B20ADF">
                <w:rPr>
                  <w:rStyle w:val="Hyperlink"/>
                  <w:rFonts w:ascii="Calibri" w:eastAsia="Times New Roman" w:hAnsi="Calibri" w:cs="Calibri"/>
                  <w:sz w:val="20"/>
                  <w:szCs w:val="20"/>
                </w:rPr>
                <w:t>https://vm.tiktok.com/JdxrTwL/</w:t>
              </w:r>
            </w:hyperlink>
          </w:p>
          <w:p w:rsidR="00163E48" w:rsidRPr="00B20ADF" w:rsidRDefault="00163E48" w:rsidP="00163E48">
            <w:pPr>
              <w:rPr>
                <w:rFonts w:ascii="Calibri" w:eastAsia="Times New Roman" w:hAnsi="Calibri" w:cs="Calibri"/>
                <w:color w:val="212121"/>
                <w:sz w:val="20"/>
                <w:szCs w:val="20"/>
              </w:rPr>
            </w:pPr>
          </w:p>
          <w:p w:rsidR="00D07CF2" w:rsidRPr="00B20ADF" w:rsidRDefault="00D07CF2" w:rsidP="00163E48">
            <w:pPr>
              <w:rPr>
                <w:rFonts w:ascii="Calibri" w:eastAsia="Times New Roman" w:hAnsi="Calibri" w:cs="Calibri"/>
                <w:color w:val="212121"/>
                <w:sz w:val="20"/>
                <w:szCs w:val="20"/>
              </w:rPr>
            </w:pPr>
            <w:r w:rsidRPr="00B20ADF">
              <w:rPr>
                <w:rFonts w:ascii="Calibri" w:eastAsia="Times New Roman" w:hAnsi="Calibri" w:cs="Calibri"/>
                <w:b/>
                <w:color w:val="212121"/>
                <w:sz w:val="20"/>
                <w:szCs w:val="20"/>
              </w:rPr>
              <w:t>Young Scot Moray Page</w:t>
            </w:r>
            <w:r w:rsidRPr="00B20ADF">
              <w:rPr>
                <w:rFonts w:ascii="Calibri" w:eastAsia="Times New Roman" w:hAnsi="Calibri" w:cs="Calibri"/>
                <w:color w:val="212121"/>
                <w:sz w:val="20"/>
                <w:szCs w:val="20"/>
              </w:rPr>
              <w:t xml:space="preserve"> - </w:t>
            </w:r>
            <w:hyperlink r:id="rId44" w:history="1">
              <w:r w:rsidRPr="00B20ADF">
                <w:rPr>
                  <w:rStyle w:val="Hyperlink"/>
                  <w:rFonts w:ascii="Calibri" w:eastAsia="Times New Roman" w:hAnsi="Calibri" w:cs="Calibri"/>
                  <w:sz w:val="20"/>
                  <w:szCs w:val="20"/>
                </w:rPr>
                <w:t>https://young.scot/moray</w:t>
              </w:r>
            </w:hyperlink>
          </w:p>
          <w:p w:rsidR="00456451" w:rsidRPr="00B20ADF" w:rsidRDefault="00456451" w:rsidP="00F94D2E">
            <w:pPr>
              <w:jc w:val="center"/>
              <w:rPr>
                <w:sz w:val="20"/>
                <w:szCs w:val="20"/>
              </w:rPr>
            </w:pPr>
          </w:p>
        </w:tc>
      </w:tr>
      <w:tr w:rsidR="008271D1" w:rsidTr="007A36D7">
        <w:tc>
          <w:tcPr>
            <w:tcW w:w="2856" w:type="dxa"/>
          </w:tcPr>
          <w:p w:rsidR="00164846" w:rsidRDefault="00164846" w:rsidP="00F94D2E">
            <w:pPr>
              <w:jc w:val="center"/>
            </w:pPr>
            <w:proofErr w:type="gramStart"/>
            <w:r w:rsidRPr="00994215">
              <w:rPr>
                <w:b/>
              </w:rPr>
              <w:t>Need Help With Money</w:t>
            </w:r>
            <w:r>
              <w:t>?</w:t>
            </w:r>
            <w:proofErr w:type="gramEnd"/>
          </w:p>
          <w:p w:rsidR="00AD7D60" w:rsidRDefault="00AD7D60" w:rsidP="00F94D2E">
            <w:pPr>
              <w:jc w:val="center"/>
            </w:pPr>
          </w:p>
          <w:p w:rsidR="00164846" w:rsidRDefault="00164846" w:rsidP="00F94D2E">
            <w:pPr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1A7DF2B6" wp14:editId="6CD5011D">
                  <wp:extent cx="704850" cy="647700"/>
                  <wp:effectExtent l="0" t="0" r="0" b="0"/>
                  <wp:docPr id="13" name="Picture 13" descr="Related imag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 descr="Related image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6" w:type="dxa"/>
          </w:tcPr>
          <w:p w:rsidR="00164846" w:rsidRDefault="00164846" w:rsidP="00F94D2E">
            <w:pPr>
              <w:jc w:val="center"/>
              <w:rPr>
                <w:sz w:val="20"/>
                <w:szCs w:val="20"/>
              </w:rPr>
            </w:pPr>
            <w:r w:rsidRPr="00B20ADF">
              <w:rPr>
                <w:sz w:val="20"/>
                <w:szCs w:val="20"/>
              </w:rPr>
              <w:t>Moray Wide</w:t>
            </w:r>
          </w:p>
          <w:p w:rsidR="00FA1080" w:rsidRDefault="00FA1080" w:rsidP="00F94D2E">
            <w:pPr>
              <w:jc w:val="center"/>
              <w:rPr>
                <w:sz w:val="20"/>
                <w:szCs w:val="20"/>
              </w:rPr>
            </w:pPr>
          </w:p>
          <w:p w:rsidR="00FA1080" w:rsidRDefault="00FA1080" w:rsidP="00F94D2E">
            <w:pPr>
              <w:jc w:val="center"/>
              <w:rPr>
                <w:sz w:val="20"/>
                <w:szCs w:val="20"/>
              </w:rPr>
            </w:pPr>
          </w:p>
          <w:p w:rsidR="00FA1080" w:rsidRDefault="00FA1080" w:rsidP="00F94D2E">
            <w:pPr>
              <w:jc w:val="center"/>
              <w:rPr>
                <w:sz w:val="20"/>
                <w:szCs w:val="20"/>
              </w:rPr>
            </w:pPr>
          </w:p>
          <w:p w:rsidR="00FA1080" w:rsidRDefault="00FA1080" w:rsidP="00F94D2E">
            <w:pPr>
              <w:jc w:val="center"/>
              <w:rPr>
                <w:sz w:val="20"/>
                <w:szCs w:val="20"/>
              </w:rPr>
            </w:pPr>
          </w:p>
          <w:p w:rsidR="00FA1080" w:rsidRDefault="00FA1080" w:rsidP="00F94D2E">
            <w:pPr>
              <w:jc w:val="center"/>
              <w:rPr>
                <w:sz w:val="20"/>
                <w:szCs w:val="20"/>
              </w:rPr>
            </w:pPr>
          </w:p>
          <w:p w:rsidR="00FA1080" w:rsidRDefault="00FA1080" w:rsidP="00F94D2E">
            <w:pPr>
              <w:jc w:val="center"/>
              <w:rPr>
                <w:sz w:val="20"/>
                <w:szCs w:val="20"/>
              </w:rPr>
            </w:pPr>
          </w:p>
          <w:p w:rsidR="00FA1080" w:rsidRDefault="00FA1080" w:rsidP="00F94D2E">
            <w:pPr>
              <w:jc w:val="center"/>
              <w:rPr>
                <w:sz w:val="20"/>
                <w:szCs w:val="20"/>
              </w:rPr>
            </w:pPr>
          </w:p>
          <w:p w:rsidR="00FA1080" w:rsidRPr="00B20ADF" w:rsidRDefault="00FA1080" w:rsidP="00F94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164846" w:rsidRPr="00B20ADF" w:rsidRDefault="00164846" w:rsidP="00F94D2E">
            <w:pPr>
              <w:jc w:val="center"/>
              <w:rPr>
                <w:sz w:val="20"/>
                <w:szCs w:val="20"/>
              </w:rPr>
            </w:pPr>
            <w:r w:rsidRPr="00B20ADF">
              <w:rPr>
                <w:sz w:val="20"/>
                <w:szCs w:val="20"/>
              </w:rPr>
              <w:t>Whole Community</w:t>
            </w:r>
          </w:p>
        </w:tc>
        <w:tc>
          <w:tcPr>
            <w:tcW w:w="1913" w:type="dxa"/>
          </w:tcPr>
          <w:p w:rsidR="00164846" w:rsidRDefault="00164846" w:rsidP="009741BA">
            <w:pPr>
              <w:rPr>
                <w:rFonts w:cs="Arial"/>
                <w:bCs/>
                <w:sz w:val="20"/>
                <w:szCs w:val="20"/>
              </w:rPr>
            </w:pPr>
            <w:r w:rsidRPr="00B20ADF">
              <w:rPr>
                <w:rFonts w:cs="Arial"/>
                <w:bCs/>
                <w:sz w:val="20"/>
                <w:szCs w:val="20"/>
              </w:rPr>
              <w:t xml:space="preserve">If you need some advice or support with </w:t>
            </w:r>
            <w:proofErr w:type="gramStart"/>
            <w:r w:rsidRPr="00B20ADF">
              <w:rPr>
                <w:rFonts w:cs="Arial"/>
                <w:bCs/>
                <w:sz w:val="20"/>
                <w:szCs w:val="20"/>
              </w:rPr>
              <w:t>money</w:t>
            </w:r>
            <w:proofErr w:type="gramEnd"/>
            <w:r w:rsidRPr="00B20ADF">
              <w:rPr>
                <w:rFonts w:cs="Arial"/>
                <w:bCs/>
                <w:sz w:val="20"/>
                <w:szCs w:val="20"/>
              </w:rPr>
              <w:t xml:space="preserve"> the services signposted in the link will be able to help.</w:t>
            </w:r>
          </w:p>
          <w:p w:rsidR="00E978EA" w:rsidRDefault="00E978EA" w:rsidP="009741BA">
            <w:pPr>
              <w:rPr>
                <w:color w:val="1C1E21"/>
                <w:sz w:val="20"/>
                <w:szCs w:val="20"/>
                <w:shd w:val="clear" w:color="auto" w:fill="FFFFFF"/>
              </w:rPr>
            </w:pPr>
          </w:p>
          <w:p w:rsidR="00E978EA" w:rsidRPr="00B20ADF" w:rsidRDefault="00E978EA" w:rsidP="009741BA">
            <w:pPr>
              <w:rPr>
                <w:color w:val="1C1E2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02" w:type="dxa"/>
          </w:tcPr>
          <w:p w:rsidR="00164846" w:rsidRPr="00B20ADF" w:rsidRDefault="00164846" w:rsidP="00F94D2E">
            <w:pPr>
              <w:jc w:val="center"/>
              <w:rPr>
                <w:sz w:val="20"/>
                <w:szCs w:val="20"/>
              </w:rPr>
            </w:pPr>
            <w:r w:rsidRPr="00B20ADF">
              <w:rPr>
                <w:sz w:val="20"/>
                <w:szCs w:val="20"/>
              </w:rPr>
              <w:t>N/A</w:t>
            </w:r>
          </w:p>
        </w:tc>
        <w:tc>
          <w:tcPr>
            <w:tcW w:w="5384" w:type="dxa"/>
          </w:tcPr>
          <w:p w:rsidR="00164846" w:rsidRPr="00B20ADF" w:rsidRDefault="00867755" w:rsidP="00164846">
            <w:pPr>
              <w:rPr>
                <w:rFonts w:cs="Arial"/>
                <w:bCs/>
                <w:sz w:val="20"/>
                <w:szCs w:val="20"/>
              </w:rPr>
            </w:pPr>
            <w:hyperlink r:id="rId45" w:history="1">
              <w:r w:rsidR="00164846" w:rsidRPr="00B20ADF">
                <w:rPr>
                  <w:rStyle w:val="Hyperlink"/>
                  <w:rFonts w:cs="Arial"/>
                  <w:bCs/>
                  <w:sz w:val="20"/>
                  <w:szCs w:val="20"/>
                </w:rPr>
                <w:t>http://www.moray.gov.uk/moray_standard/page_129056.html</w:t>
              </w:r>
            </w:hyperlink>
          </w:p>
          <w:p w:rsidR="00164846" w:rsidRPr="00B20ADF" w:rsidRDefault="00164846" w:rsidP="00F94D2E">
            <w:pPr>
              <w:jc w:val="center"/>
              <w:rPr>
                <w:sz w:val="20"/>
                <w:szCs w:val="20"/>
              </w:rPr>
            </w:pPr>
          </w:p>
        </w:tc>
      </w:tr>
      <w:tr w:rsidR="00FA1080" w:rsidTr="007A36D7">
        <w:tc>
          <w:tcPr>
            <w:tcW w:w="2856" w:type="dxa"/>
          </w:tcPr>
          <w:p w:rsidR="00FA1080" w:rsidRPr="00FA1080" w:rsidRDefault="00FA1080" w:rsidP="00FA1080">
            <w:pPr>
              <w:jc w:val="center"/>
              <w:rPr>
                <w:b/>
              </w:rPr>
            </w:pPr>
            <w:r w:rsidRPr="00FA1080">
              <w:rPr>
                <w:b/>
              </w:rPr>
              <w:lastRenderedPageBreak/>
              <w:t>Agency</w:t>
            </w:r>
          </w:p>
        </w:tc>
        <w:tc>
          <w:tcPr>
            <w:tcW w:w="1036" w:type="dxa"/>
          </w:tcPr>
          <w:p w:rsidR="00FA1080" w:rsidRPr="00FA1080" w:rsidRDefault="00FA1080" w:rsidP="00FA1080">
            <w:pPr>
              <w:jc w:val="center"/>
              <w:rPr>
                <w:b/>
              </w:rPr>
            </w:pPr>
            <w:r w:rsidRPr="00FA1080">
              <w:rPr>
                <w:b/>
              </w:rPr>
              <w:t>Area</w:t>
            </w:r>
          </w:p>
        </w:tc>
        <w:tc>
          <w:tcPr>
            <w:tcW w:w="1257" w:type="dxa"/>
          </w:tcPr>
          <w:p w:rsidR="00FA1080" w:rsidRPr="00FA1080" w:rsidRDefault="00FA1080" w:rsidP="00FA1080">
            <w:pPr>
              <w:jc w:val="center"/>
              <w:rPr>
                <w:b/>
              </w:rPr>
            </w:pPr>
            <w:r w:rsidRPr="00FA1080">
              <w:rPr>
                <w:b/>
              </w:rPr>
              <w:t>Target Group</w:t>
            </w:r>
          </w:p>
        </w:tc>
        <w:tc>
          <w:tcPr>
            <w:tcW w:w="1913" w:type="dxa"/>
          </w:tcPr>
          <w:p w:rsidR="00FA1080" w:rsidRPr="00FA1080" w:rsidRDefault="00FA1080" w:rsidP="00FA1080">
            <w:pPr>
              <w:jc w:val="center"/>
              <w:rPr>
                <w:rFonts w:cs="Arial"/>
                <w:b/>
                <w:bCs/>
              </w:rPr>
            </w:pPr>
            <w:r w:rsidRPr="00FA1080">
              <w:rPr>
                <w:rFonts w:cs="Arial"/>
                <w:b/>
                <w:bCs/>
              </w:rPr>
              <w:t>What the Service Offers</w:t>
            </w:r>
          </w:p>
        </w:tc>
        <w:tc>
          <w:tcPr>
            <w:tcW w:w="1502" w:type="dxa"/>
          </w:tcPr>
          <w:p w:rsidR="00FA1080" w:rsidRPr="00FA1080" w:rsidRDefault="00FA1080" w:rsidP="00FA1080">
            <w:pPr>
              <w:jc w:val="center"/>
              <w:rPr>
                <w:b/>
              </w:rPr>
            </w:pPr>
            <w:r w:rsidRPr="00FA1080">
              <w:rPr>
                <w:b/>
              </w:rPr>
              <w:t>Referral Requirements</w:t>
            </w:r>
          </w:p>
        </w:tc>
        <w:tc>
          <w:tcPr>
            <w:tcW w:w="5384" w:type="dxa"/>
          </w:tcPr>
          <w:p w:rsidR="00FA1080" w:rsidRPr="00FA1080" w:rsidRDefault="00FA1080" w:rsidP="00FA1080">
            <w:pPr>
              <w:jc w:val="center"/>
              <w:rPr>
                <w:b/>
              </w:rPr>
            </w:pPr>
            <w:r w:rsidRPr="00FA1080">
              <w:rPr>
                <w:b/>
              </w:rPr>
              <w:t>Contact Details</w:t>
            </w:r>
          </w:p>
        </w:tc>
      </w:tr>
      <w:tr w:rsidR="008271D1" w:rsidTr="007A36D7">
        <w:tc>
          <w:tcPr>
            <w:tcW w:w="2856" w:type="dxa"/>
          </w:tcPr>
          <w:p w:rsidR="00F94D2E" w:rsidRDefault="00456451" w:rsidP="00F94D2E">
            <w:pPr>
              <w:jc w:val="center"/>
              <w:rPr>
                <w:b/>
              </w:rPr>
            </w:pPr>
            <w:r w:rsidRPr="00994215">
              <w:rPr>
                <w:b/>
              </w:rPr>
              <w:t>Penumbra</w:t>
            </w:r>
            <w:r w:rsidR="00807679" w:rsidRPr="00994215">
              <w:rPr>
                <w:b/>
              </w:rPr>
              <w:t xml:space="preserve"> – Moray Mental Health &amp; Wellness Centre</w:t>
            </w:r>
          </w:p>
          <w:p w:rsidR="00AD7D60" w:rsidRPr="00994215" w:rsidRDefault="00AD7D60" w:rsidP="00F94D2E">
            <w:pPr>
              <w:jc w:val="center"/>
              <w:rPr>
                <w:b/>
              </w:rPr>
            </w:pPr>
          </w:p>
          <w:p w:rsidR="00B606A3" w:rsidRDefault="00B606A3" w:rsidP="00F94D2E">
            <w:pPr>
              <w:jc w:val="center"/>
            </w:pPr>
            <w:r>
              <w:rPr>
                <w:rFonts w:ascii="Tahoma" w:hAnsi="Tahoma" w:cs="Tahoma"/>
                <w:noProof/>
                <w:color w:val="00728F"/>
                <w:sz w:val="21"/>
                <w:szCs w:val="21"/>
                <w:lang w:eastAsia="en-GB"/>
              </w:rPr>
              <w:drawing>
                <wp:inline distT="0" distB="0" distL="0" distR="0" wp14:anchorId="2BE0F798" wp14:editId="20AE9C38">
                  <wp:extent cx="1295400" cy="499502"/>
                  <wp:effectExtent l="0" t="0" r="0" b="0"/>
                  <wp:docPr id="20" name="Picture 20" descr="http://www.penumbra.org.uk/wp-content/themes/penumbra-org-uk/assets/images/penumbra_logo.gif">
                    <a:hlinkClick xmlns:a="http://schemas.openxmlformats.org/drawingml/2006/main" r:id="rId4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penumbra.org.uk/wp-content/themes/penumbra-org-uk/assets/images/penumbra_logo.gif">
                            <a:hlinkClick r:id="rId4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4645" cy="5184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6" w:type="dxa"/>
          </w:tcPr>
          <w:p w:rsidR="00F94D2E" w:rsidRPr="00B20ADF" w:rsidRDefault="00456451" w:rsidP="00F94D2E">
            <w:pPr>
              <w:jc w:val="center"/>
              <w:rPr>
                <w:sz w:val="20"/>
                <w:szCs w:val="20"/>
              </w:rPr>
            </w:pPr>
            <w:r w:rsidRPr="00B20ADF">
              <w:rPr>
                <w:sz w:val="20"/>
                <w:szCs w:val="20"/>
              </w:rPr>
              <w:t>Moray Wide</w:t>
            </w:r>
          </w:p>
        </w:tc>
        <w:tc>
          <w:tcPr>
            <w:tcW w:w="1257" w:type="dxa"/>
          </w:tcPr>
          <w:p w:rsidR="00F94D2E" w:rsidRPr="00B20ADF" w:rsidRDefault="003B48D7" w:rsidP="00F94D2E">
            <w:pPr>
              <w:jc w:val="center"/>
              <w:rPr>
                <w:sz w:val="20"/>
                <w:szCs w:val="20"/>
              </w:rPr>
            </w:pPr>
            <w:r w:rsidRPr="00B20ADF">
              <w:rPr>
                <w:sz w:val="20"/>
                <w:szCs w:val="20"/>
              </w:rPr>
              <w:t>18 +</w:t>
            </w:r>
          </w:p>
        </w:tc>
        <w:tc>
          <w:tcPr>
            <w:tcW w:w="1913" w:type="dxa"/>
          </w:tcPr>
          <w:p w:rsidR="00B606A3" w:rsidRPr="00B606A3" w:rsidRDefault="00B606A3" w:rsidP="00B606A3">
            <w:pPr>
              <w:shd w:val="clear" w:color="auto" w:fill="FFFFFF"/>
              <w:rPr>
                <w:rFonts w:eastAsia="Times New Roman" w:cs="Tahoma"/>
                <w:sz w:val="20"/>
                <w:szCs w:val="20"/>
                <w:lang w:val="en-US" w:eastAsia="en-GB"/>
              </w:rPr>
            </w:pPr>
            <w:r w:rsidRPr="00B606A3">
              <w:rPr>
                <w:rFonts w:eastAsia="Times New Roman" w:cs="Tahoma"/>
                <w:sz w:val="20"/>
                <w:szCs w:val="20"/>
                <w:lang w:val="en-US" w:eastAsia="en-GB"/>
              </w:rPr>
              <w:t xml:space="preserve">The service provides a range of support, including: </w:t>
            </w:r>
          </w:p>
          <w:p w:rsidR="00807679" w:rsidRPr="00B20ADF" w:rsidRDefault="00B606A3" w:rsidP="00B606A3">
            <w:pPr>
              <w:shd w:val="clear" w:color="auto" w:fill="FFFFFF"/>
              <w:rPr>
                <w:rFonts w:eastAsia="Times New Roman" w:cs="Tahoma"/>
                <w:sz w:val="20"/>
                <w:szCs w:val="20"/>
                <w:lang w:val="en-US" w:eastAsia="en-GB"/>
              </w:rPr>
            </w:pPr>
            <w:r w:rsidRPr="00B606A3">
              <w:rPr>
                <w:rFonts w:eastAsia="Times New Roman" w:cs="Tahoma"/>
                <w:sz w:val="20"/>
                <w:szCs w:val="20"/>
                <w:lang w:val="en-US" w:eastAsia="en-GB"/>
              </w:rPr>
              <w:t xml:space="preserve">• 1:1 support </w:t>
            </w:r>
          </w:p>
          <w:p w:rsidR="00B606A3" w:rsidRPr="00B606A3" w:rsidRDefault="00B606A3" w:rsidP="00B606A3">
            <w:pPr>
              <w:shd w:val="clear" w:color="auto" w:fill="FFFFFF"/>
              <w:rPr>
                <w:rFonts w:eastAsia="Times New Roman" w:cs="Tahoma"/>
                <w:sz w:val="20"/>
                <w:szCs w:val="20"/>
                <w:lang w:val="en-US" w:eastAsia="en-GB"/>
              </w:rPr>
            </w:pPr>
            <w:r w:rsidRPr="00B606A3">
              <w:rPr>
                <w:rFonts w:eastAsia="Times New Roman" w:cs="Tahoma"/>
                <w:sz w:val="20"/>
                <w:szCs w:val="20"/>
                <w:lang w:val="en-US" w:eastAsia="en-GB"/>
              </w:rPr>
              <w:t xml:space="preserve">• Wellness Recovery Action Planning </w:t>
            </w:r>
          </w:p>
          <w:p w:rsidR="00807679" w:rsidRPr="00B20ADF" w:rsidRDefault="00B606A3" w:rsidP="00807679">
            <w:pPr>
              <w:shd w:val="clear" w:color="auto" w:fill="FFFFFF"/>
              <w:rPr>
                <w:rFonts w:eastAsia="Times New Roman" w:cs="Tahoma"/>
                <w:sz w:val="20"/>
                <w:szCs w:val="20"/>
                <w:lang w:val="en-US" w:eastAsia="en-GB"/>
              </w:rPr>
            </w:pPr>
            <w:r w:rsidRPr="00B606A3">
              <w:rPr>
                <w:rFonts w:eastAsia="Times New Roman" w:cs="Tahoma"/>
                <w:sz w:val="20"/>
                <w:szCs w:val="20"/>
                <w:lang w:val="en-US" w:eastAsia="en-GB"/>
              </w:rPr>
              <w:t>• Penumbra Workshops on Wellbeing</w:t>
            </w:r>
          </w:p>
          <w:p w:rsidR="00B606A3" w:rsidRPr="00B20ADF" w:rsidRDefault="00B606A3" w:rsidP="00FA1080">
            <w:pPr>
              <w:shd w:val="clear" w:color="auto" w:fill="FFFFFF"/>
              <w:rPr>
                <w:sz w:val="20"/>
                <w:szCs w:val="20"/>
              </w:rPr>
            </w:pPr>
            <w:r w:rsidRPr="00B20ADF">
              <w:rPr>
                <w:rFonts w:eastAsia="Times New Roman" w:cs="Tahoma"/>
                <w:sz w:val="20"/>
                <w:szCs w:val="20"/>
                <w:lang w:val="en-US" w:eastAsia="en-GB"/>
              </w:rPr>
              <w:t>•</w:t>
            </w:r>
            <w:r w:rsidR="00807679" w:rsidRPr="00B20ADF">
              <w:rPr>
                <w:rFonts w:eastAsia="Times New Roman" w:cs="Tahoma"/>
                <w:sz w:val="20"/>
                <w:szCs w:val="20"/>
                <w:lang w:val="en-US" w:eastAsia="en-GB"/>
              </w:rPr>
              <w:t xml:space="preserve"> 1st Response </w:t>
            </w:r>
            <w:r w:rsidRPr="00B20ADF">
              <w:rPr>
                <w:rFonts w:eastAsia="Times New Roman" w:cs="Tahoma"/>
                <w:sz w:val="20"/>
                <w:szCs w:val="20"/>
                <w:lang w:val="en-US" w:eastAsia="en-GB"/>
              </w:rPr>
              <w:t>can provide you with short term support when you feel at crisis point</w:t>
            </w:r>
          </w:p>
        </w:tc>
        <w:tc>
          <w:tcPr>
            <w:tcW w:w="1502" w:type="dxa"/>
          </w:tcPr>
          <w:p w:rsidR="00F94D2E" w:rsidRPr="00B20ADF" w:rsidRDefault="00F94D2E" w:rsidP="00F94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84" w:type="dxa"/>
          </w:tcPr>
          <w:p w:rsidR="00276D2F" w:rsidRPr="00B20ADF" w:rsidRDefault="00276D2F" w:rsidP="00B606A3">
            <w:pPr>
              <w:rPr>
                <w:rFonts w:eastAsia="Times New Roman" w:cs="Tahoma"/>
                <w:bCs/>
                <w:sz w:val="20"/>
                <w:szCs w:val="20"/>
                <w:lang w:val="en-US" w:eastAsia="en-GB"/>
              </w:rPr>
            </w:pPr>
            <w:r w:rsidRPr="00B20ADF">
              <w:rPr>
                <w:rFonts w:eastAsia="Times New Roman" w:cs="Tahoma"/>
                <w:b/>
                <w:bCs/>
                <w:sz w:val="20"/>
                <w:szCs w:val="20"/>
                <w:lang w:val="en-US" w:eastAsia="en-GB"/>
              </w:rPr>
              <w:t xml:space="preserve">Phone – </w:t>
            </w:r>
            <w:r w:rsidRPr="00B20ADF">
              <w:rPr>
                <w:rFonts w:eastAsia="Times New Roman" w:cs="Tahoma"/>
                <w:bCs/>
                <w:sz w:val="20"/>
                <w:szCs w:val="20"/>
                <w:lang w:val="en-US" w:eastAsia="en-GB"/>
              </w:rPr>
              <w:t>0800 234 3490 (1</w:t>
            </w:r>
            <w:r w:rsidRPr="00B20ADF">
              <w:rPr>
                <w:rFonts w:eastAsia="Times New Roman" w:cs="Tahoma"/>
                <w:bCs/>
                <w:sz w:val="20"/>
                <w:szCs w:val="20"/>
                <w:vertAlign w:val="superscript"/>
                <w:lang w:val="en-US" w:eastAsia="en-GB"/>
              </w:rPr>
              <w:t>st</w:t>
            </w:r>
            <w:r w:rsidRPr="00B20ADF">
              <w:rPr>
                <w:rFonts w:eastAsia="Times New Roman" w:cs="Tahoma"/>
                <w:bCs/>
                <w:sz w:val="20"/>
                <w:szCs w:val="20"/>
                <w:lang w:val="en-US" w:eastAsia="en-GB"/>
              </w:rPr>
              <w:t xml:space="preserve"> Response)</w:t>
            </w:r>
          </w:p>
          <w:p w:rsidR="00276D2F" w:rsidRPr="00B20ADF" w:rsidRDefault="00276D2F" w:rsidP="00B606A3">
            <w:pPr>
              <w:rPr>
                <w:rFonts w:eastAsia="Times New Roman" w:cs="Tahoma"/>
                <w:bCs/>
                <w:sz w:val="20"/>
                <w:szCs w:val="20"/>
                <w:lang w:val="en-US" w:eastAsia="en-GB"/>
              </w:rPr>
            </w:pPr>
            <w:r w:rsidRPr="00B20ADF">
              <w:rPr>
                <w:rFonts w:eastAsia="Times New Roman" w:cs="Tahoma"/>
                <w:bCs/>
                <w:sz w:val="20"/>
                <w:szCs w:val="20"/>
                <w:lang w:val="en-US" w:eastAsia="en-GB"/>
              </w:rPr>
              <w:t xml:space="preserve">                01343 556 191</w:t>
            </w:r>
          </w:p>
          <w:p w:rsidR="00276D2F" w:rsidRPr="00B20ADF" w:rsidRDefault="00276D2F" w:rsidP="00B606A3">
            <w:pPr>
              <w:rPr>
                <w:rFonts w:eastAsia="Times New Roman" w:cs="Tahoma"/>
                <w:bCs/>
                <w:sz w:val="20"/>
                <w:szCs w:val="20"/>
                <w:lang w:val="en-US" w:eastAsia="en-GB"/>
              </w:rPr>
            </w:pPr>
          </w:p>
          <w:p w:rsidR="00B606A3" w:rsidRPr="00B20ADF" w:rsidRDefault="00B606A3" w:rsidP="00B606A3">
            <w:pPr>
              <w:rPr>
                <w:rFonts w:eastAsia="Times New Roman" w:cs="Tahoma"/>
                <w:sz w:val="20"/>
                <w:szCs w:val="20"/>
                <w:lang w:val="en-US" w:eastAsia="en-GB"/>
              </w:rPr>
            </w:pPr>
            <w:proofErr w:type="spellStart"/>
            <w:r w:rsidRPr="00B20ADF">
              <w:rPr>
                <w:rFonts w:eastAsia="Times New Roman" w:cs="Tahoma"/>
                <w:b/>
                <w:bCs/>
                <w:sz w:val="20"/>
                <w:szCs w:val="20"/>
                <w:lang w:val="en-US" w:eastAsia="en-GB"/>
              </w:rPr>
              <w:t>E’mail</w:t>
            </w:r>
            <w:proofErr w:type="spellEnd"/>
            <w:r w:rsidRPr="00B20ADF">
              <w:rPr>
                <w:rFonts w:eastAsia="Times New Roman" w:cs="Tahoma"/>
                <w:b/>
                <w:bCs/>
                <w:sz w:val="20"/>
                <w:szCs w:val="20"/>
                <w:lang w:val="en-US" w:eastAsia="en-GB"/>
              </w:rPr>
              <w:t xml:space="preserve"> - </w:t>
            </w:r>
            <w:r w:rsidRPr="00B20ADF">
              <w:rPr>
                <w:rFonts w:eastAsia="Times New Roman" w:cs="Tahoma"/>
                <w:sz w:val="20"/>
                <w:szCs w:val="20"/>
                <w:lang w:val="en-US" w:eastAsia="en-GB"/>
              </w:rPr>
              <w:t xml:space="preserve"> </w:t>
            </w:r>
            <w:hyperlink r:id="rId48" w:history="1">
              <w:r w:rsidRPr="00B20ADF">
                <w:rPr>
                  <w:rFonts w:eastAsia="Times New Roman" w:cs="Tahoma"/>
                  <w:sz w:val="20"/>
                  <w:szCs w:val="20"/>
                  <w:lang w:val="en-US" w:eastAsia="en-GB"/>
                </w:rPr>
                <w:t>moraywellnesscentre@penumbra.org.uk</w:t>
              </w:r>
            </w:hyperlink>
          </w:p>
          <w:p w:rsidR="00B606A3" w:rsidRPr="00B20ADF" w:rsidRDefault="00B606A3" w:rsidP="00B606A3">
            <w:pPr>
              <w:rPr>
                <w:rFonts w:eastAsia="Times New Roman" w:cs="Tahoma"/>
                <w:sz w:val="20"/>
                <w:szCs w:val="20"/>
                <w:lang w:val="en-US" w:eastAsia="en-GB"/>
              </w:rPr>
            </w:pPr>
          </w:p>
          <w:p w:rsidR="00B606A3" w:rsidRPr="00B20ADF" w:rsidRDefault="00B606A3" w:rsidP="00B606A3">
            <w:pPr>
              <w:rPr>
                <w:sz w:val="20"/>
                <w:szCs w:val="20"/>
              </w:rPr>
            </w:pPr>
          </w:p>
        </w:tc>
      </w:tr>
      <w:tr w:rsidR="008271D1" w:rsidTr="007A36D7">
        <w:tc>
          <w:tcPr>
            <w:tcW w:w="2856" w:type="dxa"/>
          </w:tcPr>
          <w:p w:rsidR="00456451" w:rsidRDefault="00456451" w:rsidP="00F94D2E">
            <w:pPr>
              <w:jc w:val="center"/>
              <w:rPr>
                <w:b/>
              </w:rPr>
            </w:pPr>
            <w:proofErr w:type="spellStart"/>
            <w:r w:rsidRPr="00994215">
              <w:rPr>
                <w:b/>
              </w:rPr>
              <w:t>Quarriers</w:t>
            </w:r>
            <w:proofErr w:type="spellEnd"/>
            <w:r w:rsidRPr="00994215">
              <w:rPr>
                <w:b/>
              </w:rPr>
              <w:t xml:space="preserve"> </w:t>
            </w:r>
            <w:r w:rsidR="00F609A5">
              <w:rPr>
                <w:b/>
              </w:rPr>
              <w:t>–</w:t>
            </w:r>
            <w:r w:rsidRPr="00994215">
              <w:rPr>
                <w:b/>
              </w:rPr>
              <w:t xml:space="preserve"> Arrows</w:t>
            </w:r>
          </w:p>
          <w:p w:rsidR="00AD7D60" w:rsidRDefault="00AD7D60" w:rsidP="00F94D2E">
            <w:pPr>
              <w:jc w:val="center"/>
              <w:rPr>
                <w:b/>
              </w:rPr>
            </w:pPr>
          </w:p>
          <w:p w:rsidR="00F609A5" w:rsidRPr="00994215" w:rsidRDefault="00F609A5" w:rsidP="00F94D2E">
            <w:pPr>
              <w:jc w:val="center"/>
              <w:rPr>
                <w:b/>
              </w:rPr>
            </w:pPr>
            <w:r w:rsidRPr="00940042">
              <w:rPr>
                <w:rFonts w:ascii="Arial" w:hAnsi="Arial" w:cs="Arial"/>
                <w:noProof/>
                <w:lang w:eastAsia="en-GB"/>
              </w:rPr>
              <w:drawing>
                <wp:inline distT="0" distB="0" distL="0" distR="0" wp14:anchorId="14FA615C" wp14:editId="6475C895">
                  <wp:extent cx="1561537" cy="692150"/>
                  <wp:effectExtent l="0" t="0" r="635" b="0"/>
                  <wp:docPr id="44" name="Picture 44" descr="Image result for Quarriers Arrow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age result for Quarriers Arrow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591" b="30874"/>
                          <a:stretch/>
                        </pic:blipFill>
                        <pic:spPr bwMode="auto">
                          <a:xfrm>
                            <a:off x="0" y="0"/>
                            <a:ext cx="1570944" cy="696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6" w:type="dxa"/>
          </w:tcPr>
          <w:p w:rsidR="00456451" w:rsidRPr="00B20ADF" w:rsidRDefault="00456451" w:rsidP="00F94D2E">
            <w:pPr>
              <w:jc w:val="center"/>
              <w:rPr>
                <w:sz w:val="20"/>
                <w:szCs w:val="20"/>
              </w:rPr>
            </w:pPr>
            <w:r w:rsidRPr="00B20ADF">
              <w:rPr>
                <w:sz w:val="20"/>
                <w:szCs w:val="20"/>
              </w:rPr>
              <w:t>Moray Wide</w:t>
            </w:r>
          </w:p>
        </w:tc>
        <w:tc>
          <w:tcPr>
            <w:tcW w:w="1257" w:type="dxa"/>
          </w:tcPr>
          <w:p w:rsidR="00F609A5" w:rsidRPr="00F609A5" w:rsidRDefault="00F609A5" w:rsidP="00F609A5">
            <w:pPr>
              <w:rPr>
                <w:rFonts w:cstheme="minorHAnsi"/>
                <w:sz w:val="20"/>
                <w:szCs w:val="20"/>
              </w:rPr>
            </w:pPr>
            <w:r w:rsidRPr="00F609A5">
              <w:rPr>
                <w:rFonts w:cstheme="minorHAnsi"/>
                <w:sz w:val="20"/>
                <w:szCs w:val="20"/>
              </w:rPr>
              <w:t>Family members of any age.</w:t>
            </w:r>
          </w:p>
          <w:p w:rsidR="00F609A5" w:rsidRPr="00F609A5" w:rsidRDefault="00F609A5" w:rsidP="00F609A5">
            <w:pPr>
              <w:rPr>
                <w:rFonts w:cstheme="minorHAnsi"/>
                <w:b/>
                <w:bCs/>
                <w:color w:val="333333"/>
                <w:sz w:val="20"/>
                <w:szCs w:val="20"/>
              </w:rPr>
            </w:pPr>
            <w:r w:rsidRPr="00F609A5">
              <w:rPr>
                <w:rFonts w:cstheme="minorHAnsi"/>
                <w:sz w:val="20"/>
                <w:szCs w:val="20"/>
              </w:rPr>
              <w:t>16+ years for 1:1 support</w:t>
            </w:r>
          </w:p>
          <w:p w:rsidR="00456451" w:rsidRPr="00F609A5" w:rsidRDefault="00456451" w:rsidP="00F94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3" w:type="dxa"/>
          </w:tcPr>
          <w:p w:rsidR="00F609A5" w:rsidRPr="00F609A5" w:rsidRDefault="00F609A5" w:rsidP="00F609A5">
            <w:pPr>
              <w:rPr>
                <w:rFonts w:cstheme="minorHAnsi"/>
                <w:sz w:val="20"/>
                <w:szCs w:val="20"/>
              </w:rPr>
            </w:pPr>
            <w:r w:rsidRPr="00F609A5">
              <w:rPr>
                <w:rFonts w:cstheme="minorHAnsi"/>
                <w:sz w:val="20"/>
                <w:szCs w:val="20"/>
              </w:rPr>
              <w:t>Support for family members and loved ones with family or friend who has drug or alcohol addiction.</w:t>
            </w:r>
          </w:p>
          <w:p w:rsidR="00F609A5" w:rsidRPr="00F609A5" w:rsidRDefault="00F609A5" w:rsidP="00F609A5">
            <w:pPr>
              <w:rPr>
                <w:rFonts w:cstheme="minorHAnsi"/>
                <w:sz w:val="20"/>
                <w:szCs w:val="20"/>
              </w:rPr>
            </w:pPr>
          </w:p>
          <w:p w:rsidR="00456451" w:rsidRPr="00F609A5" w:rsidRDefault="00F609A5" w:rsidP="00F609A5">
            <w:pPr>
              <w:rPr>
                <w:sz w:val="20"/>
                <w:szCs w:val="20"/>
              </w:rPr>
            </w:pPr>
            <w:r w:rsidRPr="00F609A5">
              <w:rPr>
                <w:rFonts w:cstheme="minorHAnsi"/>
                <w:sz w:val="20"/>
                <w:szCs w:val="20"/>
              </w:rPr>
              <w:t>Support for individuals aged 16+ years with drug and alcohol addiction</w:t>
            </w:r>
          </w:p>
        </w:tc>
        <w:tc>
          <w:tcPr>
            <w:tcW w:w="1502" w:type="dxa"/>
          </w:tcPr>
          <w:p w:rsidR="00456451" w:rsidRPr="00F609A5" w:rsidRDefault="00F609A5" w:rsidP="00F609A5">
            <w:pPr>
              <w:rPr>
                <w:rFonts w:cstheme="minorHAnsi"/>
                <w:sz w:val="20"/>
                <w:szCs w:val="20"/>
              </w:rPr>
            </w:pPr>
            <w:r w:rsidRPr="00F609A5">
              <w:rPr>
                <w:rFonts w:cstheme="minorHAnsi"/>
                <w:sz w:val="20"/>
                <w:szCs w:val="20"/>
              </w:rPr>
              <w:t>Self-referral or referral through services working with children and young people</w:t>
            </w:r>
          </w:p>
        </w:tc>
        <w:tc>
          <w:tcPr>
            <w:tcW w:w="5384" w:type="dxa"/>
          </w:tcPr>
          <w:p w:rsidR="00F609A5" w:rsidRPr="00F609A5" w:rsidRDefault="00F609A5" w:rsidP="00F609A5">
            <w:pPr>
              <w:spacing w:before="100" w:beforeAutospacing="1" w:after="100" w:afterAutospacing="1" w:line="384" w:lineRule="atLeast"/>
              <w:rPr>
                <w:rFonts w:eastAsia="Times New Roman" w:cstheme="minorHAnsi"/>
                <w:sz w:val="20"/>
                <w:szCs w:val="20"/>
                <w:lang w:val="en" w:eastAsia="en-GB"/>
              </w:rPr>
            </w:pPr>
            <w:r w:rsidRPr="00F609A5">
              <w:rPr>
                <w:rFonts w:eastAsia="Times New Roman" w:cstheme="minorHAnsi"/>
                <w:sz w:val="20"/>
                <w:szCs w:val="20"/>
                <w:lang w:val="en" w:eastAsia="en-GB"/>
              </w:rPr>
              <w:t>Open 10am - 5pm Monday to Friday, 12noon - 3pm Saturday</w:t>
            </w:r>
          </w:p>
          <w:p w:rsidR="00F609A5" w:rsidRPr="00F609A5" w:rsidRDefault="00F609A5" w:rsidP="00F609A5">
            <w:pPr>
              <w:spacing w:before="100" w:beforeAutospacing="1" w:after="100" w:afterAutospacing="1"/>
              <w:outlineLvl w:val="0"/>
              <w:rPr>
                <w:rFonts w:eastAsia="Times New Roman" w:cstheme="minorHAnsi"/>
                <w:bCs/>
                <w:kern w:val="36"/>
                <w:sz w:val="20"/>
                <w:szCs w:val="20"/>
                <w:lang w:val="en" w:eastAsia="en-GB"/>
              </w:rPr>
            </w:pPr>
            <w:r w:rsidRPr="00F609A5">
              <w:rPr>
                <w:rFonts w:eastAsia="Times New Roman" w:cstheme="minorHAnsi"/>
                <w:b/>
                <w:bCs/>
                <w:kern w:val="36"/>
                <w:sz w:val="20"/>
                <w:szCs w:val="20"/>
                <w:lang w:val="en" w:eastAsia="en-GB"/>
              </w:rPr>
              <w:t>Phone</w:t>
            </w:r>
            <w:r>
              <w:rPr>
                <w:rFonts w:eastAsia="Times New Roman" w:cstheme="minorHAnsi"/>
                <w:bCs/>
                <w:kern w:val="36"/>
                <w:sz w:val="20"/>
                <w:szCs w:val="20"/>
                <w:lang w:val="en" w:eastAsia="en-GB"/>
              </w:rPr>
              <w:t xml:space="preserve"> - </w:t>
            </w:r>
            <w:r w:rsidRPr="00F609A5">
              <w:rPr>
                <w:rFonts w:eastAsia="Times New Roman" w:cstheme="minorHAnsi"/>
                <w:bCs/>
                <w:kern w:val="36"/>
                <w:sz w:val="20"/>
                <w:szCs w:val="20"/>
                <w:lang w:val="en" w:eastAsia="en-GB"/>
              </w:rPr>
              <w:t>01343 610500</w:t>
            </w:r>
            <w:r>
              <w:rPr>
                <w:rFonts w:eastAsia="Times New Roman" w:cstheme="minorHAnsi"/>
                <w:bCs/>
                <w:kern w:val="36"/>
                <w:sz w:val="20"/>
                <w:szCs w:val="20"/>
                <w:lang w:val="en" w:eastAsia="en-GB"/>
              </w:rPr>
              <w:t xml:space="preserve">/ </w:t>
            </w:r>
            <w:r w:rsidRPr="00F609A5">
              <w:rPr>
                <w:rFonts w:cstheme="minorHAnsi"/>
                <w:sz w:val="20"/>
                <w:szCs w:val="20"/>
              </w:rPr>
              <w:t xml:space="preserve">07812 228547         </w:t>
            </w:r>
          </w:p>
          <w:p w:rsidR="00F609A5" w:rsidRPr="00AD7D60" w:rsidRDefault="00F609A5" w:rsidP="00F609A5">
            <w:pPr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</w:pPr>
            <w:r w:rsidRPr="00F609A5">
              <w:rPr>
                <w:rFonts w:cstheme="minorHAnsi"/>
                <w:b/>
                <w:sz w:val="20"/>
                <w:szCs w:val="20"/>
              </w:rPr>
              <w:t>Email</w:t>
            </w:r>
            <w:r>
              <w:rPr>
                <w:rFonts w:cstheme="minorHAnsi"/>
                <w:sz w:val="20"/>
                <w:szCs w:val="20"/>
              </w:rPr>
              <w:t xml:space="preserve"> - </w:t>
            </w:r>
            <w:r w:rsidRPr="00F609A5">
              <w:rPr>
                <w:rFonts w:cstheme="minorHAnsi"/>
                <w:sz w:val="20"/>
                <w:szCs w:val="20"/>
              </w:rPr>
              <w:t xml:space="preserve"> </w:t>
            </w:r>
            <w:hyperlink r:id="rId50" w:history="1">
              <w:r w:rsidRPr="00F609A5">
                <w:rPr>
                  <w:rStyle w:val="Hyperlink"/>
                  <w:rFonts w:cstheme="minorHAnsi"/>
                  <w:sz w:val="20"/>
                  <w:szCs w:val="20"/>
                </w:rPr>
                <w:t>arrows@quarriers.org.uk</w:t>
              </w:r>
            </w:hyperlink>
          </w:p>
          <w:p w:rsidR="00456451" w:rsidRPr="00F609A5" w:rsidRDefault="00F609A5" w:rsidP="00F609A5">
            <w:pPr>
              <w:spacing w:before="100" w:beforeAutospacing="1" w:after="100" w:afterAutospacing="1"/>
              <w:outlineLvl w:val="0"/>
              <w:rPr>
                <w:rFonts w:eastAsia="Times New Roman" w:cstheme="minorHAnsi"/>
                <w:b/>
                <w:bCs/>
                <w:kern w:val="36"/>
                <w:sz w:val="20"/>
                <w:szCs w:val="20"/>
                <w:lang w:val="en" w:eastAsia="en-GB"/>
              </w:rPr>
            </w:pPr>
            <w:r w:rsidRPr="00F609A5">
              <w:rPr>
                <w:rFonts w:cstheme="minorHAnsi"/>
                <w:b/>
                <w:sz w:val="20"/>
                <w:szCs w:val="20"/>
              </w:rPr>
              <w:t>Web</w:t>
            </w:r>
            <w:r>
              <w:rPr>
                <w:rFonts w:cstheme="minorHAnsi"/>
                <w:sz w:val="20"/>
                <w:szCs w:val="20"/>
              </w:rPr>
              <w:t xml:space="preserve"> - </w:t>
            </w:r>
            <w:hyperlink r:id="rId51" w:tgtFrame="_blank" w:history="1">
              <w:r w:rsidRPr="00F609A5">
                <w:rPr>
                  <w:rFonts w:eastAsia="Times New Roman" w:cstheme="minorHAnsi"/>
                  <w:b/>
                  <w:bCs/>
                  <w:color w:val="0000FF"/>
                  <w:kern w:val="36"/>
                  <w:sz w:val="20"/>
                  <w:szCs w:val="20"/>
                  <w:u w:val="single"/>
                  <w:lang w:val="en" w:eastAsia="en-GB"/>
                </w:rPr>
                <w:t>http://www.quarriers.org.uk/arrows</w:t>
              </w:r>
            </w:hyperlink>
          </w:p>
        </w:tc>
      </w:tr>
      <w:tr w:rsidR="008271D1" w:rsidTr="007A36D7">
        <w:tc>
          <w:tcPr>
            <w:tcW w:w="2856" w:type="dxa"/>
          </w:tcPr>
          <w:p w:rsidR="00456451" w:rsidRDefault="00456451" w:rsidP="00F94D2E">
            <w:pPr>
              <w:jc w:val="center"/>
              <w:rPr>
                <w:b/>
              </w:rPr>
            </w:pPr>
            <w:proofErr w:type="spellStart"/>
            <w:r w:rsidRPr="00994215">
              <w:rPr>
                <w:b/>
              </w:rPr>
              <w:t>Quarriers</w:t>
            </w:r>
            <w:proofErr w:type="spellEnd"/>
            <w:r w:rsidRPr="00994215">
              <w:rPr>
                <w:b/>
              </w:rPr>
              <w:t xml:space="preserve"> – Young Carers Service</w:t>
            </w:r>
          </w:p>
          <w:p w:rsidR="00AD7D60" w:rsidRDefault="00AD7D60" w:rsidP="00F94D2E">
            <w:pPr>
              <w:jc w:val="center"/>
              <w:rPr>
                <w:b/>
              </w:rPr>
            </w:pPr>
          </w:p>
          <w:p w:rsidR="00482DF5" w:rsidRPr="00994215" w:rsidRDefault="00482DF5" w:rsidP="00F94D2E">
            <w:pPr>
              <w:jc w:val="center"/>
              <w:rPr>
                <w:b/>
              </w:rPr>
            </w:pPr>
            <w:r w:rsidRPr="00940042">
              <w:rPr>
                <w:rFonts w:ascii="Arial" w:hAnsi="Arial" w:cs="Arial"/>
                <w:noProof/>
                <w:lang w:eastAsia="en-GB"/>
              </w:rPr>
              <w:drawing>
                <wp:inline distT="0" distB="0" distL="0" distR="0" wp14:anchorId="2B7A4E9E" wp14:editId="0E26CDBB">
                  <wp:extent cx="1555750" cy="645160"/>
                  <wp:effectExtent l="0" t="0" r="6350" b="2540"/>
                  <wp:docPr id="32" name="Picture 32" descr="Image result for Quarriers Young Carers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Quarriers Young Carers logo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933" r="14363"/>
                          <a:stretch/>
                        </pic:blipFill>
                        <pic:spPr bwMode="auto">
                          <a:xfrm>
                            <a:off x="0" y="0"/>
                            <a:ext cx="1576717" cy="653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6" w:type="dxa"/>
          </w:tcPr>
          <w:p w:rsidR="00456451" w:rsidRPr="00B20ADF" w:rsidRDefault="00456451" w:rsidP="00F94D2E">
            <w:pPr>
              <w:jc w:val="center"/>
              <w:rPr>
                <w:sz w:val="20"/>
                <w:szCs w:val="20"/>
              </w:rPr>
            </w:pPr>
            <w:r w:rsidRPr="00B20ADF">
              <w:rPr>
                <w:sz w:val="20"/>
                <w:szCs w:val="20"/>
              </w:rPr>
              <w:t>Moray Wide</w:t>
            </w:r>
          </w:p>
        </w:tc>
        <w:tc>
          <w:tcPr>
            <w:tcW w:w="1257" w:type="dxa"/>
          </w:tcPr>
          <w:p w:rsidR="00456451" w:rsidRPr="00B20ADF" w:rsidRDefault="00482DF5" w:rsidP="00F94D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8-17years</w:t>
            </w:r>
          </w:p>
        </w:tc>
        <w:tc>
          <w:tcPr>
            <w:tcW w:w="1913" w:type="dxa"/>
          </w:tcPr>
          <w:p w:rsidR="00482DF5" w:rsidRDefault="00482DF5" w:rsidP="00482DF5">
            <w:pPr>
              <w:rPr>
                <w:rFonts w:eastAsia="Times New Roman" w:cstheme="minorHAnsi"/>
                <w:sz w:val="20"/>
                <w:szCs w:val="20"/>
              </w:rPr>
            </w:pPr>
            <w:r w:rsidRPr="00482DF5">
              <w:rPr>
                <w:rFonts w:eastAsia="Times New Roman" w:cstheme="minorHAnsi"/>
                <w:sz w:val="20"/>
                <w:szCs w:val="20"/>
              </w:rPr>
              <w:t>Support for young carers with a focus on supporting the mental health and wellbeing on the young carers.</w:t>
            </w:r>
          </w:p>
          <w:p w:rsidR="00482DF5" w:rsidRPr="00482DF5" w:rsidRDefault="00482DF5" w:rsidP="00482DF5">
            <w:pPr>
              <w:rPr>
                <w:rFonts w:eastAsia="Times New Roman" w:cstheme="minorHAnsi"/>
                <w:sz w:val="20"/>
                <w:szCs w:val="20"/>
              </w:rPr>
            </w:pPr>
          </w:p>
          <w:p w:rsidR="00456451" w:rsidRPr="00B20ADF" w:rsidRDefault="00456451" w:rsidP="00482DF5">
            <w:pPr>
              <w:pStyle w:val="NoSpacing"/>
            </w:pPr>
          </w:p>
        </w:tc>
        <w:tc>
          <w:tcPr>
            <w:tcW w:w="1502" w:type="dxa"/>
          </w:tcPr>
          <w:p w:rsidR="00456451" w:rsidRPr="00B20ADF" w:rsidRDefault="00456451" w:rsidP="00F94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84" w:type="dxa"/>
          </w:tcPr>
          <w:p w:rsidR="00FA1080" w:rsidRDefault="00482DF5" w:rsidP="00FA1080">
            <w:pPr>
              <w:spacing w:before="100" w:beforeAutospacing="1" w:after="240" w:line="384" w:lineRule="atLeast"/>
              <w:rPr>
                <w:rFonts w:eastAsia="Times New Roman" w:cstheme="minorHAnsi"/>
                <w:sz w:val="20"/>
                <w:szCs w:val="20"/>
                <w:lang w:val="en" w:eastAsia="en-GB"/>
              </w:rPr>
            </w:pPr>
            <w:r w:rsidRPr="00482DF5">
              <w:rPr>
                <w:rFonts w:eastAsia="Times New Roman" w:cstheme="minorHAnsi"/>
                <w:sz w:val="20"/>
                <w:szCs w:val="20"/>
                <w:lang w:val="en" w:eastAsia="en-GB"/>
              </w:rPr>
              <w:t>Mon-Fri 9-5.</w:t>
            </w:r>
          </w:p>
          <w:p w:rsidR="00482DF5" w:rsidRPr="00FA1080" w:rsidRDefault="00482DF5" w:rsidP="00FA1080">
            <w:pPr>
              <w:pStyle w:val="NoSpacing"/>
              <w:rPr>
                <w:sz w:val="20"/>
                <w:szCs w:val="20"/>
                <w:lang w:val="en" w:eastAsia="en-GB"/>
              </w:rPr>
            </w:pPr>
            <w:r w:rsidRPr="00FA1080">
              <w:rPr>
                <w:b/>
                <w:sz w:val="20"/>
                <w:szCs w:val="20"/>
                <w:lang w:val="en" w:eastAsia="en-GB"/>
              </w:rPr>
              <w:t xml:space="preserve">Phone - </w:t>
            </w:r>
            <w:r w:rsidRPr="00FA1080">
              <w:rPr>
                <w:sz w:val="20"/>
                <w:szCs w:val="20"/>
                <w:lang w:val="en" w:eastAsia="en-GB"/>
              </w:rPr>
              <w:t>01343 556031</w:t>
            </w:r>
          </w:p>
          <w:p w:rsidR="00482DF5" w:rsidRPr="00482DF5" w:rsidRDefault="00482DF5" w:rsidP="00482DF5">
            <w:pPr>
              <w:rPr>
                <w:rFonts w:eastAsia="Times New Roman" w:cstheme="minorHAnsi"/>
                <w:b/>
                <w:bCs/>
                <w:color w:val="4BD1A0"/>
                <w:kern w:val="36"/>
                <w:sz w:val="20"/>
                <w:szCs w:val="20"/>
                <w:lang w:val="en" w:eastAsia="en-GB"/>
              </w:rPr>
            </w:pPr>
          </w:p>
          <w:p w:rsidR="00482DF5" w:rsidRPr="00482DF5" w:rsidRDefault="00482DF5" w:rsidP="00482DF5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82DF5">
              <w:rPr>
                <w:rFonts w:cstheme="minorHAnsi"/>
                <w:b/>
                <w:sz w:val="20"/>
                <w:szCs w:val="20"/>
              </w:rPr>
              <w:t>E’mail</w:t>
            </w:r>
            <w:proofErr w:type="spellEnd"/>
            <w:r w:rsidRPr="00482DF5">
              <w:rPr>
                <w:rFonts w:cstheme="minorHAnsi"/>
                <w:sz w:val="20"/>
                <w:szCs w:val="20"/>
              </w:rPr>
              <w:t xml:space="preserve"> -   </w:t>
            </w:r>
            <w:hyperlink r:id="rId53" w:history="1">
              <w:r w:rsidRPr="00482DF5">
                <w:rPr>
                  <w:rStyle w:val="Hyperlink"/>
                  <w:rFonts w:eastAsia="Times New Roman" w:cstheme="minorHAnsi"/>
                  <w:sz w:val="20"/>
                  <w:szCs w:val="20"/>
                </w:rPr>
                <w:t>carersmoray@quarriers.org.uk</w:t>
              </w:r>
            </w:hyperlink>
            <w:r w:rsidRPr="00482DF5">
              <w:rPr>
                <w:rFonts w:cstheme="minorHAnsi"/>
                <w:sz w:val="20"/>
                <w:szCs w:val="20"/>
              </w:rPr>
              <w:t xml:space="preserve">        </w:t>
            </w:r>
          </w:p>
          <w:p w:rsidR="00482DF5" w:rsidRPr="00FA1080" w:rsidRDefault="00482DF5" w:rsidP="00FA1080">
            <w:pPr>
              <w:rPr>
                <w:rFonts w:cstheme="minorHAnsi"/>
                <w:sz w:val="20"/>
                <w:szCs w:val="20"/>
              </w:rPr>
            </w:pPr>
            <w:r w:rsidRPr="00482DF5">
              <w:rPr>
                <w:rFonts w:cstheme="minorHAnsi"/>
                <w:b/>
                <w:sz w:val="20"/>
                <w:szCs w:val="20"/>
              </w:rPr>
              <w:t>Web</w:t>
            </w:r>
            <w:r w:rsidRPr="00482DF5">
              <w:rPr>
                <w:rFonts w:cstheme="minorHAnsi"/>
                <w:sz w:val="20"/>
                <w:szCs w:val="20"/>
              </w:rPr>
              <w:t xml:space="preserve"> -  </w:t>
            </w:r>
            <w:hyperlink r:id="rId54" w:history="1">
              <w:r w:rsidRPr="00482DF5">
                <w:rPr>
                  <w:rStyle w:val="Hyperlink"/>
                  <w:rFonts w:eastAsia="Times New Roman" w:cstheme="minorHAnsi"/>
                  <w:sz w:val="20"/>
                  <w:szCs w:val="20"/>
                </w:rPr>
                <w:t>www.quarriers.org.uk</w:t>
              </w:r>
            </w:hyperlink>
          </w:p>
          <w:p w:rsidR="00456451" w:rsidRPr="00482DF5" w:rsidRDefault="00482DF5" w:rsidP="00482DF5">
            <w:pPr>
              <w:spacing w:before="100" w:beforeAutospacing="1" w:after="100" w:afterAutospacing="1"/>
              <w:outlineLvl w:val="0"/>
              <w:rPr>
                <w:rFonts w:eastAsia="Times New Roman" w:cstheme="minorHAnsi"/>
                <w:b/>
                <w:bCs/>
                <w:color w:val="4BD1A0"/>
                <w:kern w:val="36"/>
                <w:sz w:val="20"/>
                <w:szCs w:val="20"/>
                <w:lang w:val="en" w:eastAsia="en-GB"/>
              </w:rPr>
            </w:pPr>
            <w:r w:rsidRPr="00482DF5">
              <w:rPr>
                <w:rFonts w:eastAsia="Times New Roman" w:cstheme="minorHAnsi"/>
                <w:b/>
                <w:bCs/>
                <w:kern w:val="36"/>
                <w:sz w:val="20"/>
                <w:szCs w:val="20"/>
                <w:lang w:val="en" w:eastAsia="en-GB"/>
              </w:rPr>
              <w:t>Facebook -</w:t>
            </w:r>
            <w:hyperlink r:id="rId55" w:tgtFrame="_blank" w:history="1">
              <w:r w:rsidRPr="00482DF5">
                <w:rPr>
                  <w:rFonts w:eastAsia="Times New Roman" w:cstheme="minorHAnsi"/>
                  <w:b/>
                  <w:bCs/>
                  <w:color w:val="0000FF"/>
                  <w:kern w:val="36"/>
                  <w:sz w:val="20"/>
                  <w:szCs w:val="20"/>
                  <w:u w:val="single"/>
                  <w:lang w:val="en" w:eastAsia="en-GB"/>
                </w:rPr>
                <w:t>https://www.facebook.com/quarriersyoungcarersmoray/</w:t>
              </w:r>
            </w:hyperlink>
          </w:p>
        </w:tc>
      </w:tr>
      <w:tr w:rsidR="00FA1080" w:rsidTr="007A36D7">
        <w:tc>
          <w:tcPr>
            <w:tcW w:w="2856" w:type="dxa"/>
          </w:tcPr>
          <w:p w:rsidR="00FA1080" w:rsidRPr="005C0D9C" w:rsidRDefault="00FA1080" w:rsidP="005C0D9C">
            <w:pPr>
              <w:jc w:val="center"/>
              <w:rPr>
                <w:b/>
              </w:rPr>
            </w:pPr>
            <w:r w:rsidRPr="005C0D9C">
              <w:rPr>
                <w:b/>
              </w:rPr>
              <w:lastRenderedPageBreak/>
              <w:t>Agency</w:t>
            </w:r>
          </w:p>
        </w:tc>
        <w:tc>
          <w:tcPr>
            <w:tcW w:w="1036" w:type="dxa"/>
          </w:tcPr>
          <w:p w:rsidR="00FA1080" w:rsidRPr="005C0D9C" w:rsidRDefault="00FA1080" w:rsidP="005C0D9C">
            <w:pPr>
              <w:jc w:val="center"/>
              <w:rPr>
                <w:b/>
              </w:rPr>
            </w:pPr>
            <w:r w:rsidRPr="005C0D9C">
              <w:rPr>
                <w:b/>
              </w:rPr>
              <w:t>Area</w:t>
            </w:r>
          </w:p>
        </w:tc>
        <w:tc>
          <w:tcPr>
            <w:tcW w:w="1257" w:type="dxa"/>
          </w:tcPr>
          <w:p w:rsidR="00FA1080" w:rsidRPr="005C0D9C" w:rsidRDefault="00FA1080" w:rsidP="005C0D9C">
            <w:pPr>
              <w:jc w:val="center"/>
              <w:rPr>
                <w:b/>
              </w:rPr>
            </w:pPr>
            <w:r w:rsidRPr="005C0D9C">
              <w:rPr>
                <w:b/>
              </w:rPr>
              <w:t>Target Group</w:t>
            </w:r>
          </w:p>
        </w:tc>
        <w:tc>
          <w:tcPr>
            <w:tcW w:w="1913" w:type="dxa"/>
          </w:tcPr>
          <w:p w:rsidR="00FA1080" w:rsidRPr="005C0D9C" w:rsidRDefault="00FA1080" w:rsidP="005C0D9C">
            <w:pPr>
              <w:jc w:val="center"/>
              <w:rPr>
                <w:rFonts w:eastAsia="Times New Roman" w:cstheme="minorHAnsi"/>
                <w:b/>
              </w:rPr>
            </w:pPr>
            <w:r w:rsidRPr="005C0D9C">
              <w:rPr>
                <w:rFonts w:eastAsia="Times New Roman" w:cstheme="minorHAnsi"/>
                <w:b/>
              </w:rPr>
              <w:t>What the Service Offers</w:t>
            </w:r>
          </w:p>
        </w:tc>
        <w:tc>
          <w:tcPr>
            <w:tcW w:w="1502" w:type="dxa"/>
          </w:tcPr>
          <w:p w:rsidR="00FA1080" w:rsidRPr="005C0D9C" w:rsidRDefault="00FA1080" w:rsidP="005C0D9C">
            <w:pPr>
              <w:jc w:val="center"/>
              <w:rPr>
                <w:b/>
              </w:rPr>
            </w:pPr>
            <w:r w:rsidRPr="005C0D9C">
              <w:rPr>
                <w:b/>
              </w:rPr>
              <w:t>Referral Requirements</w:t>
            </w:r>
          </w:p>
        </w:tc>
        <w:tc>
          <w:tcPr>
            <w:tcW w:w="5384" w:type="dxa"/>
          </w:tcPr>
          <w:p w:rsidR="00FA1080" w:rsidRPr="005C0D9C" w:rsidRDefault="005C0D9C" w:rsidP="005C0D9C">
            <w:pPr>
              <w:spacing w:before="100" w:beforeAutospacing="1" w:after="240" w:line="384" w:lineRule="atLeast"/>
              <w:jc w:val="center"/>
              <w:rPr>
                <w:rFonts w:eastAsia="Times New Roman" w:cstheme="minorHAnsi"/>
                <w:b/>
                <w:lang w:val="en" w:eastAsia="en-GB"/>
              </w:rPr>
            </w:pPr>
            <w:r w:rsidRPr="005C0D9C">
              <w:rPr>
                <w:rFonts w:eastAsia="Times New Roman" w:cstheme="minorHAnsi"/>
                <w:b/>
                <w:lang w:val="en" w:eastAsia="en-GB"/>
              </w:rPr>
              <w:t>Contact Details</w:t>
            </w:r>
          </w:p>
        </w:tc>
      </w:tr>
      <w:tr w:rsidR="008271D1" w:rsidTr="007A36D7">
        <w:tc>
          <w:tcPr>
            <w:tcW w:w="2856" w:type="dxa"/>
          </w:tcPr>
          <w:p w:rsidR="00072F70" w:rsidRDefault="00072F70" w:rsidP="00F94D2E">
            <w:pPr>
              <w:jc w:val="center"/>
              <w:rPr>
                <w:b/>
              </w:rPr>
            </w:pPr>
            <w:r w:rsidRPr="00994215">
              <w:rPr>
                <w:b/>
              </w:rPr>
              <w:t>Relax Kids</w:t>
            </w:r>
          </w:p>
          <w:p w:rsidR="00AD7D60" w:rsidRPr="00994215" w:rsidRDefault="00AD7D60" w:rsidP="00F94D2E">
            <w:pPr>
              <w:jc w:val="center"/>
              <w:rPr>
                <w:b/>
              </w:rPr>
            </w:pPr>
          </w:p>
          <w:p w:rsidR="00072F70" w:rsidRDefault="00072F70" w:rsidP="00F94D2E">
            <w:pPr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7EC50BFF" wp14:editId="686A3B15">
                  <wp:extent cx="1349375" cy="494665"/>
                  <wp:effectExtent l="0" t="0" r="3175" b="635"/>
                  <wp:docPr id="116" name="Picture 116" descr="Image result for relax kids mora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Picture 116" descr="Image result for relax kids moray"/>
                          <pic:cNvPicPr/>
                        </pic:nvPicPr>
                        <pic:blipFill>
                          <a:blip r:embed="rId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9375" cy="494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6" w:type="dxa"/>
          </w:tcPr>
          <w:p w:rsidR="00072F70" w:rsidRPr="00B20ADF" w:rsidRDefault="00072F70" w:rsidP="00F94D2E">
            <w:pPr>
              <w:jc w:val="center"/>
              <w:rPr>
                <w:sz w:val="20"/>
                <w:szCs w:val="20"/>
              </w:rPr>
            </w:pPr>
            <w:r w:rsidRPr="00B20ADF">
              <w:rPr>
                <w:sz w:val="20"/>
                <w:szCs w:val="20"/>
              </w:rPr>
              <w:t>Moray Wide</w:t>
            </w:r>
          </w:p>
        </w:tc>
        <w:tc>
          <w:tcPr>
            <w:tcW w:w="1257" w:type="dxa"/>
          </w:tcPr>
          <w:p w:rsidR="00072F70" w:rsidRPr="00B20ADF" w:rsidRDefault="00072F70" w:rsidP="00F94D2E">
            <w:pPr>
              <w:jc w:val="center"/>
              <w:rPr>
                <w:sz w:val="20"/>
                <w:szCs w:val="20"/>
              </w:rPr>
            </w:pPr>
            <w:r w:rsidRPr="00B20ADF">
              <w:rPr>
                <w:sz w:val="20"/>
                <w:szCs w:val="20"/>
              </w:rPr>
              <w:t>Children and young people</w:t>
            </w:r>
          </w:p>
        </w:tc>
        <w:tc>
          <w:tcPr>
            <w:tcW w:w="1913" w:type="dxa"/>
          </w:tcPr>
          <w:p w:rsidR="00072F70" w:rsidRPr="00B20ADF" w:rsidRDefault="00072F70" w:rsidP="00E02AF4">
            <w:pPr>
              <w:pStyle w:val="NoSpacing"/>
              <w:rPr>
                <w:sz w:val="20"/>
                <w:szCs w:val="20"/>
              </w:rPr>
            </w:pPr>
            <w:r w:rsidRPr="00B20ADF">
              <w:rPr>
                <w:sz w:val="20"/>
                <w:szCs w:val="20"/>
              </w:rPr>
              <w:t>Mindful and relaxation exercises to improve resilience, emotional regulation and mental health and wellbeing.</w:t>
            </w:r>
          </w:p>
          <w:p w:rsidR="00072F70" w:rsidRPr="00B20ADF" w:rsidRDefault="00072F70" w:rsidP="00E02AF4">
            <w:pPr>
              <w:pStyle w:val="NoSpacing"/>
              <w:rPr>
                <w:rFonts w:cstheme="minorHAnsi"/>
                <w:b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072F70" w:rsidRPr="00B20ADF" w:rsidRDefault="00072F70" w:rsidP="00E02AF4">
            <w:pPr>
              <w:pStyle w:val="NoSpacing"/>
              <w:rPr>
                <w:rFonts w:cstheme="minorHAnsi"/>
                <w:b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B20ADF">
              <w:rPr>
                <w:rFonts w:cstheme="minorHAnsi"/>
                <w:color w:val="000000" w:themeColor="text1"/>
                <w:sz w:val="20"/>
                <w:szCs w:val="20"/>
                <w:bdr w:val="none" w:sz="0" w:space="0" w:color="auto" w:frame="1"/>
              </w:rPr>
              <w:t>Support for Parents</w:t>
            </w:r>
            <w:r w:rsidRPr="00B20ADF">
              <w:rPr>
                <w:rFonts w:cstheme="minorHAnsi"/>
                <w:b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 </w:t>
            </w:r>
          </w:p>
          <w:p w:rsidR="00072F70" w:rsidRDefault="00072F70" w:rsidP="005C0D9C">
            <w:pPr>
              <w:pStyle w:val="NoSpacing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:rsidR="005C0D9C" w:rsidRPr="00B20ADF" w:rsidRDefault="005C0D9C" w:rsidP="005C0D9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02" w:type="dxa"/>
          </w:tcPr>
          <w:p w:rsidR="00072F70" w:rsidRPr="00B20ADF" w:rsidRDefault="00072F70" w:rsidP="00F94D2E">
            <w:pPr>
              <w:jc w:val="center"/>
              <w:rPr>
                <w:sz w:val="20"/>
                <w:szCs w:val="20"/>
              </w:rPr>
            </w:pPr>
            <w:r w:rsidRPr="00B20ADF">
              <w:rPr>
                <w:sz w:val="20"/>
                <w:szCs w:val="20"/>
              </w:rPr>
              <w:t>N/A</w:t>
            </w:r>
          </w:p>
        </w:tc>
        <w:tc>
          <w:tcPr>
            <w:tcW w:w="5384" w:type="dxa"/>
          </w:tcPr>
          <w:p w:rsidR="00072F70" w:rsidRPr="00B20ADF" w:rsidRDefault="00072F70" w:rsidP="00072F70">
            <w:pPr>
              <w:pStyle w:val="Heading1"/>
              <w:spacing w:before="0"/>
              <w:textAlignment w:val="baseline"/>
              <w:outlineLvl w:val="0"/>
              <w:rPr>
                <w:rFonts w:asciiTheme="minorHAnsi" w:hAnsiTheme="minorHAnsi" w:cs="Arial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B20ADF">
              <w:rPr>
                <w:rFonts w:asciiTheme="minorHAnsi" w:hAnsiTheme="minorHAnsi"/>
                <w:b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Phone – </w:t>
            </w:r>
            <w:r w:rsidRPr="00B20ADF">
              <w:rPr>
                <w:rFonts w:asciiTheme="minorHAnsi" w:hAnsiTheme="minorHAnsi" w:cs="Arial"/>
                <w:color w:val="000000" w:themeColor="text1"/>
                <w:sz w:val="20"/>
                <w:szCs w:val="20"/>
                <w:bdr w:val="none" w:sz="0" w:space="0" w:color="auto" w:frame="1"/>
              </w:rPr>
              <w:t>07500 897653</w:t>
            </w:r>
          </w:p>
          <w:p w:rsidR="00072F70" w:rsidRPr="00B20ADF" w:rsidRDefault="00072F70" w:rsidP="00072F70">
            <w:pPr>
              <w:pStyle w:val="Heading1"/>
              <w:spacing w:before="0"/>
              <w:textAlignment w:val="baseline"/>
              <w:outlineLvl w:val="0"/>
              <w:rPr>
                <w:rFonts w:asciiTheme="minorHAnsi" w:hAnsiTheme="minorHAnsi" w:cs="Arial"/>
                <w:b/>
                <w:color w:val="000000" w:themeColor="text1"/>
                <w:sz w:val="20"/>
                <w:szCs w:val="20"/>
              </w:rPr>
            </w:pPr>
            <w:r w:rsidRPr="00B20ADF">
              <w:rPr>
                <w:rFonts w:asciiTheme="minorHAnsi" w:hAnsiTheme="minorHAnsi" w:cs="Arial"/>
                <w:color w:val="000000" w:themeColor="text1"/>
                <w:sz w:val="20"/>
                <w:szCs w:val="20"/>
                <w:bdr w:val="none" w:sz="0" w:space="0" w:color="auto" w:frame="1"/>
              </w:rPr>
              <w:br/>
            </w:r>
            <w:r w:rsidRPr="00B20ADF">
              <w:rPr>
                <w:rFonts w:asciiTheme="minorHAnsi" w:hAnsiTheme="minorHAnsi" w:cs="Arial"/>
                <w:b/>
                <w:color w:val="000000" w:themeColor="text1"/>
                <w:sz w:val="20"/>
                <w:szCs w:val="20"/>
              </w:rPr>
              <w:t xml:space="preserve">Email - </w:t>
            </w:r>
            <w:hyperlink r:id="rId57" w:history="1">
              <w:r w:rsidRPr="00B20ADF">
                <w:rPr>
                  <w:rStyle w:val="Hyperlink"/>
                  <w:rFonts w:asciiTheme="minorHAnsi" w:hAnsiTheme="minorHAnsi" w:cs="Arial"/>
                  <w:sz w:val="20"/>
                  <w:szCs w:val="20"/>
                </w:rPr>
                <w:t>relaxkidswithlaura@gmail.com</w:t>
              </w:r>
            </w:hyperlink>
            <w:r w:rsidRPr="00B20ADF">
              <w:rPr>
                <w:rFonts w:asciiTheme="minorHAnsi" w:hAnsiTheme="minorHAnsi" w:cs="Arial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:rsidR="00072F70" w:rsidRPr="00B20ADF" w:rsidRDefault="00072F70" w:rsidP="00072F70">
            <w:pPr>
              <w:rPr>
                <w:sz w:val="20"/>
                <w:szCs w:val="20"/>
              </w:rPr>
            </w:pPr>
          </w:p>
          <w:p w:rsidR="00072F70" w:rsidRPr="00B20ADF" w:rsidRDefault="00072F70" w:rsidP="00072F70">
            <w:pPr>
              <w:rPr>
                <w:sz w:val="20"/>
                <w:szCs w:val="20"/>
              </w:rPr>
            </w:pPr>
            <w:r w:rsidRPr="00B20ADF">
              <w:rPr>
                <w:b/>
                <w:sz w:val="20"/>
                <w:szCs w:val="20"/>
              </w:rPr>
              <w:t xml:space="preserve">Facebook - </w:t>
            </w:r>
            <w:r w:rsidRPr="00B20ADF">
              <w:rPr>
                <w:color w:val="0070C0"/>
                <w:sz w:val="20"/>
                <w:szCs w:val="20"/>
              </w:rPr>
              <w:t>www.facebook.com/RelaxKidsLauraMawson/</w:t>
            </w:r>
          </w:p>
          <w:p w:rsidR="00072F70" w:rsidRPr="00B20ADF" w:rsidRDefault="00072F70" w:rsidP="00F94D2E">
            <w:pPr>
              <w:jc w:val="center"/>
              <w:rPr>
                <w:sz w:val="20"/>
                <w:szCs w:val="20"/>
              </w:rPr>
            </w:pPr>
          </w:p>
        </w:tc>
      </w:tr>
      <w:tr w:rsidR="008271D1" w:rsidTr="007A36D7">
        <w:tc>
          <w:tcPr>
            <w:tcW w:w="2856" w:type="dxa"/>
          </w:tcPr>
          <w:p w:rsidR="00AD7D60" w:rsidRDefault="00EA7D38" w:rsidP="00F94D2E">
            <w:pPr>
              <w:jc w:val="center"/>
              <w:rPr>
                <w:b/>
              </w:rPr>
            </w:pPr>
            <w:r>
              <w:rPr>
                <w:b/>
              </w:rPr>
              <w:t>SS</w:t>
            </w:r>
            <w:r w:rsidR="002F6228" w:rsidRPr="00994215">
              <w:rPr>
                <w:b/>
              </w:rPr>
              <w:t>AFA</w:t>
            </w:r>
          </w:p>
          <w:p w:rsidR="00AD7D60" w:rsidRDefault="00AD7D60" w:rsidP="00F94D2E">
            <w:pPr>
              <w:jc w:val="center"/>
              <w:rPr>
                <w:b/>
              </w:rPr>
            </w:pPr>
          </w:p>
          <w:p w:rsidR="00456451" w:rsidRDefault="00EA7D38" w:rsidP="00F94D2E">
            <w:pPr>
              <w:jc w:val="center"/>
              <w:rPr>
                <w:b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030BF1B6" wp14:editId="7C447AE7">
                  <wp:extent cx="1666875" cy="628650"/>
                  <wp:effectExtent l="0" t="0" r="9525" b="0"/>
                  <wp:docPr id="33" name="Picture 33" descr="_Pic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_Pic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A7D38" w:rsidRPr="00994215" w:rsidRDefault="00EA7D38" w:rsidP="00F94D2E">
            <w:pPr>
              <w:jc w:val="center"/>
              <w:rPr>
                <w:b/>
              </w:rPr>
            </w:pPr>
          </w:p>
        </w:tc>
        <w:tc>
          <w:tcPr>
            <w:tcW w:w="1036" w:type="dxa"/>
          </w:tcPr>
          <w:p w:rsidR="00456451" w:rsidRPr="00B20ADF" w:rsidRDefault="0038187D" w:rsidP="00F94D2E">
            <w:pPr>
              <w:jc w:val="center"/>
              <w:rPr>
                <w:sz w:val="20"/>
                <w:szCs w:val="20"/>
              </w:rPr>
            </w:pPr>
            <w:r w:rsidRPr="00B20ADF">
              <w:rPr>
                <w:sz w:val="20"/>
                <w:szCs w:val="20"/>
              </w:rPr>
              <w:t>Moray Wide</w:t>
            </w:r>
          </w:p>
        </w:tc>
        <w:tc>
          <w:tcPr>
            <w:tcW w:w="1257" w:type="dxa"/>
          </w:tcPr>
          <w:p w:rsidR="00456451" w:rsidRPr="008271D1" w:rsidRDefault="008271D1" w:rsidP="00F94D2E">
            <w:pPr>
              <w:jc w:val="center"/>
              <w:rPr>
                <w:sz w:val="20"/>
                <w:szCs w:val="20"/>
              </w:rPr>
            </w:pPr>
            <w:r w:rsidRPr="008271D1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ALL </w:t>
            </w:r>
            <w:r w:rsidRPr="008271D1">
              <w:rPr>
                <w:rFonts w:ascii="Calibri" w:hAnsi="Calibri" w:cs="Calibri"/>
                <w:sz w:val="20"/>
                <w:szCs w:val="20"/>
              </w:rPr>
              <w:t>military personnel on the Station</w:t>
            </w:r>
          </w:p>
        </w:tc>
        <w:tc>
          <w:tcPr>
            <w:tcW w:w="1913" w:type="dxa"/>
          </w:tcPr>
          <w:p w:rsidR="008271D1" w:rsidRDefault="008271D1" w:rsidP="008271D1">
            <w:pPr>
              <w:rPr>
                <w:rFonts w:ascii="Calibri" w:hAnsi="Calibri" w:cs="Calibri"/>
                <w:sz w:val="20"/>
                <w:szCs w:val="20"/>
              </w:rPr>
            </w:pPr>
            <w:r w:rsidRPr="008271D1">
              <w:rPr>
                <w:rFonts w:ascii="Calibri" w:hAnsi="Calibri" w:cs="Calibri"/>
                <w:sz w:val="20"/>
                <w:szCs w:val="20"/>
              </w:rPr>
              <w:t>SSAFA offer a</w:t>
            </w:r>
            <w:r w:rsidRPr="008271D1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8271D1">
              <w:rPr>
                <w:rFonts w:ascii="Calibri" w:hAnsi="Calibri" w:cs="Calibri"/>
                <w:bCs/>
                <w:sz w:val="20"/>
                <w:szCs w:val="20"/>
              </w:rPr>
              <w:t>confidential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8271D1">
              <w:rPr>
                <w:rFonts w:ascii="Calibri" w:hAnsi="Calibri" w:cs="Calibri"/>
                <w:sz w:val="20"/>
                <w:szCs w:val="20"/>
              </w:rPr>
              <w:t>welfare service We are here to support spouses, partners, children and extended families</w:t>
            </w:r>
          </w:p>
          <w:p w:rsidR="008271D1" w:rsidRDefault="008271D1" w:rsidP="008271D1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5C0D9C" w:rsidRDefault="005C0D9C" w:rsidP="008271D1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8271D1" w:rsidRPr="008271D1" w:rsidRDefault="008271D1" w:rsidP="008271D1">
            <w:pPr>
              <w:rPr>
                <w:sz w:val="20"/>
                <w:szCs w:val="20"/>
              </w:rPr>
            </w:pPr>
          </w:p>
        </w:tc>
        <w:tc>
          <w:tcPr>
            <w:tcW w:w="1502" w:type="dxa"/>
          </w:tcPr>
          <w:p w:rsidR="00456451" w:rsidRPr="00B20ADF" w:rsidRDefault="008271D1" w:rsidP="00F94D2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Self Referral</w:t>
            </w:r>
            <w:proofErr w:type="spellEnd"/>
          </w:p>
        </w:tc>
        <w:tc>
          <w:tcPr>
            <w:tcW w:w="5384" w:type="dxa"/>
          </w:tcPr>
          <w:p w:rsidR="00EA7D38" w:rsidRPr="008271D1" w:rsidRDefault="00EA7D38" w:rsidP="00EA7D38">
            <w:pPr>
              <w:pStyle w:val="NoSpacing"/>
              <w:rPr>
                <w:spacing w:val="-1"/>
                <w:sz w:val="20"/>
                <w:szCs w:val="20"/>
              </w:rPr>
            </w:pPr>
            <w:r w:rsidRPr="008271D1">
              <w:rPr>
                <w:sz w:val="20"/>
                <w:szCs w:val="20"/>
              </w:rPr>
              <w:t xml:space="preserve">Contact our confidential, independent </w:t>
            </w:r>
            <w:r w:rsidRPr="008271D1">
              <w:rPr>
                <w:spacing w:val="-1"/>
                <w:sz w:val="20"/>
                <w:szCs w:val="20"/>
              </w:rPr>
              <w:t>service on:</w:t>
            </w:r>
          </w:p>
          <w:p w:rsidR="00EA7D38" w:rsidRPr="008271D1" w:rsidRDefault="00EA7D38" w:rsidP="00EA7D38">
            <w:pPr>
              <w:pStyle w:val="NoSpacing"/>
              <w:rPr>
                <w:sz w:val="20"/>
                <w:szCs w:val="20"/>
              </w:rPr>
            </w:pPr>
          </w:p>
          <w:p w:rsidR="00EA7D38" w:rsidRPr="008271D1" w:rsidRDefault="00EA7D38" w:rsidP="00EA7D38">
            <w:pPr>
              <w:pStyle w:val="NoSpacing"/>
              <w:rPr>
                <w:sz w:val="20"/>
                <w:szCs w:val="20"/>
              </w:rPr>
            </w:pPr>
            <w:r w:rsidRPr="008271D1">
              <w:rPr>
                <w:b/>
                <w:spacing w:val="6"/>
                <w:sz w:val="20"/>
                <w:szCs w:val="20"/>
              </w:rPr>
              <w:t>Phone</w:t>
            </w:r>
            <w:r w:rsidRPr="008271D1">
              <w:rPr>
                <w:spacing w:val="6"/>
                <w:sz w:val="20"/>
                <w:szCs w:val="20"/>
              </w:rPr>
              <w:t xml:space="preserve"> -  03000 111 723</w:t>
            </w:r>
          </w:p>
          <w:p w:rsidR="00EA7D38" w:rsidRPr="008271D1" w:rsidRDefault="00EA7D38" w:rsidP="00EA7D38">
            <w:pPr>
              <w:pStyle w:val="NoSpacing"/>
              <w:rPr>
                <w:sz w:val="20"/>
                <w:szCs w:val="20"/>
              </w:rPr>
            </w:pPr>
            <w:r w:rsidRPr="008271D1">
              <w:rPr>
                <w:sz w:val="20"/>
                <w:szCs w:val="20"/>
              </w:rPr>
              <w:t>Available 24 hours a day, 365 days a year</w:t>
            </w:r>
          </w:p>
          <w:p w:rsidR="00EA7D38" w:rsidRPr="008271D1" w:rsidRDefault="00EA7D38" w:rsidP="00EA7D38">
            <w:pPr>
              <w:pStyle w:val="NoSpacing"/>
              <w:rPr>
                <w:spacing w:val="-3"/>
                <w:sz w:val="20"/>
                <w:szCs w:val="20"/>
              </w:rPr>
            </w:pPr>
          </w:p>
          <w:p w:rsidR="00EA7D38" w:rsidRPr="008271D1" w:rsidRDefault="00EA7D38" w:rsidP="00EA7D38">
            <w:pPr>
              <w:pStyle w:val="NoSpacing"/>
              <w:rPr>
                <w:sz w:val="20"/>
                <w:szCs w:val="20"/>
              </w:rPr>
            </w:pPr>
            <w:r w:rsidRPr="008271D1">
              <w:rPr>
                <w:b/>
                <w:sz w:val="20"/>
                <w:szCs w:val="20"/>
              </w:rPr>
              <w:t>Email</w:t>
            </w:r>
            <w:r w:rsidRPr="008271D1">
              <w:rPr>
                <w:sz w:val="20"/>
                <w:szCs w:val="20"/>
              </w:rPr>
              <w:t xml:space="preserve"> -  </w:t>
            </w:r>
            <w:hyperlink r:id="rId59" w:history="1">
              <w:r w:rsidRPr="008271D1">
                <w:rPr>
                  <w:color w:val="0000FF"/>
                  <w:sz w:val="20"/>
                  <w:szCs w:val="20"/>
                  <w:u w:val="single"/>
                </w:rPr>
                <w:t>psswsraf@ssafa.org.uk</w:t>
              </w:r>
            </w:hyperlink>
          </w:p>
          <w:p w:rsidR="00456451" w:rsidRPr="00B20ADF" w:rsidRDefault="00456451" w:rsidP="00F94D2E">
            <w:pPr>
              <w:jc w:val="center"/>
              <w:rPr>
                <w:sz w:val="20"/>
                <w:szCs w:val="20"/>
              </w:rPr>
            </w:pPr>
          </w:p>
        </w:tc>
      </w:tr>
      <w:tr w:rsidR="008271D1" w:rsidTr="007A36D7">
        <w:tc>
          <w:tcPr>
            <w:tcW w:w="2856" w:type="dxa"/>
          </w:tcPr>
          <w:p w:rsidR="00A05490" w:rsidRPr="00994215" w:rsidRDefault="00E10042" w:rsidP="00A05490">
            <w:pPr>
              <w:jc w:val="center"/>
              <w:rPr>
                <w:b/>
              </w:rPr>
            </w:pPr>
            <w:r w:rsidRPr="00994215">
              <w:rPr>
                <w:b/>
              </w:rPr>
              <w:t>Social Work</w:t>
            </w:r>
          </w:p>
          <w:p w:rsidR="00A05490" w:rsidRDefault="00A05490" w:rsidP="00A05490">
            <w:pPr>
              <w:jc w:val="center"/>
              <w:rPr>
                <w:b/>
              </w:rPr>
            </w:pPr>
            <w:r w:rsidRPr="00994215">
              <w:rPr>
                <w:b/>
              </w:rPr>
              <w:t>Children and Families Access Team</w:t>
            </w:r>
          </w:p>
          <w:p w:rsidR="00535F14" w:rsidRPr="00994215" w:rsidRDefault="00535F14" w:rsidP="00A05490">
            <w:pPr>
              <w:jc w:val="center"/>
              <w:rPr>
                <w:b/>
              </w:rPr>
            </w:pPr>
          </w:p>
          <w:p w:rsidR="00E10042" w:rsidRDefault="00E10042" w:rsidP="00A05490">
            <w:pPr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0CD446E3" wp14:editId="46B0257E">
                  <wp:extent cx="704850" cy="647700"/>
                  <wp:effectExtent l="0" t="0" r="0" b="0"/>
                  <wp:docPr id="18" name="Picture 18" descr="Related imag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 descr="Related image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10042" w:rsidRDefault="00E10042" w:rsidP="00535F14"/>
        </w:tc>
        <w:tc>
          <w:tcPr>
            <w:tcW w:w="1036" w:type="dxa"/>
          </w:tcPr>
          <w:p w:rsidR="00E10042" w:rsidRPr="00B20ADF" w:rsidRDefault="00E10042" w:rsidP="00F94D2E">
            <w:pPr>
              <w:jc w:val="center"/>
              <w:rPr>
                <w:sz w:val="20"/>
                <w:szCs w:val="20"/>
              </w:rPr>
            </w:pPr>
            <w:r w:rsidRPr="00B20ADF">
              <w:rPr>
                <w:sz w:val="20"/>
                <w:szCs w:val="20"/>
              </w:rPr>
              <w:t>Moray Wide</w:t>
            </w:r>
          </w:p>
        </w:tc>
        <w:tc>
          <w:tcPr>
            <w:tcW w:w="1257" w:type="dxa"/>
          </w:tcPr>
          <w:p w:rsidR="00E10042" w:rsidRPr="00B20ADF" w:rsidRDefault="00E10042" w:rsidP="00F94D2E">
            <w:pPr>
              <w:jc w:val="center"/>
              <w:rPr>
                <w:sz w:val="20"/>
                <w:szCs w:val="20"/>
              </w:rPr>
            </w:pPr>
            <w:r w:rsidRPr="00B20ADF">
              <w:rPr>
                <w:sz w:val="20"/>
                <w:szCs w:val="20"/>
              </w:rPr>
              <w:t>All children and young people</w:t>
            </w:r>
          </w:p>
        </w:tc>
        <w:tc>
          <w:tcPr>
            <w:tcW w:w="1913" w:type="dxa"/>
          </w:tcPr>
          <w:p w:rsidR="00E10042" w:rsidRDefault="00217A11" w:rsidP="00217A11">
            <w:pPr>
              <w:rPr>
                <w:rFonts w:eastAsia="Arial" w:cs="Arial"/>
                <w:sz w:val="20"/>
                <w:szCs w:val="20"/>
                <w:shd w:val="clear" w:color="auto" w:fill="FFFFFF"/>
              </w:rPr>
            </w:pPr>
            <w:r w:rsidRPr="00B20ADF">
              <w:rPr>
                <w:rFonts w:eastAsia="Arial" w:cs="Arial"/>
                <w:sz w:val="20"/>
                <w:szCs w:val="20"/>
                <w:shd w:val="clear" w:color="auto" w:fill="FFFFFF"/>
              </w:rPr>
              <w:t>Assessment, family support and child protection. Children Service Workers and Family Support Workers can support vulnerable families and children within their homes.</w:t>
            </w:r>
          </w:p>
          <w:p w:rsidR="005C0D9C" w:rsidRDefault="005C0D9C" w:rsidP="00217A11">
            <w:pPr>
              <w:rPr>
                <w:rFonts w:eastAsia="Arial" w:cs="Arial"/>
                <w:sz w:val="20"/>
                <w:szCs w:val="20"/>
                <w:shd w:val="clear" w:color="auto" w:fill="FFFFFF"/>
              </w:rPr>
            </w:pPr>
          </w:p>
          <w:p w:rsidR="005C0D9C" w:rsidRDefault="005C0D9C" w:rsidP="00217A11">
            <w:pPr>
              <w:rPr>
                <w:rFonts w:eastAsia="Arial" w:cs="Arial"/>
                <w:sz w:val="20"/>
                <w:szCs w:val="20"/>
                <w:shd w:val="clear" w:color="auto" w:fill="FFFFFF"/>
              </w:rPr>
            </w:pPr>
          </w:p>
          <w:p w:rsidR="005C0D9C" w:rsidRPr="00B20ADF" w:rsidRDefault="005C0D9C" w:rsidP="00217A11">
            <w:pPr>
              <w:rPr>
                <w:sz w:val="20"/>
                <w:szCs w:val="20"/>
              </w:rPr>
            </w:pPr>
          </w:p>
        </w:tc>
        <w:tc>
          <w:tcPr>
            <w:tcW w:w="1502" w:type="dxa"/>
          </w:tcPr>
          <w:p w:rsidR="00E10042" w:rsidRPr="00B20ADF" w:rsidRDefault="00217A11" w:rsidP="00217A11">
            <w:pPr>
              <w:rPr>
                <w:sz w:val="20"/>
                <w:szCs w:val="20"/>
              </w:rPr>
            </w:pPr>
            <w:r w:rsidRPr="00B20ADF">
              <w:rPr>
                <w:rFonts w:cs="Arial"/>
                <w:sz w:val="20"/>
                <w:szCs w:val="20"/>
              </w:rPr>
              <w:t>Referral through ‘team around the child’.</w:t>
            </w:r>
          </w:p>
        </w:tc>
        <w:tc>
          <w:tcPr>
            <w:tcW w:w="5384" w:type="dxa"/>
          </w:tcPr>
          <w:p w:rsidR="00217A11" w:rsidRPr="00B20ADF" w:rsidRDefault="00217A11" w:rsidP="00217A11">
            <w:pPr>
              <w:rPr>
                <w:rFonts w:eastAsia="Times New Roman" w:cs="Arial"/>
                <w:sz w:val="20"/>
                <w:szCs w:val="20"/>
              </w:rPr>
            </w:pPr>
            <w:r w:rsidRPr="00B20ADF">
              <w:rPr>
                <w:rFonts w:eastAsia="Times New Roman" w:cs="Arial"/>
                <w:b/>
                <w:sz w:val="20"/>
                <w:szCs w:val="20"/>
              </w:rPr>
              <w:t>Phone</w:t>
            </w:r>
            <w:r w:rsidRPr="00B20ADF">
              <w:rPr>
                <w:rFonts w:eastAsia="Times New Roman" w:cs="Arial"/>
                <w:sz w:val="20"/>
                <w:szCs w:val="20"/>
              </w:rPr>
              <w:t xml:space="preserve"> - 01343 554370</w:t>
            </w:r>
          </w:p>
          <w:p w:rsidR="00E10042" w:rsidRPr="00B20ADF" w:rsidRDefault="00E10042" w:rsidP="00F94D2E">
            <w:pPr>
              <w:jc w:val="center"/>
              <w:rPr>
                <w:sz w:val="20"/>
                <w:szCs w:val="20"/>
              </w:rPr>
            </w:pPr>
          </w:p>
        </w:tc>
      </w:tr>
      <w:tr w:rsidR="005C0D9C" w:rsidTr="007A36D7">
        <w:tc>
          <w:tcPr>
            <w:tcW w:w="2856" w:type="dxa"/>
          </w:tcPr>
          <w:p w:rsidR="005C0D9C" w:rsidRPr="005C0D9C" w:rsidRDefault="005C0D9C" w:rsidP="005C0D9C">
            <w:pPr>
              <w:jc w:val="center"/>
              <w:rPr>
                <w:b/>
              </w:rPr>
            </w:pPr>
            <w:r w:rsidRPr="005C0D9C">
              <w:rPr>
                <w:b/>
              </w:rPr>
              <w:lastRenderedPageBreak/>
              <w:t>Agency</w:t>
            </w:r>
          </w:p>
        </w:tc>
        <w:tc>
          <w:tcPr>
            <w:tcW w:w="1036" w:type="dxa"/>
          </w:tcPr>
          <w:p w:rsidR="005C0D9C" w:rsidRPr="005C0D9C" w:rsidRDefault="005C0D9C" w:rsidP="005C0D9C">
            <w:pPr>
              <w:jc w:val="center"/>
              <w:rPr>
                <w:b/>
              </w:rPr>
            </w:pPr>
            <w:r w:rsidRPr="005C0D9C">
              <w:rPr>
                <w:b/>
              </w:rPr>
              <w:t>Area</w:t>
            </w:r>
          </w:p>
        </w:tc>
        <w:tc>
          <w:tcPr>
            <w:tcW w:w="1257" w:type="dxa"/>
          </w:tcPr>
          <w:p w:rsidR="005C0D9C" w:rsidRPr="005C0D9C" w:rsidRDefault="005C0D9C" w:rsidP="005C0D9C">
            <w:pPr>
              <w:jc w:val="center"/>
              <w:rPr>
                <w:b/>
              </w:rPr>
            </w:pPr>
            <w:r w:rsidRPr="005C0D9C">
              <w:rPr>
                <w:b/>
              </w:rPr>
              <w:t>Target Group</w:t>
            </w:r>
          </w:p>
        </w:tc>
        <w:tc>
          <w:tcPr>
            <w:tcW w:w="1913" w:type="dxa"/>
          </w:tcPr>
          <w:p w:rsidR="005C0D9C" w:rsidRPr="005C0D9C" w:rsidRDefault="005C0D9C" w:rsidP="005C0D9C">
            <w:pPr>
              <w:jc w:val="center"/>
              <w:rPr>
                <w:rFonts w:eastAsia="Arial" w:cs="Arial"/>
                <w:b/>
                <w:shd w:val="clear" w:color="auto" w:fill="FFFFFF"/>
              </w:rPr>
            </w:pPr>
            <w:r w:rsidRPr="005C0D9C">
              <w:rPr>
                <w:rFonts w:eastAsia="Arial" w:cs="Arial"/>
                <w:b/>
                <w:shd w:val="clear" w:color="auto" w:fill="FFFFFF"/>
              </w:rPr>
              <w:t>What the Service Offers</w:t>
            </w:r>
          </w:p>
        </w:tc>
        <w:tc>
          <w:tcPr>
            <w:tcW w:w="1502" w:type="dxa"/>
          </w:tcPr>
          <w:p w:rsidR="005C0D9C" w:rsidRPr="005C0D9C" w:rsidRDefault="005C0D9C" w:rsidP="005C0D9C">
            <w:pPr>
              <w:jc w:val="center"/>
              <w:rPr>
                <w:rFonts w:cs="Arial"/>
                <w:b/>
              </w:rPr>
            </w:pPr>
            <w:r w:rsidRPr="005C0D9C">
              <w:rPr>
                <w:rFonts w:cs="Arial"/>
                <w:b/>
              </w:rPr>
              <w:t>Referral Requirements</w:t>
            </w:r>
          </w:p>
        </w:tc>
        <w:tc>
          <w:tcPr>
            <w:tcW w:w="5384" w:type="dxa"/>
          </w:tcPr>
          <w:p w:rsidR="005C0D9C" w:rsidRPr="005C0D9C" w:rsidRDefault="005C0D9C" w:rsidP="005C0D9C">
            <w:pPr>
              <w:jc w:val="center"/>
              <w:rPr>
                <w:rFonts w:eastAsia="Times New Roman" w:cs="Arial"/>
                <w:b/>
              </w:rPr>
            </w:pPr>
            <w:r w:rsidRPr="005C0D9C">
              <w:rPr>
                <w:rFonts w:eastAsia="Times New Roman" w:cs="Arial"/>
                <w:b/>
              </w:rPr>
              <w:t>Contact Details</w:t>
            </w:r>
          </w:p>
        </w:tc>
      </w:tr>
      <w:tr w:rsidR="008271D1" w:rsidTr="007A36D7">
        <w:tc>
          <w:tcPr>
            <w:tcW w:w="2856" w:type="dxa"/>
          </w:tcPr>
          <w:p w:rsidR="00535F14" w:rsidRDefault="002F6228" w:rsidP="00F94D2E">
            <w:pPr>
              <w:jc w:val="center"/>
              <w:rPr>
                <w:rFonts w:ascii="Arial" w:hAnsi="Arial" w:cs="Arial"/>
                <w:noProof/>
              </w:rPr>
            </w:pPr>
            <w:r w:rsidRPr="00994215">
              <w:rPr>
                <w:b/>
              </w:rPr>
              <w:t>Step by Step</w:t>
            </w:r>
            <w:r w:rsidR="00A05490" w:rsidRPr="00940042">
              <w:rPr>
                <w:rFonts w:ascii="Arial" w:hAnsi="Arial" w:cs="Arial"/>
                <w:noProof/>
              </w:rPr>
              <w:t xml:space="preserve"> </w:t>
            </w:r>
          </w:p>
          <w:p w:rsidR="00535F14" w:rsidRDefault="00535F14" w:rsidP="00F94D2E">
            <w:pPr>
              <w:jc w:val="center"/>
              <w:rPr>
                <w:rFonts w:ascii="Arial" w:hAnsi="Arial" w:cs="Arial"/>
                <w:noProof/>
              </w:rPr>
            </w:pPr>
          </w:p>
          <w:p w:rsidR="00456451" w:rsidRDefault="00A05490" w:rsidP="00F94D2E">
            <w:pPr>
              <w:jc w:val="center"/>
            </w:pPr>
            <w:r w:rsidRPr="00940042">
              <w:rPr>
                <w:rFonts w:ascii="Arial" w:hAnsi="Arial" w:cs="Arial"/>
                <w:noProof/>
                <w:lang w:eastAsia="en-GB"/>
              </w:rPr>
              <w:drawing>
                <wp:inline distT="0" distB="0" distL="0" distR="0" wp14:anchorId="6A735A39" wp14:editId="665919FE">
                  <wp:extent cx="1446835" cy="714375"/>
                  <wp:effectExtent l="0" t="0" r="1270" b="0"/>
                  <wp:docPr id="80" name="Picture 80" descr="Image result for Step by Step Mora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Image result for Step by Step Mora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8314" cy="724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05490" w:rsidRDefault="00A05490" w:rsidP="00F94D2E">
            <w:pPr>
              <w:jc w:val="center"/>
            </w:pPr>
          </w:p>
        </w:tc>
        <w:tc>
          <w:tcPr>
            <w:tcW w:w="1036" w:type="dxa"/>
          </w:tcPr>
          <w:p w:rsidR="00456451" w:rsidRPr="00B20ADF" w:rsidRDefault="0038187D" w:rsidP="00F94D2E">
            <w:pPr>
              <w:jc w:val="center"/>
              <w:rPr>
                <w:sz w:val="20"/>
                <w:szCs w:val="20"/>
              </w:rPr>
            </w:pPr>
            <w:r w:rsidRPr="00B20ADF">
              <w:rPr>
                <w:sz w:val="20"/>
                <w:szCs w:val="20"/>
              </w:rPr>
              <w:t>Moray Wide</w:t>
            </w:r>
          </w:p>
        </w:tc>
        <w:tc>
          <w:tcPr>
            <w:tcW w:w="1257" w:type="dxa"/>
          </w:tcPr>
          <w:p w:rsidR="00456451" w:rsidRPr="00B20ADF" w:rsidRDefault="00A05490" w:rsidP="00F94D2E">
            <w:pPr>
              <w:jc w:val="center"/>
              <w:rPr>
                <w:sz w:val="20"/>
                <w:szCs w:val="20"/>
              </w:rPr>
            </w:pPr>
            <w:r w:rsidRPr="00B20ADF">
              <w:rPr>
                <w:sz w:val="20"/>
                <w:szCs w:val="20"/>
              </w:rPr>
              <w:t>3 years and under and their parents</w:t>
            </w:r>
          </w:p>
        </w:tc>
        <w:tc>
          <w:tcPr>
            <w:tcW w:w="1913" w:type="dxa"/>
          </w:tcPr>
          <w:p w:rsidR="00994215" w:rsidRPr="00B20ADF" w:rsidRDefault="00994215" w:rsidP="0099421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20ADF">
              <w:rPr>
                <w:rFonts w:eastAsia="Times New Roman" w:cstheme="minorHAnsi"/>
                <w:sz w:val="20"/>
                <w:szCs w:val="20"/>
              </w:rPr>
              <w:t>A parent, baby and toddler group designed for isolated or vulnerable families with young children</w:t>
            </w:r>
            <w:r w:rsidRPr="00B20ADF">
              <w:rPr>
                <w:rFonts w:ascii="Arial" w:eastAsia="Times New Roman" w:hAnsi="Arial" w:cs="Arial"/>
                <w:sz w:val="20"/>
                <w:szCs w:val="20"/>
              </w:rPr>
              <w:t xml:space="preserve">. </w:t>
            </w:r>
          </w:p>
          <w:p w:rsidR="00456451" w:rsidRPr="00B20ADF" w:rsidRDefault="00456451" w:rsidP="00F94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2" w:type="dxa"/>
          </w:tcPr>
          <w:p w:rsidR="00456451" w:rsidRPr="00B20ADF" w:rsidRDefault="00994215" w:rsidP="00F94D2E">
            <w:pPr>
              <w:jc w:val="center"/>
              <w:rPr>
                <w:sz w:val="20"/>
                <w:szCs w:val="20"/>
              </w:rPr>
            </w:pPr>
            <w:proofErr w:type="spellStart"/>
            <w:r w:rsidRPr="00B20ADF">
              <w:rPr>
                <w:sz w:val="20"/>
                <w:szCs w:val="20"/>
              </w:rPr>
              <w:t>Self Referral</w:t>
            </w:r>
            <w:proofErr w:type="spellEnd"/>
          </w:p>
        </w:tc>
        <w:tc>
          <w:tcPr>
            <w:tcW w:w="5384" w:type="dxa"/>
          </w:tcPr>
          <w:p w:rsidR="00A05490" w:rsidRPr="00B20ADF" w:rsidRDefault="00A05490" w:rsidP="00A05490">
            <w:pPr>
              <w:rPr>
                <w:rFonts w:cs="Arial"/>
                <w:sz w:val="20"/>
                <w:szCs w:val="20"/>
              </w:rPr>
            </w:pPr>
            <w:r w:rsidRPr="00B20ADF">
              <w:rPr>
                <w:rFonts w:cs="Arial"/>
                <w:b/>
                <w:sz w:val="20"/>
                <w:szCs w:val="20"/>
              </w:rPr>
              <w:t>Phone</w:t>
            </w:r>
            <w:r w:rsidRPr="00B20ADF">
              <w:rPr>
                <w:rFonts w:cs="Arial"/>
                <w:sz w:val="20"/>
                <w:szCs w:val="20"/>
              </w:rPr>
              <w:t xml:space="preserve"> - 01343 544628</w:t>
            </w:r>
          </w:p>
          <w:p w:rsidR="00A05490" w:rsidRPr="00B20ADF" w:rsidRDefault="00A05490" w:rsidP="00A05490">
            <w:pPr>
              <w:rPr>
                <w:rFonts w:cs="Arial"/>
                <w:sz w:val="20"/>
                <w:szCs w:val="20"/>
              </w:rPr>
            </w:pPr>
            <w:r w:rsidRPr="00B20ADF">
              <w:rPr>
                <w:rFonts w:cs="Arial"/>
                <w:sz w:val="20"/>
                <w:szCs w:val="20"/>
              </w:rPr>
              <w:t xml:space="preserve"> </w:t>
            </w:r>
          </w:p>
          <w:p w:rsidR="00456451" w:rsidRPr="00B20ADF" w:rsidRDefault="00994215" w:rsidP="00A05490">
            <w:pPr>
              <w:rPr>
                <w:rFonts w:cs="Arial"/>
                <w:sz w:val="20"/>
                <w:szCs w:val="20"/>
              </w:rPr>
            </w:pPr>
            <w:r w:rsidRPr="00B20ADF">
              <w:rPr>
                <w:rFonts w:cs="Arial"/>
                <w:b/>
                <w:sz w:val="20"/>
                <w:szCs w:val="20"/>
              </w:rPr>
              <w:t>Web</w:t>
            </w:r>
            <w:r w:rsidRPr="00B20ADF">
              <w:rPr>
                <w:rFonts w:cs="Arial"/>
                <w:sz w:val="20"/>
                <w:szCs w:val="20"/>
              </w:rPr>
              <w:t xml:space="preserve"> - </w:t>
            </w:r>
            <w:hyperlink r:id="rId61" w:history="1">
              <w:r w:rsidRPr="00B20ADF">
                <w:rPr>
                  <w:rStyle w:val="Hyperlink"/>
                  <w:rFonts w:cs="Arial"/>
                  <w:sz w:val="20"/>
                  <w:szCs w:val="20"/>
                </w:rPr>
                <w:t>www.stepsmoray.org</w:t>
              </w:r>
            </w:hyperlink>
          </w:p>
          <w:p w:rsidR="00994215" w:rsidRPr="00B20ADF" w:rsidRDefault="00994215" w:rsidP="00A05490">
            <w:pPr>
              <w:rPr>
                <w:sz w:val="20"/>
                <w:szCs w:val="20"/>
              </w:rPr>
            </w:pPr>
          </w:p>
        </w:tc>
      </w:tr>
      <w:tr w:rsidR="008271D1" w:rsidTr="007A36D7">
        <w:tc>
          <w:tcPr>
            <w:tcW w:w="2856" w:type="dxa"/>
          </w:tcPr>
          <w:p w:rsidR="00164846" w:rsidRDefault="00164846" w:rsidP="00F94D2E">
            <w:pPr>
              <w:jc w:val="center"/>
              <w:rPr>
                <w:b/>
              </w:rPr>
            </w:pPr>
            <w:proofErr w:type="spellStart"/>
            <w:r w:rsidRPr="008578ED">
              <w:rPr>
                <w:b/>
              </w:rPr>
              <w:t>TSi</w:t>
            </w:r>
            <w:proofErr w:type="spellEnd"/>
            <w:r w:rsidRPr="008578ED">
              <w:rPr>
                <w:b/>
              </w:rPr>
              <w:t xml:space="preserve"> Moray</w:t>
            </w:r>
          </w:p>
          <w:p w:rsidR="00535F14" w:rsidRDefault="00535F14" w:rsidP="00F94D2E">
            <w:pPr>
              <w:jc w:val="center"/>
              <w:rPr>
                <w:b/>
              </w:rPr>
            </w:pPr>
          </w:p>
          <w:p w:rsidR="00164846" w:rsidRDefault="00164846" w:rsidP="00F94D2E">
            <w:pPr>
              <w:jc w:val="center"/>
            </w:pPr>
            <w:r>
              <w:rPr>
                <w:rFonts w:ascii="Verdana" w:hAnsi="Verdana" w:cs="Calibri"/>
                <w:noProof/>
                <w:color w:val="1F497D"/>
                <w:lang w:eastAsia="en-GB"/>
              </w:rPr>
              <w:drawing>
                <wp:inline distT="0" distB="0" distL="0" distR="0" wp14:anchorId="10765C0C" wp14:editId="27B5DF79">
                  <wp:extent cx="895350" cy="727472"/>
                  <wp:effectExtent l="0" t="0" r="0" b="0"/>
                  <wp:docPr id="5" name="Picture 5" descr="cid:image001.jpg@01D4BA4B.2E168B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1.jpg@01D4BA4B.2E168B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 r:link="rId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8138" cy="729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6" w:type="dxa"/>
          </w:tcPr>
          <w:p w:rsidR="00164846" w:rsidRPr="00B20ADF" w:rsidRDefault="00164846" w:rsidP="00F94D2E">
            <w:pPr>
              <w:jc w:val="center"/>
              <w:rPr>
                <w:sz w:val="20"/>
                <w:szCs w:val="20"/>
              </w:rPr>
            </w:pPr>
            <w:r w:rsidRPr="00B20ADF">
              <w:rPr>
                <w:sz w:val="20"/>
                <w:szCs w:val="20"/>
              </w:rPr>
              <w:t>Moray Wide</w:t>
            </w:r>
          </w:p>
        </w:tc>
        <w:tc>
          <w:tcPr>
            <w:tcW w:w="1257" w:type="dxa"/>
          </w:tcPr>
          <w:p w:rsidR="00164846" w:rsidRPr="00B20ADF" w:rsidRDefault="00164846" w:rsidP="00F94D2E">
            <w:pPr>
              <w:jc w:val="center"/>
              <w:rPr>
                <w:sz w:val="20"/>
                <w:szCs w:val="20"/>
              </w:rPr>
            </w:pPr>
            <w:r w:rsidRPr="00B20ADF">
              <w:rPr>
                <w:sz w:val="20"/>
                <w:szCs w:val="20"/>
              </w:rPr>
              <w:t>Whole Community</w:t>
            </w:r>
          </w:p>
        </w:tc>
        <w:tc>
          <w:tcPr>
            <w:tcW w:w="1913" w:type="dxa"/>
          </w:tcPr>
          <w:p w:rsidR="00164846" w:rsidRPr="00B20ADF" w:rsidRDefault="00164846" w:rsidP="00164846">
            <w:pPr>
              <w:pStyle w:val="NoSpacing"/>
              <w:rPr>
                <w:rStyle w:val="Hyperlink"/>
                <w:rFonts w:cs="Arial"/>
                <w:sz w:val="20"/>
                <w:szCs w:val="20"/>
                <w:lang w:val="en-US"/>
              </w:rPr>
            </w:pPr>
            <w:r w:rsidRPr="00B20ADF">
              <w:rPr>
                <w:rStyle w:val="color20"/>
                <w:rFonts w:cs="Arial"/>
                <w:sz w:val="20"/>
                <w:szCs w:val="20"/>
                <w:lang w:val="en"/>
              </w:rPr>
              <w:t xml:space="preserve">A database providing Moray's </w:t>
            </w:r>
            <w:r w:rsidRPr="00B20ADF">
              <w:rPr>
                <w:rStyle w:val="color18"/>
                <w:rFonts w:cs="Arial"/>
                <w:sz w:val="20"/>
                <w:szCs w:val="20"/>
                <w:lang w:val="en"/>
              </w:rPr>
              <w:t>citizens</w:t>
            </w:r>
            <w:r w:rsidRPr="00B20ADF">
              <w:rPr>
                <w:rStyle w:val="color20"/>
                <w:rFonts w:cs="Arial"/>
                <w:sz w:val="20"/>
                <w:szCs w:val="20"/>
                <w:lang w:val="en"/>
              </w:rPr>
              <w:t xml:space="preserve">, </w:t>
            </w:r>
            <w:r w:rsidRPr="00B20ADF">
              <w:rPr>
                <w:rStyle w:val="color18"/>
                <w:rFonts w:cs="Arial"/>
                <w:sz w:val="20"/>
                <w:szCs w:val="20"/>
                <w:lang w:val="en"/>
              </w:rPr>
              <w:t>charities</w:t>
            </w:r>
            <w:r w:rsidRPr="00B20ADF">
              <w:rPr>
                <w:rStyle w:val="color20"/>
                <w:rFonts w:cs="Arial"/>
                <w:sz w:val="20"/>
                <w:szCs w:val="20"/>
                <w:lang w:val="en"/>
              </w:rPr>
              <w:t xml:space="preserve">, </w:t>
            </w:r>
            <w:r w:rsidRPr="00B20ADF">
              <w:rPr>
                <w:rStyle w:val="color18"/>
                <w:rFonts w:cs="Arial"/>
                <w:sz w:val="20"/>
                <w:szCs w:val="20"/>
                <w:lang w:val="en"/>
              </w:rPr>
              <w:t>community groups</w:t>
            </w:r>
            <w:r w:rsidRPr="00B20ADF">
              <w:rPr>
                <w:rStyle w:val="color20"/>
                <w:rFonts w:cs="Arial"/>
                <w:sz w:val="20"/>
                <w:szCs w:val="20"/>
                <w:lang w:val="en"/>
              </w:rPr>
              <w:t xml:space="preserve">, </w:t>
            </w:r>
            <w:r w:rsidRPr="00B20ADF">
              <w:rPr>
                <w:rStyle w:val="color18"/>
                <w:rFonts w:cs="Arial"/>
                <w:sz w:val="20"/>
                <w:szCs w:val="20"/>
                <w:lang w:val="en"/>
              </w:rPr>
              <w:t>social enterprises</w:t>
            </w:r>
            <w:r w:rsidRPr="00B20ADF">
              <w:rPr>
                <w:rStyle w:val="color20"/>
                <w:rFonts w:cs="Arial"/>
                <w:sz w:val="20"/>
                <w:szCs w:val="20"/>
                <w:lang w:val="en"/>
              </w:rPr>
              <w:t xml:space="preserve">, and </w:t>
            </w:r>
            <w:r w:rsidRPr="00B20ADF">
              <w:rPr>
                <w:rStyle w:val="color18"/>
                <w:rFonts w:cs="Arial"/>
                <w:sz w:val="20"/>
                <w:szCs w:val="20"/>
                <w:lang w:val="en"/>
              </w:rPr>
              <w:t xml:space="preserve">voluntary </w:t>
            </w:r>
            <w:proofErr w:type="spellStart"/>
            <w:r w:rsidRPr="00B20ADF">
              <w:rPr>
                <w:rStyle w:val="color18"/>
                <w:rFonts w:cs="Arial"/>
                <w:sz w:val="20"/>
                <w:szCs w:val="20"/>
                <w:lang w:val="en"/>
              </w:rPr>
              <w:t>organisations</w:t>
            </w:r>
            <w:proofErr w:type="spellEnd"/>
            <w:r w:rsidRPr="00B20ADF">
              <w:rPr>
                <w:rStyle w:val="color18"/>
                <w:rFonts w:cs="Arial"/>
                <w:sz w:val="20"/>
                <w:szCs w:val="20"/>
                <w:lang w:val="en"/>
              </w:rPr>
              <w:t> </w:t>
            </w:r>
            <w:r w:rsidRPr="00B20ADF">
              <w:rPr>
                <w:rStyle w:val="color20"/>
                <w:rFonts w:cs="Arial"/>
                <w:sz w:val="20"/>
                <w:szCs w:val="20"/>
                <w:lang w:val="en"/>
              </w:rPr>
              <w:t>with support, information and resources during the COVID-19 outbreak</w:t>
            </w:r>
          </w:p>
          <w:p w:rsidR="00164846" w:rsidRPr="00B20ADF" w:rsidRDefault="00164846" w:rsidP="00F94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2" w:type="dxa"/>
          </w:tcPr>
          <w:p w:rsidR="00164846" w:rsidRPr="00B20ADF" w:rsidRDefault="00164846" w:rsidP="00F94D2E">
            <w:pPr>
              <w:jc w:val="center"/>
              <w:rPr>
                <w:sz w:val="20"/>
                <w:szCs w:val="20"/>
              </w:rPr>
            </w:pPr>
            <w:r w:rsidRPr="00B20ADF">
              <w:rPr>
                <w:sz w:val="20"/>
                <w:szCs w:val="20"/>
              </w:rPr>
              <w:t>N/A</w:t>
            </w:r>
          </w:p>
        </w:tc>
        <w:tc>
          <w:tcPr>
            <w:tcW w:w="5384" w:type="dxa"/>
          </w:tcPr>
          <w:p w:rsidR="00F76D7E" w:rsidRDefault="00044C2C" w:rsidP="00A05490">
            <w:pPr>
              <w:rPr>
                <w:rStyle w:val="Hyperlink"/>
                <w:rFonts w:cs="Arial"/>
                <w:color w:val="FF0000"/>
                <w:u w:val="none"/>
                <w:lang w:val="en-US"/>
              </w:rPr>
            </w:pPr>
            <w:r w:rsidRPr="00044C2C">
              <w:rPr>
                <w:rStyle w:val="Hyperlink"/>
                <w:b/>
                <w:color w:val="auto"/>
                <w:sz w:val="20"/>
                <w:szCs w:val="20"/>
                <w:u w:val="none"/>
                <w:lang w:val="en-US"/>
              </w:rPr>
              <w:t>Phone -</w:t>
            </w:r>
            <w:r>
              <w:rPr>
                <w:rStyle w:val="Hyperlink"/>
                <w:color w:val="FF0000"/>
                <w:u w:val="none"/>
                <w:lang w:val="en-US"/>
              </w:rPr>
              <w:t xml:space="preserve"> </w:t>
            </w:r>
            <w:r w:rsidRPr="00044C2C">
              <w:rPr>
                <w:rStyle w:val="lrzxr"/>
                <w:rFonts w:cstheme="minorHAnsi"/>
                <w:color w:val="222222"/>
                <w:sz w:val="20"/>
                <w:szCs w:val="20"/>
              </w:rPr>
              <w:t>01343 541713</w:t>
            </w:r>
            <w:r>
              <w:rPr>
                <w:rStyle w:val="Hyperlink"/>
                <w:rFonts w:cs="Arial"/>
                <w:color w:val="FF0000"/>
                <w:u w:val="none"/>
                <w:lang w:val="en-US"/>
              </w:rPr>
              <w:t xml:space="preserve"> </w:t>
            </w:r>
          </w:p>
          <w:p w:rsidR="00D17E55" w:rsidRPr="00F76D7E" w:rsidRDefault="00D17E55" w:rsidP="00A05490">
            <w:pPr>
              <w:rPr>
                <w:rStyle w:val="Hyperlink"/>
                <w:rFonts w:cs="Arial"/>
                <w:color w:val="FF0000"/>
                <w:u w:val="none"/>
                <w:lang w:val="en-US"/>
              </w:rPr>
            </w:pPr>
          </w:p>
          <w:p w:rsidR="00F76D7E" w:rsidRDefault="00F76D7E" w:rsidP="00A05490">
            <w:pPr>
              <w:rPr>
                <w:rStyle w:val="Hyperlink"/>
                <w:rFonts w:cs="Arial"/>
                <w:color w:val="auto"/>
                <w:sz w:val="20"/>
                <w:szCs w:val="20"/>
                <w:u w:val="none"/>
                <w:lang w:val="en-US"/>
              </w:rPr>
            </w:pPr>
            <w:r w:rsidRPr="00D17E55">
              <w:rPr>
                <w:rStyle w:val="Hyperlink"/>
                <w:rFonts w:cs="Arial"/>
                <w:b/>
                <w:color w:val="auto"/>
                <w:sz w:val="20"/>
                <w:szCs w:val="20"/>
                <w:u w:val="none"/>
                <w:lang w:val="en-US"/>
              </w:rPr>
              <w:t>Email</w:t>
            </w:r>
            <w:r w:rsidR="00044C2C" w:rsidRPr="00D17E55">
              <w:rPr>
                <w:rStyle w:val="Hyperlink"/>
                <w:rFonts w:cs="Arial"/>
                <w:color w:val="auto"/>
                <w:sz w:val="20"/>
                <w:szCs w:val="20"/>
                <w:u w:val="none"/>
                <w:lang w:val="en-US"/>
              </w:rPr>
              <w:t xml:space="preserve"> </w:t>
            </w:r>
            <w:r w:rsidR="00D17E55" w:rsidRPr="00D17E55">
              <w:rPr>
                <w:rStyle w:val="Hyperlink"/>
                <w:rFonts w:cs="Arial"/>
                <w:color w:val="auto"/>
                <w:sz w:val="20"/>
                <w:szCs w:val="20"/>
                <w:u w:val="none"/>
                <w:lang w:val="en-US"/>
              </w:rPr>
              <w:t>–</w:t>
            </w:r>
            <w:r w:rsidR="00044C2C" w:rsidRPr="00D17E55">
              <w:rPr>
                <w:rStyle w:val="Hyperlink"/>
                <w:rFonts w:cs="Arial"/>
                <w:color w:val="auto"/>
                <w:sz w:val="20"/>
                <w:szCs w:val="20"/>
                <w:u w:val="none"/>
                <w:lang w:val="en-US"/>
              </w:rPr>
              <w:t xml:space="preserve"> </w:t>
            </w:r>
            <w:hyperlink r:id="rId64" w:history="1">
              <w:r w:rsidR="00D17E55" w:rsidRPr="00F97235">
                <w:rPr>
                  <w:rStyle w:val="Hyperlink"/>
                  <w:rFonts w:cs="Arial"/>
                  <w:sz w:val="20"/>
                  <w:szCs w:val="20"/>
                  <w:lang w:val="en-US"/>
                </w:rPr>
                <w:t>info@tsimoray.org.uk</w:t>
              </w:r>
            </w:hyperlink>
          </w:p>
          <w:p w:rsidR="00D17E55" w:rsidRDefault="00D17E55" w:rsidP="00A05490">
            <w:pPr>
              <w:rPr>
                <w:rStyle w:val="Hyperlink"/>
                <w:rFonts w:cs="Arial"/>
                <w:color w:val="auto"/>
                <w:sz w:val="20"/>
                <w:szCs w:val="20"/>
                <w:u w:val="none"/>
                <w:lang w:val="en-US"/>
              </w:rPr>
            </w:pPr>
          </w:p>
          <w:p w:rsidR="00D17E55" w:rsidRDefault="00D17E55" w:rsidP="00D17E55">
            <w:pPr>
              <w:rPr>
                <w:rStyle w:val="Hyperlink"/>
                <w:rFonts w:cs="Arial"/>
                <w:sz w:val="20"/>
                <w:szCs w:val="20"/>
                <w:lang w:val="en-US"/>
              </w:rPr>
            </w:pPr>
            <w:r w:rsidRPr="00B20ADF">
              <w:rPr>
                <w:rStyle w:val="Hyperlink"/>
                <w:rFonts w:cs="Arial"/>
                <w:b/>
                <w:color w:val="auto"/>
                <w:sz w:val="20"/>
                <w:szCs w:val="20"/>
                <w:u w:val="none"/>
                <w:lang w:val="en-US"/>
              </w:rPr>
              <w:t>Web -</w:t>
            </w:r>
            <w:r w:rsidRPr="00B20ADF">
              <w:rPr>
                <w:rStyle w:val="Hyperlink"/>
                <w:rFonts w:cs="Arial"/>
                <w:sz w:val="20"/>
                <w:szCs w:val="20"/>
                <w:lang w:val="en-US"/>
              </w:rPr>
              <w:t xml:space="preserve"> </w:t>
            </w:r>
            <w:hyperlink r:id="rId65" w:history="1">
              <w:r w:rsidRPr="00790F9E">
                <w:rPr>
                  <w:rStyle w:val="Hyperlink"/>
                  <w:rFonts w:cs="Arial"/>
                  <w:sz w:val="20"/>
                  <w:szCs w:val="20"/>
                  <w:lang w:val="en-US"/>
                </w:rPr>
                <w:t>https://www.tsimoray.org.uk/covid-19-portal</w:t>
              </w:r>
            </w:hyperlink>
          </w:p>
          <w:p w:rsidR="00D17E55" w:rsidRPr="00D17E55" w:rsidRDefault="00D17E55" w:rsidP="00A05490">
            <w:pPr>
              <w:rPr>
                <w:sz w:val="20"/>
                <w:szCs w:val="20"/>
              </w:rPr>
            </w:pPr>
          </w:p>
        </w:tc>
      </w:tr>
    </w:tbl>
    <w:p w:rsidR="00F94D2E" w:rsidRDefault="00F94D2E" w:rsidP="00F94D2E">
      <w:pPr>
        <w:jc w:val="center"/>
      </w:pPr>
    </w:p>
    <w:p w:rsidR="00F8418B" w:rsidRDefault="00F8418B" w:rsidP="00F94D2E">
      <w:pPr>
        <w:jc w:val="center"/>
      </w:pPr>
    </w:p>
    <w:p w:rsidR="00F8418B" w:rsidRDefault="00F8418B" w:rsidP="00F94D2E">
      <w:pPr>
        <w:jc w:val="center"/>
      </w:pPr>
    </w:p>
    <w:p w:rsidR="00F8418B" w:rsidRDefault="00F8418B" w:rsidP="00F94D2E">
      <w:pPr>
        <w:jc w:val="center"/>
      </w:pPr>
    </w:p>
    <w:p w:rsidR="00F8418B" w:rsidRDefault="00F8418B" w:rsidP="00F94D2E">
      <w:pPr>
        <w:jc w:val="center"/>
      </w:pPr>
    </w:p>
    <w:p w:rsidR="00F8418B" w:rsidRDefault="00F8418B" w:rsidP="00F94D2E">
      <w:pPr>
        <w:jc w:val="center"/>
      </w:pPr>
    </w:p>
    <w:p w:rsidR="00B20ADF" w:rsidRDefault="00B20ADF" w:rsidP="00F94D2E">
      <w:pPr>
        <w:jc w:val="center"/>
      </w:pPr>
    </w:p>
    <w:p w:rsidR="00F94D2E" w:rsidRDefault="00F94D2E" w:rsidP="00E02AF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F94D2E" w:rsidTr="00F94D2E">
        <w:tc>
          <w:tcPr>
            <w:tcW w:w="13948" w:type="dxa"/>
            <w:shd w:val="clear" w:color="auto" w:fill="00B050"/>
          </w:tcPr>
          <w:p w:rsidR="00F94D2E" w:rsidRPr="00F8418B" w:rsidRDefault="00F94D2E" w:rsidP="00F94D2E">
            <w:pPr>
              <w:jc w:val="center"/>
              <w:rPr>
                <w:b/>
                <w:sz w:val="28"/>
                <w:szCs w:val="28"/>
              </w:rPr>
            </w:pPr>
            <w:r w:rsidRPr="00F8418B">
              <w:rPr>
                <w:b/>
                <w:sz w:val="28"/>
                <w:szCs w:val="28"/>
              </w:rPr>
              <w:lastRenderedPageBreak/>
              <w:t>National Links and Services</w:t>
            </w:r>
          </w:p>
        </w:tc>
      </w:tr>
    </w:tbl>
    <w:p w:rsidR="00F94D2E" w:rsidRDefault="00F94D2E" w:rsidP="00F94D2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6"/>
        <w:gridCol w:w="973"/>
        <w:gridCol w:w="1186"/>
        <w:gridCol w:w="2555"/>
        <w:gridCol w:w="1502"/>
        <w:gridCol w:w="5416"/>
      </w:tblGrid>
      <w:tr w:rsidR="00071E74" w:rsidTr="00071E74">
        <w:tc>
          <w:tcPr>
            <w:tcW w:w="2316" w:type="dxa"/>
          </w:tcPr>
          <w:p w:rsidR="00F94D2E" w:rsidRPr="00F94D2E" w:rsidRDefault="00F94D2E" w:rsidP="00FA1080">
            <w:pPr>
              <w:jc w:val="center"/>
              <w:rPr>
                <w:b/>
              </w:rPr>
            </w:pPr>
            <w:r w:rsidRPr="00F94D2E">
              <w:rPr>
                <w:b/>
              </w:rPr>
              <w:t>Agency</w:t>
            </w:r>
          </w:p>
        </w:tc>
        <w:tc>
          <w:tcPr>
            <w:tcW w:w="977" w:type="dxa"/>
          </w:tcPr>
          <w:p w:rsidR="00F94D2E" w:rsidRPr="00F94D2E" w:rsidRDefault="00F94D2E" w:rsidP="00FA1080">
            <w:pPr>
              <w:jc w:val="center"/>
              <w:rPr>
                <w:b/>
              </w:rPr>
            </w:pPr>
            <w:r w:rsidRPr="00F94D2E">
              <w:rPr>
                <w:b/>
              </w:rPr>
              <w:t>Area</w:t>
            </w:r>
          </w:p>
        </w:tc>
        <w:tc>
          <w:tcPr>
            <w:tcW w:w="1191" w:type="dxa"/>
          </w:tcPr>
          <w:p w:rsidR="00F94D2E" w:rsidRPr="00F94D2E" w:rsidRDefault="00F94D2E" w:rsidP="00FA1080">
            <w:pPr>
              <w:jc w:val="center"/>
              <w:rPr>
                <w:b/>
              </w:rPr>
            </w:pPr>
            <w:r w:rsidRPr="00F94D2E">
              <w:rPr>
                <w:b/>
              </w:rPr>
              <w:t>Target Group</w:t>
            </w:r>
          </w:p>
        </w:tc>
        <w:tc>
          <w:tcPr>
            <w:tcW w:w="2599" w:type="dxa"/>
          </w:tcPr>
          <w:p w:rsidR="00F94D2E" w:rsidRPr="00F94D2E" w:rsidRDefault="00F94D2E" w:rsidP="00FA1080">
            <w:pPr>
              <w:jc w:val="center"/>
              <w:rPr>
                <w:b/>
              </w:rPr>
            </w:pPr>
            <w:r w:rsidRPr="00F94D2E">
              <w:rPr>
                <w:b/>
              </w:rPr>
              <w:t>What the Service Offers</w:t>
            </w:r>
          </w:p>
        </w:tc>
        <w:tc>
          <w:tcPr>
            <w:tcW w:w="1417" w:type="dxa"/>
          </w:tcPr>
          <w:p w:rsidR="00F94D2E" w:rsidRPr="00F94D2E" w:rsidRDefault="00F94D2E" w:rsidP="00FA1080">
            <w:pPr>
              <w:jc w:val="center"/>
              <w:rPr>
                <w:b/>
              </w:rPr>
            </w:pPr>
            <w:r w:rsidRPr="00F94D2E">
              <w:rPr>
                <w:b/>
              </w:rPr>
              <w:t>Referral Requirements</w:t>
            </w:r>
          </w:p>
        </w:tc>
        <w:tc>
          <w:tcPr>
            <w:tcW w:w="5448" w:type="dxa"/>
          </w:tcPr>
          <w:p w:rsidR="00F94D2E" w:rsidRPr="00F94D2E" w:rsidRDefault="00F94D2E" w:rsidP="00FA1080">
            <w:pPr>
              <w:jc w:val="center"/>
              <w:rPr>
                <w:b/>
              </w:rPr>
            </w:pPr>
            <w:r w:rsidRPr="00F94D2E">
              <w:rPr>
                <w:b/>
              </w:rPr>
              <w:t>Contact Details</w:t>
            </w:r>
          </w:p>
        </w:tc>
      </w:tr>
      <w:tr w:rsidR="00071E74" w:rsidTr="00071E74">
        <w:tc>
          <w:tcPr>
            <w:tcW w:w="2316" w:type="dxa"/>
          </w:tcPr>
          <w:p w:rsidR="00F94D2E" w:rsidRPr="003D4F73" w:rsidRDefault="00F94D2E" w:rsidP="00FA1080">
            <w:pPr>
              <w:jc w:val="center"/>
              <w:rPr>
                <w:b/>
              </w:rPr>
            </w:pPr>
            <w:r w:rsidRPr="003D4F73">
              <w:rPr>
                <w:b/>
              </w:rPr>
              <w:t>One Parent Families Scotland</w:t>
            </w:r>
          </w:p>
          <w:p w:rsidR="00F94D2E" w:rsidRDefault="00F94D2E" w:rsidP="00FA1080">
            <w:pPr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5419CCA3" wp14:editId="0D19A374">
                  <wp:extent cx="895350" cy="733425"/>
                  <wp:effectExtent l="0" t="0" r="0" b="9525"/>
                  <wp:docPr id="2" name="Picture 2" descr="C:\Users\susan.reid\AppData\Local\Microsoft\Windows\INetCache\Content.MSO\8702459C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usan.reid\AppData\Local\Microsoft\Windows\INetCache\Content.MSO\8702459C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7" w:type="dxa"/>
          </w:tcPr>
          <w:p w:rsidR="00F94D2E" w:rsidRPr="005C0D9C" w:rsidRDefault="00F94D2E" w:rsidP="00FA1080">
            <w:pPr>
              <w:jc w:val="center"/>
              <w:rPr>
                <w:sz w:val="20"/>
                <w:szCs w:val="20"/>
              </w:rPr>
            </w:pPr>
            <w:r w:rsidRPr="005C0D9C">
              <w:rPr>
                <w:sz w:val="20"/>
                <w:szCs w:val="20"/>
              </w:rPr>
              <w:t>National</w:t>
            </w:r>
          </w:p>
        </w:tc>
        <w:tc>
          <w:tcPr>
            <w:tcW w:w="1191" w:type="dxa"/>
          </w:tcPr>
          <w:p w:rsidR="00F94D2E" w:rsidRPr="005C0D9C" w:rsidRDefault="00F94D2E" w:rsidP="00FA1080">
            <w:pPr>
              <w:jc w:val="center"/>
              <w:rPr>
                <w:sz w:val="20"/>
                <w:szCs w:val="20"/>
              </w:rPr>
            </w:pPr>
            <w:r w:rsidRPr="005C0D9C">
              <w:rPr>
                <w:sz w:val="20"/>
                <w:szCs w:val="20"/>
              </w:rPr>
              <w:t>Single Parents</w:t>
            </w:r>
          </w:p>
        </w:tc>
        <w:tc>
          <w:tcPr>
            <w:tcW w:w="2599" w:type="dxa"/>
          </w:tcPr>
          <w:p w:rsidR="00143607" w:rsidRPr="005C0D9C" w:rsidRDefault="00143607" w:rsidP="00143607">
            <w:pPr>
              <w:jc w:val="both"/>
              <w:rPr>
                <w:sz w:val="20"/>
                <w:szCs w:val="20"/>
              </w:rPr>
            </w:pPr>
            <w:r w:rsidRPr="005C0D9C">
              <w:rPr>
                <w:sz w:val="20"/>
                <w:szCs w:val="20"/>
              </w:rPr>
              <w:t>We can help single parent families on a range of topics regarding their children, including child maintenance, children getting older, one to one support and more.</w:t>
            </w:r>
          </w:p>
        </w:tc>
        <w:tc>
          <w:tcPr>
            <w:tcW w:w="1417" w:type="dxa"/>
          </w:tcPr>
          <w:p w:rsidR="00F94D2E" w:rsidRPr="005C0D9C" w:rsidRDefault="00F94D2E" w:rsidP="00FA1080">
            <w:pPr>
              <w:jc w:val="center"/>
              <w:rPr>
                <w:sz w:val="20"/>
                <w:szCs w:val="20"/>
              </w:rPr>
            </w:pPr>
            <w:r w:rsidRPr="005C0D9C">
              <w:rPr>
                <w:sz w:val="20"/>
                <w:szCs w:val="20"/>
              </w:rPr>
              <w:t>N/A</w:t>
            </w:r>
          </w:p>
        </w:tc>
        <w:tc>
          <w:tcPr>
            <w:tcW w:w="5448" w:type="dxa"/>
          </w:tcPr>
          <w:p w:rsidR="00143607" w:rsidRPr="005C0D9C" w:rsidRDefault="00143607" w:rsidP="00F8418B">
            <w:pPr>
              <w:pStyle w:val="NoSpacing"/>
              <w:rPr>
                <w:b/>
                <w:sz w:val="20"/>
                <w:szCs w:val="20"/>
                <w:bdr w:val="none" w:sz="0" w:space="0" w:color="auto" w:frame="1"/>
              </w:rPr>
            </w:pPr>
            <w:r w:rsidRPr="005C0D9C">
              <w:rPr>
                <w:b/>
                <w:sz w:val="20"/>
                <w:szCs w:val="20"/>
                <w:bdr w:val="none" w:sz="0" w:space="0" w:color="auto" w:frame="1"/>
              </w:rPr>
              <w:t>Free Helpline:</w:t>
            </w:r>
          </w:p>
          <w:p w:rsidR="00F94D2E" w:rsidRPr="005C0D9C" w:rsidRDefault="00F94D2E" w:rsidP="00F8418B">
            <w:pPr>
              <w:pStyle w:val="NoSpacing"/>
              <w:rPr>
                <w:sz w:val="20"/>
                <w:szCs w:val="20"/>
                <w:bdr w:val="none" w:sz="0" w:space="0" w:color="auto" w:frame="1"/>
              </w:rPr>
            </w:pPr>
            <w:r w:rsidRPr="005C0D9C">
              <w:rPr>
                <w:sz w:val="20"/>
                <w:szCs w:val="20"/>
                <w:bdr w:val="none" w:sz="0" w:space="0" w:color="auto" w:frame="1"/>
              </w:rPr>
              <w:t xml:space="preserve"> 0808 801 0323</w:t>
            </w:r>
          </w:p>
          <w:p w:rsidR="00F94D2E" w:rsidRPr="005C0D9C" w:rsidRDefault="00143607" w:rsidP="00F94D2E">
            <w:pPr>
              <w:pStyle w:val="font8"/>
              <w:spacing w:before="0" w:beforeAutospacing="0" w:after="0" w:afterAutospacing="0" w:line="384" w:lineRule="atLeast"/>
              <w:textAlignment w:val="baseline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5C0D9C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Email: </w:t>
            </w:r>
            <w:hyperlink r:id="rId67" w:history="1">
              <w:r w:rsidR="00F94D2E" w:rsidRPr="005C0D9C">
                <w:rPr>
                  <w:rStyle w:val="Hyperlink"/>
                  <w:rFonts w:asciiTheme="minorHAnsi" w:hAnsiTheme="minorHAnsi" w:cstheme="minorHAnsi"/>
                  <w:sz w:val="20"/>
                  <w:szCs w:val="20"/>
                  <w:bdr w:val="none" w:sz="0" w:space="0" w:color="auto" w:frame="1"/>
                </w:rPr>
                <w:t>helpline@opfs.org</w:t>
              </w:r>
            </w:hyperlink>
            <w:r w:rsidR="00F94D2E" w:rsidRPr="005C0D9C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 </w:t>
            </w:r>
          </w:p>
          <w:p w:rsidR="00143607" w:rsidRPr="005C0D9C" w:rsidRDefault="00143607" w:rsidP="00F94D2E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F94D2E" w:rsidRPr="005C0D9C" w:rsidRDefault="00F94D2E" w:rsidP="00143607">
            <w:pPr>
              <w:rPr>
                <w:sz w:val="20"/>
                <w:szCs w:val="20"/>
              </w:rPr>
            </w:pPr>
            <w:r w:rsidRPr="005C0D9C">
              <w:rPr>
                <w:rFonts w:cstheme="minorHAnsi"/>
                <w:b/>
                <w:color w:val="000000" w:themeColor="text1"/>
                <w:sz w:val="20"/>
                <w:szCs w:val="20"/>
                <w:bdr w:val="none" w:sz="0" w:space="0" w:color="auto" w:frame="1"/>
              </w:rPr>
              <w:t>Online –</w:t>
            </w:r>
            <w:r w:rsidRPr="005C0D9C">
              <w:rPr>
                <w:rFonts w:cstheme="minorHAnsi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 Web Chat</w:t>
            </w:r>
          </w:p>
        </w:tc>
      </w:tr>
      <w:tr w:rsidR="00071E74" w:rsidTr="00071E74">
        <w:tc>
          <w:tcPr>
            <w:tcW w:w="2316" w:type="dxa"/>
          </w:tcPr>
          <w:p w:rsidR="00F94D2E" w:rsidRDefault="00E52336" w:rsidP="00FA1080">
            <w:pPr>
              <w:jc w:val="center"/>
              <w:rPr>
                <w:b/>
              </w:rPr>
            </w:pPr>
            <w:r w:rsidRPr="00E52336">
              <w:rPr>
                <w:b/>
              </w:rPr>
              <w:t>Sleep Scotland</w:t>
            </w:r>
          </w:p>
          <w:p w:rsidR="00E52336" w:rsidRPr="00E52336" w:rsidRDefault="00E52336" w:rsidP="00FA1080">
            <w:pPr>
              <w:jc w:val="center"/>
              <w:rPr>
                <w:b/>
              </w:rPr>
            </w:pPr>
          </w:p>
          <w:p w:rsidR="00E52336" w:rsidRDefault="00E52336" w:rsidP="00FA1080">
            <w:pPr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5C9F25C2" wp14:editId="60787584">
                  <wp:extent cx="685800" cy="685800"/>
                  <wp:effectExtent l="0" t="0" r="0" b="0"/>
                  <wp:docPr id="76" name="Picture 76" descr="Image result for sleep scotlan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Picture 76" descr="Image result for sleep scotland"/>
                          <pic:cNvPicPr/>
                        </pic:nvPicPr>
                        <pic:blipFill>
                          <a:blip r:embed="rId6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52336" w:rsidRDefault="00E52336" w:rsidP="00E52336"/>
        </w:tc>
        <w:tc>
          <w:tcPr>
            <w:tcW w:w="977" w:type="dxa"/>
          </w:tcPr>
          <w:p w:rsidR="00F94D2E" w:rsidRPr="005C0D9C" w:rsidRDefault="00E52336" w:rsidP="00FA1080">
            <w:pPr>
              <w:jc w:val="center"/>
              <w:rPr>
                <w:sz w:val="20"/>
                <w:szCs w:val="20"/>
              </w:rPr>
            </w:pPr>
            <w:r w:rsidRPr="005C0D9C">
              <w:rPr>
                <w:sz w:val="20"/>
                <w:szCs w:val="20"/>
              </w:rPr>
              <w:t>National</w:t>
            </w:r>
          </w:p>
        </w:tc>
        <w:tc>
          <w:tcPr>
            <w:tcW w:w="1191" w:type="dxa"/>
          </w:tcPr>
          <w:p w:rsidR="00F94D2E" w:rsidRPr="005C0D9C" w:rsidRDefault="00E52336" w:rsidP="00FA1080">
            <w:pPr>
              <w:jc w:val="center"/>
              <w:rPr>
                <w:sz w:val="20"/>
                <w:szCs w:val="20"/>
              </w:rPr>
            </w:pPr>
            <w:r w:rsidRPr="005C0D9C">
              <w:rPr>
                <w:sz w:val="20"/>
                <w:szCs w:val="20"/>
              </w:rPr>
              <w:t>Parents</w:t>
            </w:r>
          </w:p>
        </w:tc>
        <w:tc>
          <w:tcPr>
            <w:tcW w:w="2599" w:type="dxa"/>
          </w:tcPr>
          <w:p w:rsidR="00E52336" w:rsidRPr="005C0D9C" w:rsidRDefault="00E52336" w:rsidP="00E52336">
            <w:pPr>
              <w:rPr>
                <w:rStyle w:val="Hyperlink"/>
                <w:rFonts w:eastAsia="Arial" w:cs="Arial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5C0D9C">
              <w:rPr>
                <w:rStyle w:val="Hyperlink"/>
                <w:rFonts w:eastAsia="Arial" w:cs="Arial"/>
                <w:color w:val="auto"/>
                <w:sz w:val="20"/>
                <w:szCs w:val="20"/>
                <w:u w:val="none"/>
                <w:shd w:val="clear" w:color="auto" w:fill="FFFFFF"/>
              </w:rPr>
              <w:t>Free telephone support line for parents and carers struggling with their children’s and teenager’s sleep problems.</w:t>
            </w:r>
          </w:p>
          <w:p w:rsidR="00F94D2E" w:rsidRPr="005C0D9C" w:rsidRDefault="00F94D2E" w:rsidP="00F8418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94D2E" w:rsidRPr="005C0D9C" w:rsidRDefault="00E52336" w:rsidP="00FA1080">
            <w:pPr>
              <w:jc w:val="center"/>
              <w:rPr>
                <w:sz w:val="20"/>
                <w:szCs w:val="20"/>
              </w:rPr>
            </w:pPr>
            <w:r w:rsidRPr="005C0D9C">
              <w:rPr>
                <w:sz w:val="20"/>
                <w:szCs w:val="20"/>
              </w:rPr>
              <w:t>N/A</w:t>
            </w:r>
          </w:p>
        </w:tc>
        <w:tc>
          <w:tcPr>
            <w:tcW w:w="5448" w:type="dxa"/>
          </w:tcPr>
          <w:p w:rsidR="00E52336" w:rsidRPr="005C0D9C" w:rsidRDefault="00E52336" w:rsidP="00E52336">
            <w:pPr>
              <w:rPr>
                <w:rFonts w:cstheme="minorHAnsi"/>
                <w:b/>
                <w:sz w:val="20"/>
                <w:szCs w:val="20"/>
              </w:rPr>
            </w:pPr>
            <w:r w:rsidRPr="005C0D9C">
              <w:rPr>
                <w:rFonts w:cstheme="minorHAnsi"/>
                <w:b/>
                <w:sz w:val="20"/>
                <w:szCs w:val="20"/>
              </w:rPr>
              <w:t>Free Helpline:</w:t>
            </w:r>
          </w:p>
          <w:p w:rsidR="00E52336" w:rsidRPr="005C0D9C" w:rsidRDefault="00E52336" w:rsidP="00E52336">
            <w:pPr>
              <w:rPr>
                <w:rFonts w:cstheme="minorHAnsi"/>
                <w:b/>
                <w:sz w:val="20"/>
                <w:szCs w:val="20"/>
              </w:rPr>
            </w:pPr>
            <w:r w:rsidRPr="005C0D9C">
              <w:rPr>
                <w:rFonts w:cstheme="minorHAnsi"/>
                <w:sz w:val="20"/>
                <w:szCs w:val="20"/>
              </w:rPr>
              <w:t>0800 138 6565</w:t>
            </w:r>
          </w:p>
          <w:p w:rsidR="00E52336" w:rsidRPr="005C0D9C" w:rsidRDefault="00E52336" w:rsidP="00E52336">
            <w:pPr>
              <w:rPr>
                <w:rFonts w:cstheme="minorHAnsi"/>
                <w:b/>
                <w:sz w:val="20"/>
                <w:szCs w:val="20"/>
              </w:rPr>
            </w:pPr>
          </w:p>
          <w:p w:rsidR="00F94D2E" w:rsidRPr="005C0D9C" w:rsidRDefault="00E52336" w:rsidP="00E52336">
            <w:pPr>
              <w:rPr>
                <w:sz w:val="20"/>
                <w:szCs w:val="20"/>
              </w:rPr>
            </w:pPr>
            <w:r w:rsidRPr="005C0D9C">
              <w:rPr>
                <w:rFonts w:cstheme="minorHAnsi"/>
                <w:b/>
                <w:sz w:val="20"/>
                <w:szCs w:val="20"/>
              </w:rPr>
              <w:t xml:space="preserve">Email: </w:t>
            </w:r>
            <w:hyperlink r:id="rId69" w:history="1">
              <w:r w:rsidRPr="005C0D9C">
                <w:rPr>
                  <w:rStyle w:val="Hyperlink"/>
                  <w:rFonts w:cstheme="minorHAnsi"/>
                  <w:sz w:val="20"/>
                  <w:szCs w:val="20"/>
                </w:rPr>
                <w:t>sleepscotland@sleepscotland.org</w:t>
              </w:r>
            </w:hyperlink>
          </w:p>
        </w:tc>
      </w:tr>
      <w:tr w:rsidR="00071E74" w:rsidTr="00071E74">
        <w:tc>
          <w:tcPr>
            <w:tcW w:w="2316" w:type="dxa"/>
          </w:tcPr>
          <w:p w:rsidR="00F94D2E" w:rsidRDefault="00E52336" w:rsidP="00FA1080">
            <w:pPr>
              <w:jc w:val="center"/>
              <w:rPr>
                <w:b/>
              </w:rPr>
            </w:pPr>
            <w:r w:rsidRPr="00E52336">
              <w:rPr>
                <w:b/>
              </w:rPr>
              <w:t>Parent Club</w:t>
            </w:r>
          </w:p>
          <w:p w:rsidR="00E52336" w:rsidRPr="00E52336" w:rsidRDefault="00E52336" w:rsidP="00FA1080">
            <w:pPr>
              <w:jc w:val="center"/>
              <w:rPr>
                <w:b/>
              </w:rPr>
            </w:pPr>
            <w:r>
              <w:rPr>
                <w:rFonts w:ascii="Segoe UI" w:hAnsi="Segoe UI" w:cs="Segoe UI"/>
                <w:noProof/>
                <w:color w:val="007BFF"/>
                <w:lang w:eastAsia="en-GB"/>
              </w:rPr>
              <w:drawing>
                <wp:inline distT="0" distB="0" distL="0" distR="0" wp14:anchorId="6EDB072A" wp14:editId="54A3C1CE">
                  <wp:extent cx="1330481" cy="280102"/>
                  <wp:effectExtent l="0" t="0" r="3175" b="5715"/>
                  <wp:docPr id="3" name="Picture 3" descr="Parent Club">
                    <a:hlinkClick xmlns:a="http://schemas.openxmlformats.org/drawingml/2006/main" r:id="rId7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arent Club">
                            <a:hlinkClick r:id="rId7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2877" cy="3542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7" w:type="dxa"/>
          </w:tcPr>
          <w:p w:rsidR="00F94D2E" w:rsidRPr="005C0D9C" w:rsidRDefault="00E52336" w:rsidP="00FA1080">
            <w:pPr>
              <w:jc w:val="center"/>
              <w:rPr>
                <w:sz w:val="20"/>
                <w:szCs w:val="20"/>
              </w:rPr>
            </w:pPr>
            <w:r w:rsidRPr="005C0D9C">
              <w:rPr>
                <w:sz w:val="20"/>
                <w:szCs w:val="20"/>
              </w:rPr>
              <w:t>National</w:t>
            </w:r>
          </w:p>
        </w:tc>
        <w:tc>
          <w:tcPr>
            <w:tcW w:w="1191" w:type="dxa"/>
          </w:tcPr>
          <w:p w:rsidR="00F94D2E" w:rsidRPr="005C0D9C" w:rsidRDefault="00E52336" w:rsidP="00FA1080">
            <w:pPr>
              <w:jc w:val="center"/>
              <w:rPr>
                <w:sz w:val="20"/>
                <w:szCs w:val="20"/>
              </w:rPr>
            </w:pPr>
            <w:r w:rsidRPr="005C0D9C">
              <w:rPr>
                <w:sz w:val="20"/>
                <w:szCs w:val="20"/>
              </w:rPr>
              <w:t>Parents</w:t>
            </w:r>
          </w:p>
        </w:tc>
        <w:tc>
          <w:tcPr>
            <w:tcW w:w="2599" w:type="dxa"/>
          </w:tcPr>
          <w:p w:rsidR="00F94D2E" w:rsidRPr="005C0D9C" w:rsidRDefault="00E52336" w:rsidP="00E02AF4">
            <w:pPr>
              <w:rPr>
                <w:sz w:val="20"/>
                <w:szCs w:val="20"/>
              </w:rPr>
            </w:pPr>
            <w:r w:rsidRPr="005C0D9C">
              <w:rPr>
                <w:sz w:val="20"/>
                <w:szCs w:val="20"/>
              </w:rPr>
              <w:t>Helpful information and resources from birth to pre-teen</w:t>
            </w:r>
          </w:p>
        </w:tc>
        <w:tc>
          <w:tcPr>
            <w:tcW w:w="1417" w:type="dxa"/>
          </w:tcPr>
          <w:p w:rsidR="00F94D2E" w:rsidRPr="005C0D9C" w:rsidRDefault="00E52336" w:rsidP="00FA1080">
            <w:pPr>
              <w:jc w:val="center"/>
              <w:rPr>
                <w:sz w:val="20"/>
                <w:szCs w:val="20"/>
              </w:rPr>
            </w:pPr>
            <w:r w:rsidRPr="005C0D9C">
              <w:rPr>
                <w:sz w:val="20"/>
                <w:szCs w:val="20"/>
              </w:rPr>
              <w:t>N/A</w:t>
            </w:r>
          </w:p>
        </w:tc>
        <w:tc>
          <w:tcPr>
            <w:tcW w:w="5448" w:type="dxa"/>
          </w:tcPr>
          <w:p w:rsidR="00E52336" w:rsidRPr="005C0D9C" w:rsidRDefault="00867755" w:rsidP="00E52336">
            <w:pPr>
              <w:pStyle w:val="NoSpacing"/>
              <w:rPr>
                <w:rStyle w:val="Hyperlink"/>
                <w:rFonts w:cs="Arial"/>
                <w:sz w:val="20"/>
                <w:szCs w:val="20"/>
                <w:lang w:val="en-US"/>
              </w:rPr>
            </w:pPr>
            <w:hyperlink r:id="rId72" w:history="1">
              <w:r w:rsidR="00E52336" w:rsidRPr="005C0D9C">
                <w:rPr>
                  <w:rStyle w:val="Hyperlink"/>
                  <w:rFonts w:cs="Arial"/>
                  <w:sz w:val="20"/>
                  <w:szCs w:val="20"/>
                  <w:lang w:val="en-US"/>
                </w:rPr>
                <w:t>https://www.parentclub.scot/</w:t>
              </w:r>
            </w:hyperlink>
          </w:p>
          <w:p w:rsidR="00F94D2E" w:rsidRDefault="00F94D2E" w:rsidP="00FA1080">
            <w:pPr>
              <w:jc w:val="center"/>
              <w:rPr>
                <w:sz w:val="20"/>
                <w:szCs w:val="20"/>
              </w:rPr>
            </w:pPr>
          </w:p>
          <w:p w:rsidR="005C0D9C" w:rsidRDefault="005C0D9C" w:rsidP="00FA1080">
            <w:pPr>
              <w:jc w:val="center"/>
              <w:rPr>
                <w:sz w:val="20"/>
                <w:szCs w:val="20"/>
              </w:rPr>
            </w:pPr>
          </w:p>
          <w:p w:rsidR="005C0D9C" w:rsidRPr="005C0D9C" w:rsidRDefault="005C0D9C" w:rsidP="00FA1080">
            <w:pPr>
              <w:jc w:val="center"/>
              <w:rPr>
                <w:sz w:val="20"/>
                <w:szCs w:val="20"/>
              </w:rPr>
            </w:pPr>
          </w:p>
        </w:tc>
      </w:tr>
      <w:tr w:rsidR="00071E74" w:rsidTr="00071E74">
        <w:tc>
          <w:tcPr>
            <w:tcW w:w="2316" w:type="dxa"/>
          </w:tcPr>
          <w:p w:rsidR="00F94D2E" w:rsidRPr="00AD5DFC" w:rsidRDefault="00E52336" w:rsidP="00FA1080">
            <w:pPr>
              <w:jc w:val="center"/>
              <w:rPr>
                <w:b/>
              </w:rPr>
            </w:pPr>
            <w:proofErr w:type="spellStart"/>
            <w:r w:rsidRPr="00AD5DFC">
              <w:rPr>
                <w:b/>
              </w:rPr>
              <w:t>Parentline</w:t>
            </w:r>
            <w:proofErr w:type="spellEnd"/>
            <w:r w:rsidR="00AD5DFC" w:rsidRPr="00AD5DFC">
              <w:rPr>
                <w:b/>
              </w:rPr>
              <w:t xml:space="preserve"> Scotland</w:t>
            </w:r>
          </w:p>
          <w:p w:rsidR="00AD5DFC" w:rsidRDefault="00AD5DFC" w:rsidP="00FA1080">
            <w:pPr>
              <w:jc w:val="center"/>
            </w:pPr>
          </w:p>
          <w:p w:rsidR="00AD5DFC" w:rsidRDefault="00AD5DFC" w:rsidP="00FA1080">
            <w:pPr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57A47491" wp14:editId="5B18BBCF">
                  <wp:extent cx="1022350" cy="666750"/>
                  <wp:effectExtent l="0" t="0" r="6350" b="0"/>
                  <wp:docPr id="15" name="Picture 15" descr="Related imag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 descr="Related image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213" t="13235" r="11004" b="9559"/>
                          <a:stretch/>
                        </pic:blipFill>
                        <pic:spPr bwMode="auto">
                          <a:xfrm>
                            <a:off x="0" y="0"/>
                            <a:ext cx="10223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7" w:type="dxa"/>
          </w:tcPr>
          <w:p w:rsidR="00F94D2E" w:rsidRPr="005C0D9C" w:rsidRDefault="00E52336" w:rsidP="00FA1080">
            <w:pPr>
              <w:jc w:val="center"/>
              <w:rPr>
                <w:sz w:val="20"/>
                <w:szCs w:val="20"/>
              </w:rPr>
            </w:pPr>
            <w:r w:rsidRPr="005C0D9C">
              <w:rPr>
                <w:sz w:val="20"/>
                <w:szCs w:val="20"/>
              </w:rPr>
              <w:t>National</w:t>
            </w:r>
          </w:p>
        </w:tc>
        <w:tc>
          <w:tcPr>
            <w:tcW w:w="1191" w:type="dxa"/>
          </w:tcPr>
          <w:p w:rsidR="00F94D2E" w:rsidRPr="005C0D9C" w:rsidRDefault="00E52336" w:rsidP="00FA1080">
            <w:pPr>
              <w:jc w:val="center"/>
              <w:rPr>
                <w:sz w:val="20"/>
                <w:szCs w:val="20"/>
              </w:rPr>
            </w:pPr>
            <w:r w:rsidRPr="005C0D9C">
              <w:rPr>
                <w:sz w:val="20"/>
                <w:szCs w:val="20"/>
              </w:rPr>
              <w:t>Parents</w:t>
            </w:r>
          </w:p>
        </w:tc>
        <w:tc>
          <w:tcPr>
            <w:tcW w:w="2599" w:type="dxa"/>
          </w:tcPr>
          <w:p w:rsidR="00E52336" w:rsidRPr="005C0D9C" w:rsidRDefault="00E52336" w:rsidP="00E52336">
            <w:pPr>
              <w:pStyle w:val="NoSpacing"/>
              <w:rPr>
                <w:rFonts w:cs="Arial"/>
                <w:sz w:val="20"/>
                <w:szCs w:val="20"/>
                <w:lang w:val="en-US"/>
              </w:rPr>
            </w:pPr>
            <w:r w:rsidRPr="005C0D9C">
              <w:rPr>
                <w:rFonts w:cs="Arial"/>
                <w:sz w:val="20"/>
                <w:szCs w:val="20"/>
                <w:lang w:val="en-US"/>
              </w:rPr>
              <w:t>For everything from how to keep your kids entertained at hom</w:t>
            </w:r>
            <w:r w:rsidR="00AD5DFC" w:rsidRPr="005C0D9C">
              <w:rPr>
                <w:rFonts w:cs="Arial"/>
                <w:sz w:val="20"/>
                <w:szCs w:val="20"/>
                <w:lang w:val="en-US"/>
              </w:rPr>
              <w:t xml:space="preserve">e; to sleep and bedtime routines; and managing </w:t>
            </w:r>
            <w:r w:rsidRPr="005C0D9C">
              <w:rPr>
                <w:rFonts w:cs="Arial"/>
                <w:sz w:val="20"/>
                <w:szCs w:val="20"/>
                <w:lang w:val="en-US"/>
              </w:rPr>
              <w:t>phone use and screen time</w:t>
            </w:r>
          </w:p>
          <w:p w:rsidR="00F94D2E" w:rsidRPr="005C0D9C" w:rsidRDefault="00F94D2E" w:rsidP="00FA10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D5DFC" w:rsidRPr="005C0D9C" w:rsidRDefault="00AD5DFC" w:rsidP="00FA1080">
            <w:pPr>
              <w:jc w:val="center"/>
              <w:rPr>
                <w:sz w:val="20"/>
                <w:szCs w:val="20"/>
              </w:rPr>
            </w:pPr>
            <w:r w:rsidRPr="005C0D9C">
              <w:rPr>
                <w:sz w:val="20"/>
                <w:szCs w:val="20"/>
              </w:rPr>
              <w:t>N/A</w:t>
            </w:r>
          </w:p>
          <w:p w:rsidR="00AD5DFC" w:rsidRPr="005C0D9C" w:rsidRDefault="00AD5DFC" w:rsidP="00AD5DFC">
            <w:pPr>
              <w:rPr>
                <w:sz w:val="20"/>
                <w:szCs w:val="20"/>
              </w:rPr>
            </w:pPr>
          </w:p>
          <w:p w:rsidR="00AD5DFC" w:rsidRPr="005C0D9C" w:rsidRDefault="00AD5DFC" w:rsidP="00AD5DFC">
            <w:pPr>
              <w:rPr>
                <w:sz w:val="20"/>
                <w:szCs w:val="20"/>
              </w:rPr>
            </w:pPr>
          </w:p>
          <w:p w:rsidR="00AD5DFC" w:rsidRPr="005C0D9C" w:rsidRDefault="00AD5DFC" w:rsidP="00AD5DFC">
            <w:pPr>
              <w:rPr>
                <w:sz w:val="20"/>
                <w:szCs w:val="20"/>
              </w:rPr>
            </w:pPr>
          </w:p>
          <w:p w:rsidR="00AD5DFC" w:rsidRPr="005C0D9C" w:rsidRDefault="00AD5DFC" w:rsidP="00AD5DFC">
            <w:pPr>
              <w:rPr>
                <w:sz w:val="20"/>
                <w:szCs w:val="20"/>
              </w:rPr>
            </w:pPr>
          </w:p>
          <w:p w:rsidR="00AD5DFC" w:rsidRPr="005C0D9C" w:rsidRDefault="00AD5DFC" w:rsidP="00AD5DFC">
            <w:pPr>
              <w:rPr>
                <w:sz w:val="20"/>
                <w:szCs w:val="20"/>
              </w:rPr>
            </w:pPr>
          </w:p>
          <w:p w:rsidR="00F94D2E" w:rsidRPr="005C0D9C" w:rsidRDefault="00F94D2E" w:rsidP="00AD5D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48" w:type="dxa"/>
          </w:tcPr>
          <w:p w:rsidR="00AD5DFC" w:rsidRPr="005C0D9C" w:rsidRDefault="00867755" w:rsidP="00AD5DFC">
            <w:pPr>
              <w:pStyle w:val="NormalWeb"/>
              <w:shd w:val="clear" w:color="auto" w:fill="FFFFFF"/>
              <w:rPr>
                <w:rFonts w:asciiTheme="minorHAnsi" w:hAnsiTheme="minorHAnsi" w:cs="Arial"/>
                <w:sz w:val="20"/>
                <w:szCs w:val="20"/>
                <w:lang w:val="en-US"/>
              </w:rPr>
            </w:pPr>
            <w:hyperlink r:id="rId73" w:history="1">
              <w:r w:rsidR="00AD5DFC" w:rsidRPr="005C0D9C">
                <w:rPr>
                  <w:rStyle w:val="Hyperlink"/>
                  <w:rFonts w:asciiTheme="minorHAnsi" w:hAnsiTheme="minorHAnsi" w:cs="Arial"/>
                  <w:sz w:val="20"/>
                  <w:szCs w:val="20"/>
                  <w:lang w:val="en"/>
                </w:rPr>
                <w:t>https://www.children1st.org.uk/help-for-families/parentline-scotland/</w:t>
              </w:r>
            </w:hyperlink>
            <w:r w:rsidR="00AD5DFC" w:rsidRPr="005C0D9C">
              <w:rPr>
                <w:rFonts w:asciiTheme="minorHAnsi" w:hAnsiTheme="minorHAnsi" w:cs="Arial"/>
                <w:color w:val="666666"/>
                <w:sz w:val="20"/>
                <w:szCs w:val="20"/>
                <w:lang w:val="en"/>
              </w:rPr>
              <w:t xml:space="preserve">  </w:t>
            </w:r>
          </w:p>
          <w:p w:rsidR="00F8418B" w:rsidRPr="005C0D9C" w:rsidRDefault="00F8418B" w:rsidP="00AD5DFC">
            <w:pPr>
              <w:pStyle w:val="NoSpacing"/>
              <w:rPr>
                <w:rFonts w:cs="Arial"/>
                <w:b/>
                <w:sz w:val="20"/>
                <w:szCs w:val="20"/>
                <w:lang w:val="en"/>
              </w:rPr>
            </w:pPr>
            <w:r w:rsidRPr="005C0D9C">
              <w:rPr>
                <w:rFonts w:cs="Arial"/>
                <w:b/>
                <w:sz w:val="20"/>
                <w:szCs w:val="20"/>
                <w:lang w:val="en"/>
              </w:rPr>
              <w:t>Free Helpline:</w:t>
            </w:r>
          </w:p>
          <w:p w:rsidR="00AD5DFC" w:rsidRPr="005C0D9C" w:rsidRDefault="00F8418B" w:rsidP="00AD5DFC">
            <w:pPr>
              <w:pStyle w:val="NoSpacing"/>
              <w:rPr>
                <w:rFonts w:cs="Arial"/>
                <w:sz w:val="20"/>
                <w:szCs w:val="20"/>
                <w:lang w:val="en"/>
              </w:rPr>
            </w:pPr>
            <w:r w:rsidRPr="005C0D9C">
              <w:rPr>
                <w:rFonts w:cs="Arial"/>
                <w:sz w:val="20"/>
                <w:szCs w:val="20"/>
                <w:lang w:val="en"/>
              </w:rPr>
              <w:t xml:space="preserve">08000 28 22 33 </w:t>
            </w:r>
          </w:p>
          <w:p w:rsidR="00F8418B" w:rsidRPr="005C0D9C" w:rsidRDefault="00F8418B" w:rsidP="00AD5DFC">
            <w:pPr>
              <w:pStyle w:val="NoSpacing"/>
              <w:rPr>
                <w:rFonts w:cs="Arial"/>
                <w:sz w:val="20"/>
                <w:szCs w:val="20"/>
                <w:lang w:val="en"/>
              </w:rPr>
            </w:pPr>
          </w:p>
          <w:p w:rsidR="00AD5DFC" w:rsidRPr="005C0D9C" w:rsidRDefault="00AD5DFC" w:rsidP="00AD5DFC">
            <w:pPr>
              <w:pStyle w:val="NoSpacing"/>
              <w:rPr>
                <w:rFonts w:cs="Arial"/>
                <w:sz w:val="20"/>
                <w:szCs w:val="20"/>
                <w:lang w:val="en" w:eastAsia="en-GB"/>
              </w:rPr>
            </w:pPr>
            <w:r w:rsidRPr="005C0D9C">
              <w:rPr>
                <w:rFonts w:cs="Arial"/>
                <w:sz w:val="20"/>
                <w:szCs w:val="20"/>
                <w:lang w:val="en" w:eastAsia="en-GB"/>
              </w:rPr>
              <w:t>Available 7 days a week</w:t>
            </w:r>
          </w:p>
          <w:p w:rsidR="00AD5DFC" w:rsidRPr="005C0D9C" w:rsidRDefault="00AD5DFC" w:rsidP="00AD5DFC">
            <w:pPr>
              <w:pStyle w:val="NoSpacing"/>
              <w:rPr>
                <w:rFonts w:cs="Arial"/>
                <w:sz w:val="20"/>
                <w:szCs w:val="20"/>
                <w:lang w:val="en" w:eastAsia="en-GB"/>
              </w:rPr>
            </w:pPr>
            <w:r w:rsidRPr="005C0D9C">
              <w:rPr>
                <w:rFonts w:cs="Arial"/>
                <w:sz w:val="20"/>
                <w:szCs w:val="20"/>
                <w:lang w:val="en" w:eastAsia="en-GB"/>
              </w:rPr>
              <w:t>Mon-Fri, 9am to 9pm</w:t>
            </w:r>
          </w:p>
          <w:p w:rsidR="005C0D9C" w:rsidRDefault="00AD5DFC" w:rsidP="00F8418B">
            <w:pPr>
              <w:pStyle w:val="NoSpacing"/>
              <w:rPr>
                <w:rFonts w:cs="Arial"/>
                <w:sz w:val="20"/>
                <w:szCs w:val="20"/>
                <w:lang w:val="en" w:eastAsia="en-GB"/>
              </w:rPr>
            </w:pPr>
            <w:r w:rsidRPr="005C0D9C">
              <w:rPr>
                <w:rFonts w:cs="Arial"/>
                <w:sz w:val="20"/>
                <w:szCs w:val="20"/>
                <w:lang w:val="en" w:eastAsia="en-GB"/>
              </w:rPr>
              <w:t>Sat-Sun, 9am to noon</w:t>
            </w:r>
          </w:p>
          <w:p w:rsidR="005C0D9C" w:rsidRPr="005C0D9C" w:rsidRDefault="005C0D9C" w:rsidP="00F8418B">
            <w:pPr>
              <w:pStyle w:val="NoSpacing"/>
              <w:rPr>
                <w:rFonts w:cs="Arial"/>
                <w:sz w:val="20"/>
                <w:szCs w:val="20"/>
                <w:lang w:val="en" w:eastAsia="en-GB"/>
              </w:rPr>
            </w:pPr>
          </w:p>
        </w:tc>
      </w:tr>
      <w:tr w:rsidR="002475BF" w:rsidTr="00071E74">
        <w:tc>
          <w:tcPr>
            <w:tcW w:w="2316" w:type="dxa"/>
          </w:tcPr>
          <w:p w:rsidR="002475BF" w:rsidRPr="002475BF" w:rsidRDefault="002475BF" w:rsidP="002475BF">
            <w:pPr>
              <w:jc w:val="center"/>
              <w:rPr>
                <w:b/>
              </w:rPr>
            </w:pPr>
            <w:r w:rsidRPr="002475BF">
              <w:rPr>
                <w:b/>
              </w:rPr>
              <w:lastRenderedPageBreak/>
              <w:t>Agency</w:t>
            </w:r>
          </w:p>
        </w:tc>
        <w:tc>
          <w:tcPr>
            <w:tcW w:w="977" w:type="dxa"/>
          </w:tcPr>
          <w:p w:rsidR="002475BF" w:rsidRPr="002475BF" w:rsidRDefault="002475BF" w:rsidP="002475BF">
            <w:pPr>
              <w:jc w:val="center"/>
              <w:rPr>
                <w:b/>
              </w:rPr>
            </w:pPr>
            <w:r w:rsidRPr="002475BF">
              <w:rPr>
                <w:b/>
              </w:rPr>
              <w:t>Area</w:t>
            </w:r>
          </w:p>
        </w:tc>
        <w:tc>
          <w:tcPr>
            <w:tcW w:w="1191" w:type="dxa"/>
          </w:tcPr>
          <w:p w:rsidR="002475BF" w:rsidRPr="002475BF" w:rsidRDefault="002475BF" w:rsidP="002475BF">
            <w:pPr>
              <w:jc w:val="center"/>
              <w:rPr>
                <w:b/>
              </w:rPr>
            </w:pPr>
            <w:r w:rsidRPr="002475BF">
              <w:rPr>
                <w:b/>
              </w:rPr>
              <w:t>Target Group</w:t>
            </w:r>
          </w:p>
        </w:tc>
        <w:tc>
          <w:tcPr>
            <w:tcW w:w="2599" w:type="dxa"/>
          </w:tcPr>
          <w:p w:rsidR="002475BF" w:rsidRPr="002475BF" w:rsidRDefault="002475BF" w:rsidP="002475BF">
            <w:pPr>
              <w:jc w:val="center"/>
              <w:rPr>
                <w:rStyle w:val="color11"/>
                <w:rFonts w:cs="Arial"/>
                <w:b/>
                <w:lang w:val="en"/>
              </w:rPr>
            </w:pPr>
            <w:r w:rsidRPr="002475BF">
              <w:rPr>
                <w:rStyle w:val="color11"/>
                <w:rFonts w:cs="Arial"/>
                <w:b/>
                <w:lang w:val="en"/>
              </w:rPr>
              <w:t>What the Service Offers</w:t>
            </w:r>
          </w:p>
        </w:tc>
        <w:tc>
          <w:tcPr>
            <w:tcW w:w="1417" w:type="dxa"/>
          </w:tcPr>
          <w:p w:rsidR="002475BF" w:rsidRPr="002475BF" w:rsidRDefault="002475BF" w:rsidP="002475BF">
            <w:pPr>
              <w:jc w:val="center"/>
              <w:rPr>
                <w:b/>
              </w:rPr>
            </w:pPr>
            <w:r w:rsidRPr="002475BF">
              <w:rPr>
                <w:b/>
              </w:rPr>
              <w:t>Referral Requirements</w:t>
            </w:r>
          </w:p>
        </w:tc>
        <w:tc>
          <w:tcPr>
            <w:tcW w:w="5448" w:type="dxa"/>
          </w:tcPr>
          <w:p w:rsidR="002475BF" w:rsidRPr="002475BF" w:rsidRDefault="002475BF" w:rsidP="002475BF">
            <w:pPr>
              <w:jc w:val="center"/>
              <w:rPr>
                <w:b/>
              </w:rPr>
            </w:pPr>
            <w:r w:rsidRPr="002475BF">
              <w:rPr>
                <w:b/>
              </w:rPr>
              <w:t>Contact Details</w:t>
            </w:r>
          </w:p>
        </w:tc>
      </w:tr>
      <w:tr w:rsidR="00071E74" w:rsidTr="00071E74">
        <w:tc>
          <w:tcPr>
            <w:tcW w:w="2316" w:type="dxa"/>
          </w:tcPr>
          <w:p w:rsidR="00F94D2E" w:rsidRPr="00AD5DFC" w:rsidRDefault="00AD5DFC" w:rsidP="00FA1080">
            <w:pPr>
              <w:jc w:val="center"/>
              <w:rPr>
                <w:b/>
              </w:rPr>
            </w:pPr>
            <w:r w:rsidRPr="00AD5DFC">
              <w:rPr>
                <w:b/>
              </w:rPr>
              <w:t>Child and Adolescent Mental Health Services</w:t>
            </w:r>
          </w:p>
          <w:p w:rsidR="00AD5DFC" w:rsidRDefault="00AD5DFC" w:rsidP="00FA1080">
            <w:pPr>
              <w:jc w:val="center"/>
            </w:pPr>
          </w:p>
          <w:p w:rsidR="00AD5DFC" w:rsidRPr="00AD5DFC" w:rsidRDefault="00AD5DFC" w:rsidP="00AD5DFC">
            <w:pPr>
              <w:shd w:val="clear" w:color="auto" w:fill="FFFFFF" w:themeFill="background1"/>
              <w:jc w:val="center"/>
              <w:rPr>
                <w:color w:val="00B050"/>
                <w:sz w:val="28"/>
                <w:szCs w:val="28"/>
              </w:rPr>
            </w:pPr>
            <w:r w:rsidRPr="00AD5DFC">
              <w:rPr>
                <w:color w:val="00B050"/>
                <w:sz w:val="28"/>
                <w:szCs w:val="28"/>
              </w:rPr>
              <w:t>CAMHS Resources</w:t>
            </w:r>
          </w:p>
          <w:p w:rsidR="00AD5DFC" w:rsidRDefault="00AD5DFC" w:rsidP="00FA1080">
            <w:pPr>
              <w:jc w:val="center"/>
            </w:pPr>
          </w:p>
        </w:tc>
        <w:tc>
          <w:tcPr>
            <w:tcW w:w="977" w:type="dxa"/>
          </w:tcPr>
          <w:p w:rsidR="00F94D2E" w:rsidRPr="005C0D9C" w:rsidRDefault="00AD5DFC" w:rsidP="00FA1080">
            <w:pPr>
              <w:jc w:val="center"/>
              <w:rPr>
                <w:sz w:val="20"/>
                <w:szCs w:val="20"/>
              </w:rPr>
            </w:pPr>
            <w:r w:rsidRPr="005C0D9C">
              <w:rPr>
                <w:sz w:val="20"/>
                <w:szCs w:val="20"/>
              </w:rPr>
              <w:t>National</w:t>
            </w:r>
          </w:p>
        </w:tc>
        <w:tc>
          <w:tcPr>
            <w:tcW w:w="1191" w:type="dxa"/>
          </w:tcPr>
          <w:p w:rsidR="00F94D2E" w:rsidRPr="005C0D9C" w:rsidRDefault="00AD5DFC" w:rsidP="00FA1080">
            <w:pPr>
              <w:jc w:val="center"/>
              <w:rPr>
                <w:sz w:val="20"/>
                <w:szCs w:val="20"/>
              </w:rPr>
            </w:pPr>
            <w:r w:rsidRPr="005C0D9C">
              <w:rPr>
                <w:sz w:val="20"/>
                <w:szCs w:val="20"/>
              </w:rPr>
              <w:t>Young People, Parents, Carers</w:t>
            </w:r>
          </w:p>
        </w:tc>
        <w:tc>
          <w:tcPr>
            <w:tcW w:w="2599" w:type="dxa"/>
          </w:tcPr>
          <w:p w:rsidR="00F94D2E" w:rsidRPr="005C0D9C" w:rsidRDefault="00AD5DFC" w:rsidP="00F8418B">
            <w:pPr>
              <w:jc w:val="both"/>
              <w:rPr>
                <w:sz w:val="20"/>
                <w:szCs w:val="20"/>
              </w:rPr>
            </w:pPr>
            <w:r w:rsidRPr="005C0D9C">
              <w:rPr>
                <w:rStyle w:val="color11"/>
                <w:rFonts w:cs="Arial"/>
                <w:sz w:val="20"/>
                <w:szCs w:val="20"/>
                <w:lang w:val="en"/>
              </w:rPr>
              <w:t xml:space="preserve">This site was created for young people, </w:t>
            </w:r>
            <w:proofErr w:type="spellStart"/>
            <w:r w:rsidRPr="005C0D9C">
              <w:rPr>
                <w:rStyle w:val="color11"/>
                <w:rFonts w:cs="Arial"/>
                <w:sz w:val="20"/>
                <w:szCs w:val="20"/>
                <w:lang w:val="en"/>
              </w:rPr>
              <w:t>carers</w:t>
            </w:r>
            <w:proofErr w:type="spellEnd"/>
            <w:r w:rsidRPr="005C0D9C">
              <w:rPr>
                <w:rStyle w:val="color11"/>
                <w:rFonts w:cs="Arial"/>
                <w:sz w:val="20"/>
                <w:szCs w:val="20"/>
                <w:lang w:val="en"/>
              </w:rPr>
              <w:t xml:space="preserve"> and professionals to pool together lots of helpful resources from across the internet that are available to help support your mental health and well-being</w:t>
            </w:r>
          </w:p>
        </w:tc>
        <w:tc>
          <w:tcPr>
            <w:tcW w:w="1417" w:type="dxa"/>
          </w:tcPr>
          <w:p w:rsidR="00F94D2E" w:rsidRPr="005C0D9C" w:rsidRDefault="00AD5DFC" w:rsidP="00FA1080">
            <w:pPr>
              <w:jc w:val="center"/>
              <w:rPr>
                <w:sz w:val="20"/>
                <w:szCs w:val="20"/>
              </w:rPr>
            </w:pPr>
            <w:r w:rsidRPr="005C0D9C">
              <w:rPr>
                <w:sz w:val="20"/>
                <w:szCs w:val="20"/>
              </w:rPr>
              <w:t>N/A</w:t>
            </w:r>
          </w:p>
        </w:tc>
        <w:tc>
          <w:tcPr>
            <w:tcW w:w="5448" w:type="dxa"/>
          </w:tcPr>
          <w:p w:rsidR="00AD5DFC" w:rsidRPr="005C0D9C" w:rsidRDefault="00867755" w:rsidP="00AD5DFC">
            <w:pPr>
              <w:rPr>
                <w:rFonts w:cstheme="minorHAnsi"/>
                <w:sz w:val="20"/>
                <w:szCs w:val="20"/>
              </w:rPr>
            </w:pPr>
            <w:hyperlink r:id="rId74" w:history="1">
              <w:r w:rsidR="00AD5DFC" w:rsidRPr="005C0D9C">
                <w:rPr>
                  <w:rStyle w:val="Hyperlink"/>
                  <w:rFonts w:cstheme="minorHAnsi"/>
                  <w:sz w:val="20"/>
                  <w:szCs w:val="20"/>
                </w:rPr>
                <w:t>https://www.camhs-resources.co.uk/</w:t>
              </w:r>
            </w:hyperlink>
            <w:r w:rsidR="00AD5DFC" w:rsidRPr="005C0D9C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F94D2E" w:rsidRPr="005C0D9C" w:rsidRDefault="00F94D2E" w:rsidP="00FA1080">
            <w:pPr>
              <w:jc w:val="center"/>
              <w:rPr>
                <w:sz w:val="20"/>
                <w:szCs w:val="20"/>
              </w:rPr>
            </w:pPr>
          </w:p>
        </w:tc>
      </w:tr>
      <w:tr w:rsidR="00071E74" w:rsidTr="00071E74">
        <w:tc>
          <w:tcPr>
            <w:tcW w:w="2316" w:type="dxa"/>
          </w:tcPr>
          <w:p w:rsidR="00F94D2E" w:rsidRDefault="00784FB5" w:rsidP="00FA1080">
            <w:pPr>
              <w:jc w:val="center"/>
              <w:rPr>
                <w:b/>
              </w:rPr>
            </w:pPr>
            <w:r w:rsidRPr="00784FB5">
              <w:rPr>
                <w:b/>
              </w:rPr>
              <w:t>Enable Scotland</w:t>
            </w:r>
          </w:p>
          <w:p w:rsidR="00F8418B" w:rsidRPr="00784FB5" w:rsidRDefault="00F8418B" w:rsidP="00FA1080">
            <w:pPr>
              <w:jc w:val="center"/>
              <w:rPr>
                <w:b/>
              </w:rPr>
            </w:pPr>
          </w:p>
          <w:p w:rsidR="00784FB5" w:rsidRDefault="00784FB5" w:rsidP="00FA1080">
            <w:pPr>
              <w:jc w:val="center"/>
            </w:pPr>
            <w:r>
              <w:rPr>
                <w:rFonts w:ascii="Arial" w:hAnsi="Arial" w:cs="Arial"/>
                <w:noProof/>
                <w:color w:val="F58025"/>
                <w:lang w:eastAsia="en-GB"/>
              </w:rPr>
              <w:drawing>
                <wp:inline distT="0" distB="0" distL="0" distR="0" wp14:anchorId="336201A2" wp14:editId="478D84B3">
                  <wp:extent cx="1019175" cy="895350"/>
                  <wp:effectExtent l="0" t="0" r="9525" b="0"/>
                  <wp:docPr id="4" name="Picture 4" descr="ENABLE Scotland">
                    <a:hlinkClick xmlns:a="http://schemas.openxmlformats.org/drawingml/2006/main" r:id="rId7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NABLE Scotland">
                            <a:hlinkClick r:id="rId7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7" w:type="dxa"/>
          </w:tcPr>
          <w:p w:rsidR="00F94D2E" w:rsidRPr="005C0D9C" w:rsidRDefault="00EC7DCE" w:rsidP="00FA1080">
            <w:pPr>
              <w:jc w:val="center"/>
              <w:rPr>
                <w:sz w:val="20"/>
                <w:szCs w:val="20"/>
              </w:rPr>
            </w:pPr>
            <w:r w:rsidRPr="005C0D9C">
              <w:rPr>
                <w:sz w:val="20"/>
                <w:szCs w:val="20"/>
              </w:rPr>
              <w:t>National</w:t>
            </w:r>
          </w:p>
        </w:tc>
        <w:tc>
          <w:tcPr>
            <w:tcW w:w="1191" w:type="dxa"/>
          </w:tcPr>
          <w:p w:rsidR="00F94D2E" w:rsidRPr="005C0D9C" w:rsidRDefault="00EC7DCE" w:rsidP="00FA1080">
            <w:pPr>
              <w:jc w:val="center"/>
              <w:rPr>
                <w:sz w:val="20"/>
                <w:szCs w:val="20"/>
              </w:rPr>
            </w:pPr>
            <w:r w:rsidRPr="005C0D9C">
              <w:rPr>
                <w:sz w:val="20"/>
                <w:szCs w:val="20"/>
              </w:rPr>
              <w:t>Parents supporting children with a learning disability</w:t>
            </w:r>
          </w:p>
        </w:tc>
        <w:tc>
          <w:tcPr>
            <w:tcW w:w="2599" w:type="dxa"/>
          </w:tcPr>
          <w:p w:rsidR="00EC7DCE" w:rsidRPr="005C0D9C" w:rsidRDefault="00EC7DCE" w:rsidP="00EC7DCE">
            <w:pPr>
              <w:numPr>
                <w:ilvl w:val="0"/>
                <w:numId w:val="4"/>
              </w:numPr>
              <w:spacing w:before="100" w:beforeAutospacing="1" w:after="100" w:afterAutospacing="1"/>
              <w:ind w:left="0"/>
              <w:rPr>
                <w:rFonts w:eastAsia="Times New Roman" w:cs="Arial"/>
                <w:sz w:val="20"/>
                <w:szCs w:val="20"/>
                <w:lang w:val="en" w:eastAsia="en-GB"/>
              </w:rPr>
            </w:pPr>
            <w:r w:rsidRPr="005C0D9C">
              <w:rPr>
                <w:rFonts w:eastAsia="Times New Roman" w:cs="Arial"/>
                <w:bCs/>
                <w:sz w:val="20"/>
                <w:szCs w:val="20"/>
                <w:lang w:val="en" w:eastAsia="en-GB"/>
              </w:rPr>
              <w:t>ACE Connect provides: *Reliable</w:t>
            </w:r>
            <w:r w:rsidRPr="005C0D9C">
              <w:rPr>
                <w:rFonts w:eastAsia="Times New Roman" w:cs="Arial"/>
                <w:sz w:val="20"/>
                <w:szCs w:val="20"/>
                <w:lang w:val="en" w:eastAsia="en-GB"/>
              </w:rPr>
              <w:t xml:space="preserve"> and </w:t>
            </w:r>
            <w:r w:rsidRPr="005C0D9C">
              <w:rPr>
                <w:rFonts w:eastAsia="Times New Roman" w:cs="Arial"/>
                <w:bCs/>
                <w:sz w:val="20"/>
                <w:szCs w:val="20"/>
                <w:lang w:val="en" w:eastAsia="en-GB"/>
              </w:rPr>
              <w:t>accessible</w:t>
            </w:r>
            <w:r w:rsidRPr="005C0D9C">
              <w:rPr>
                <w:rFonts w:eastAsia="Times New Roman" w:cs="Arial"/>
                <w:sz w:val="20"/>
                <w:szCs w:val="20"/>
                <w:lang w:val="en" w:eastAsia="en-GB"/>
              </w:rPr>
              <w:t xml:space="preserve"> information about COVID 19 and the impact it has on day to day life</w:t>
            </w:r>
          </w:p>
          <w:p w:rsidR="00EC7DCE" w:rsidRPr="005C0D9C" w:rsidRDefault="00EC7DCE" w:rsidP="00EC7DCE">
            <w:pPr>
              <w:numPr>
                <w:ilvl w:val="0"/>
                <w:numId w:val="4"/>
              </w:numPr>
              <w:spacing w:before="100" w:beforeAutospacing="1" w:after="100" w:afterAutospacing="1"/>
              <w:ind w:left="0"/>
              <w:rPr>
                <w:rFonts w:eastAsia="Times New Roman" w:cs="Arial"/>
                <w:sz w:val="20"/>
                <w:szCs w:val="20"/>
                <w:lang w:val="en" w:eastAsia="en-GB"/>
              </w:rPr>
            </w:pPr>
            <w:r w:rsidRPr="005C0D9C">
              <w:rPr>
                <w:rFonts w:eastAsia="Times New Roman" w:cs="Arial"/>
                <w:bCs/>
                <w:sz w:val="20"/>
                <w:szCs w:val="20"/>
                <w:lang w:val="en" w:eastAsia="en-GB"/>
              </w:rPr>
              <w:t>*Activities</w:t>
            </w:r>
            <w:r w:rsidRPr="005C0D9C">
              <w:rPr>
                <w:rFonts w:eastAsia="Times New Roman" w:cs="Arial"/>
                <w:sz w:val="20"/>
                <w:szCs w:val="20"/>
                <w:lang w:val="en" w:eastAsia="en-GB"/>
              </w:rPr>
              <w:t xml:space="preserve"> to keep </w:t>
            </w:r>
            <w:r w:rsidRPr="005C0D9C">
              <w:rPr>
                <w:rFonts w:eastAsia="Times New Roman" w:cs="Arial"/>
                <w:bCs/>
                <w:sz w:val="20"/>
                <w:szCs w:val="20"/>
                <w:lang w:val="en" w:eastAsia="en-GB"/>
              </w:rPr>
              <w:t>minds</w:t>
            </w:r>
            <w:r w:rsidRPr="005C0D9C">
              <w:rPr>
                <w:rFonts w:eastAsia="Times New Roman" w:cs="Arial"/>
                <w:sz w:val="20"/>
                <w:szCs w:val="20"/>
                <w:lang w:val="en" w:eastAsia="en-GB"/>
              </w:rPr>
              <w:t xml:space="preserve"> and </w:t>
            </w:r>
            <w:r w:rsidRPr="005C0D9C">
              <w:rPr>
                <w:rFonts w:eastAsia="Times New Roman" w:cs="Arial"/>
                <w:bCs/>
                <w:sz w:val="20"/>
                <w:szCs w:val="20"/>
                <w:lang w:val="en" w:eastAsia="en-GB"/>
              </w:rPr>
              <w:t>bodies</w:t>
            </w:r>
            <w:r w:rsidRPr="005C0D9C">
              <w:rPr>
                <w:rFonts w:eastAsia="Times New Roman" w:cs="Arial"/>
                <w:sz w:val="20"/>
                <w:szCs w:val="20"/>
                <w:lang w:val="en" w:eastAsia="en-GB"/>
              </w:rPr>
              <w:t xml:space="preserve"> </w:t>
            </w:r>
            <w:r w:rsidRPr="005C0D9C">
              <w:rPr>
                <w:rFonts w:eastAsia="Times New Roman" w:cs="Arial"/>
                <w:bCs/>
                <w:sz w:val="20"/>
                <w:szCs w:val="20"/>
                <w:lang w:val="en" w:eastAsia="en-GB"/>
              </w:rPr>
              <w:t>active</w:t>
            </w:r>
            <w:r w:rsidRPr="005C0D9C">
              <w:rPr>
                <w:rFonts w:eastAsia="Times New Roman" w:cs="Arial"/>
                <w:sz w:val="20"/>
                <w:szCs w:val="20"/>
                <w:lang w:val="en" w:eastAsia="en-GB"/>
              </w:rPr>
              <w:t xml:space="preserve"> </w:t>
            </w:r>
          </w:p>
          <w:p w:rsidR="00EC7DCE" w:rsidRPr="005C0D9C" w:rsidRDefault="00EC7DCE" w:rsidP="00EC7DCE">
            <w:pPr>
              <w:numPr>
                <w:ilvl w:val="1"/>
                <w:numId w:val="4"/>
              </w:numPr>
              <w:spacing w:before="100" w:beforeAutospacing="1" w:after="100" w:afterAutospacing="1"/>
              <w:ind w:left="0"/>
              <w:rPr>
                <w:rFonts w:eastAsia="Times New Roman" w:cs="Arial"/>
                <w:sz w:val="20"/>
                <w:szCs w:val="20"/>
                <w:lang w:val="en" w:eastAsia="en-GB"/>
              </w:rPr>
            </w:pPr>
            <w:r w:rsidRPr="005C0D9C">
              <w:rPr>
                <w:rFonts w:eastAsia="Times New Roman" w:cs="Arial"/>
                <w:sz w:val="20"/>
                <w:szCs w:val="20"/>
                <w:lang w:val="en" w:eastAsia="en-GB"/>
              </w:rPr>
              <w:t xml:space="preserve">*The availability of </w:t>
            </w:r>
            <w:r w:rsidRPr="005C0D9C">
              <w:rPr>
                <w:rFonts w:eastAsia="Times New Roman" w:cs="Arial"/>
                <w:bCs/>
                <w:sz w:val="20"/>
                <w:szCs w:val="20"/>
                <w:lang w:val="en" w:eastAsia="en-GB"/>
              </w:rPr>
              <w:t>someone to talk to</w:t>
            </w:r>
          </w:p>
          <w:p w:rsidR="00F94D2E" w:rsidRPr="005C0D9C" w:rsidRDefault="00EC7DCE" w:rsidP="00F8418B">
            <w:pPr>
              <w:numPr>
                <w:ilvl w:val="1"/>
                <w:numId w:val="4"/>
              </w:numPr>
              <w:spacing w:before="100" w:beforeAutospacing="1" w:after="100" w:afterAutospacing="1"/>
              <w:ind w:left="0"/>
              <w:rPr>
                <w:rFonts w:eastAsia="Times New Roman" w:cs="Arial"/>
                <w:sz w:val="20"/>
                <w:szCs w:val="20"/>
                <w:lang w:val="en" w:eastAsia="en-GB"/>
              </w:rPr>
            </w:pPr>
            <w:r w:rsidRPr="005C0D9C">
              <w:rPr>
                <w:rFonts w:eastAsia="Times New Roman" w:cs="Arial"/>
                <w:sz w:val="20"/>
                <w:szCs w:val="20"/>
                <w:lang w:val="en" w:eastAsia="en-GB"/>
              </w:rPr>
              <w:t xml:space="preserve">*More </w:t>
            </w:r>
            <w:r w:rsidRPr="005C0D9C">
              <w:rPr>
                <w:rFonts w:eastAsia="Times New Roman" w:cs="Arial"/>
                <w:bCs/>
                <w:sz w:val="20"/>
                <w:szCs w:val="20"/>
                <w:lang w:val="en" w:eastAsia="en-GB"/>
              </w:rPr>
              <w:t>immediate support</w:t>
            </w:r>
            <w:r w:rsidRPr="005C0D9C">
              <w:rPr>
                <w:rFonts w:eastAsia="Times New Roman" w:cs="Arial"/>
                <w:sz w:val="20"/>
                <w:szCs w:val="20"/>
                <w:lang w:val="en" w:eastAsia="en-GB"/>
              </w:rPr>
              <w:t xml:space="preserve"> for people who are </w:t>
            </w:r>
            <w:r w:rsidRPr="005C0D9C">
              <w:rPr>
                <w:rFonts w:eastAsia="Times New Roman" w:cs="Arial"/>
                <w:bCs/>
                <w:sz w:val="20"/>
                <w:szCs w:val="20"/>
                <w:lang w:val="en" w:eastAsia="en-GB"/>
              </w:rPr>
              <w:t>really struggling</w:t>
            </w:r>
            <w:r w:rsidRPr="005C0D9C">
              <w:rPr>
                <w:rFonts w:eastAsia="Times New Roman" w:cs="Arial"/>
                <w:sz w:val="20"/>
                <w:szCs w:val="20"/>
                <w:lang w:val="en" w:eastAsia="en-GB"/>
              </w:rPr>
              <w:t xml:space="preserve"> to cope</w:t>
            </w:r>
          </w:p>
        </w:tc>
        <w:tc>
          <w:tcPr>
            <w:tcW w:w="1417" w:type="dxa"/>
          </w:tcPr>
          <w:p w:rsidR="00F94D2E" w:rsidRPr="005C0D9C" w:rsidRDefault="00137F60" w:rsidP="00FA1080">
            <w:pPr>
              <w:jc w:val="center"/>
              <w:rPr>
                <w:sz w:val="20"/>
                <w:szCs w:val="20"/>
              </w:rPr>
            </w:pPr>
            <w:r w:rsidRPr="005C0D9C">
              <w:rPr>
                <w:sz w:val="20"/>
                <w:szCs w:val="20"/>
              </w:rPr>
              <w:t>N/A</w:t>
            </w:r>
          </w:p>
        </w:tc>
        <w:tc>
          <w:tcPr>
            <w:tcW w:w="5448" w:type="dxa"/>
          </w:tcPr>
          <w:p w:rsidR="00F8418B" w:rsidRPr="005C0D9C" w:rsidRDefault="00F8418B" w:rsidP="00F8418B">
            <w:pPr>
              <w:pStyle w:val="NoSpacing"/>
              <w:rPr>
                <w:b/>
                <w:sz w:val="20"/>
                <w:szCs w:val="20"/>
                <w:lang w:val="en" w:eastAsia="en-GB"/>
              </w:rPr>
            </w:pPr>
            <w:r w:rsidRPr="005C0D9C">
              <w:rPr>
                <w:b/>
                <w:sz w:val="20"/>
                <w:szCs w:val="20"/>
                <w:lang w:val="en" w:eastAsia="en-GB"/>
              </w:rPr>
              <w:t>Helpline:</w:t>
            </w:r>
          </w:p>
          <w:p w:rsidR="00EC7DCE" w:rsidRPr="005C0D9C" w:rsidRDefault="00EC7DCE" w:rsidP="00F8418B">
            <w:pPr>
              <w:pStyle w:val="NoSpacing"/>
              <w:rPr>
                <w:sz w:val="20"/>
                <w:szCs w:val="20"/>
                <w:lang w:val="en" w:eastAsia="en-GB"/>
              </w:rPr>
            </w:pPr>
            <w:r w:rsidRPr="005C0D9C">
              <w:rPr>
                <w:sz w:val="20"/>
                <w:szCs w:val="20"/>
                <w:lang w:val="en" w:eastAsia="en-GB"/>
              </w:rPr>
              <w:t>0300 303 1928</w:t>
            </w:r>
          </w:p>
          <w:p w:rsidR="00F8418B" w:rsidRPr="005C0D9C" w:rsidRDefault="00F8418B" w:rsidP="00F8418B">
            <w:pPr>
              <w:pStyle w:val="NoSpacing"/>
              <w:rPr>
                <w:sz w:val="20"/>
                <w:szCs w:val="20"/>
                <w:lang w:val="en" w:eastAsia="en-GB"/>
              </w:rPr>
            </w:pPr>
          </w:p>
          <w:p w:rsidR="00F8418B" w:rsidRPr="005C0D9C" w:rsidRDefault="00F8418B" w:rsidP="00F8418B">
            <w:pPr>
              <w:pStyle w:val="NoSpacing"/>
              <w:rPr>
                <w:sz w:val="20"/>
                <w:szCs w:val="20"/>
                <w:lang w:val="en" w:eastAsia="en-GB"/>
              </w:rPr>
            </w:pPr>
            <w:r w:rsidRPr="005C0D9C">
              <w:rPr>
                <w:sz w:val="20"/>
                <w:szCs w:val="20"/>
                <w:lang w:val="en" w:eastAsia="en-GB"/>
              </w:rPr>
              <w:t>Available Monday to Friday 9am-7pm</w:t>
            </w:r>
          </w:p>
          <w:p w:rsidR="00784FB5" w:rsidRPr="005C0D9C" w:rsidRDefault="00867755" w:rsidP="00784FB5">
            <w:pPr>
              <w:spacing w:before="100" w:beforeAutospacing="1" w:after="100" w:afterAutospacing="1"/>
              <w:outlineLvl w:val="0"/>
              <w:rPr>
                <w:rFonts w:eastAsia="Times New Roman" w:cs="Arial"/>
                <w:b/>
                <w:bCs/>
                <w:color w:val="2E74B5" w:themeColor="accent1" w:themeShade="BF"/>
                <w:kern w:val="36"/>
                <w:sz w:val="20"/>
                <w:szCs w:val="20"/>
                <w:lang w:val="en" w:eastAsia="en-GB"/>
              </w:rPr>
            </w:pPr>
            <w:hyperlink r:id="rId77" w:tgtFrame="_blank" w:history="1">
              <w:r w:rsidR="00784FB5" w:rsidRPr="005C0D9C">
                <w:rPr>
                  <w:rFonts w:eastAsia="Times New Roman" w:cs="Arial"/>
                  <w:b/>
                  <w:bCs/>
                  <w:color w:val="2E74B5" w:themeColor="accent1" w:themeShade="BF"/>
                  <w:kern w:val="36"/>
                  <w:sz w:val="20"/>
                  <w:szCs w:val="20"/>
                  <w:u w:val="single"/>
                  <w:lang w:val="en" w:eastAsia="en-GB"/>
                </w:rPr>
                <w:t>https://www.enable.org.uk/ace/ace-connect/</w:t>
              </w:r>
            </w:hyperlink>
          </w:p>
          <w:p w:rsidR="00784FB5" w:rsidRPr="005C0D9C" w:rsidRDefault="00867755" w:rsidP="00784FB5">
            <w:pPr>
              <w:spacing w:before="100" w:beforeAutospacing="1" w:after="100" w:afterAutospacing="1"/>
              <w:outlineLvl w:val="0"/>
              <w:rPr>
                <w:rFonts w:eastAsia="Times New Roman" w:cs="Arial"/>
                <w:b/>
                <w:bCs/>
                <w:color w:val="2E74B5" w:themeColor="accent1" w:themeShade="BF"/>
                <w:kern w:val="36"/>
                <w:sz w:val="20"/>
                <w:szCs w:val="20"/>
                <w:lang w:val="en" w:eastAsia="en-GB"/>
              </w:rPr>
            </w:pPr>
            <w:hyperlink r:id="rId78" w:tgtFrame="_blank" w:history="1">
              <w:r w:rsidR="00784FB5" w:rsidRPr="005C0D9C">
                <w:rPr>
                  <w:rFonts w:eastAsia="Times New Roman" w:cs="Arial"/>
                  <w:b/>
                  <w:bCs/>
                  <w:color w:val="2E74B5" w:themeColor="accent1" w:themeShade="BF"/>
                  <w:kern w:val="36"/>
                  <w:sz w:val="20"/>
                  <w:szCs w:val="20"/>
                  <w:u w:val="single"/>
                  <w:lang w:val="en" w:eastAsia="en-GB"/>
                </w:rPr>
                <w:t>https://www.facebook.com/aceconnectenablescotland</w:t>
              </w:r>
            </w:hyperlink>
          </w:p>
          <w:p w:rsidR="00F94D2E" w:rsidRPr="005C0D9C" w:rsidRDefault="00F94D2E" w:rsidP="00FA1080">
            <w:pPr>
              <w:jc w:val="center"/>
              <w:rPr>
                <w:sz w:val="20"/>
                <w:szCs w:val="20"/>
              </w:rPr>
            </w:pPr>
          </w:p>
        </w:tc>
      </w:tr>
    </w:tbl>
    <w:p w:rsidR="00F94D2E" w:rsidRDefault="00F94D2E" w:rsidP="00F94D2E">
      <w:pPr>
        <w:jc w:val="center"/>
      </w:pPr>
    </w:p>
    <w:sectPr w:rsidR="00F94D2E" w:rsidSect="00F94D2E">
      <w:headerReference w:type="default" r:id="rId7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4C2C" w:rsidRDefault="00044C2C" w:rsidP="00F94D2E">
      <w:pPr>
        <w:spacing w:after="0" w:line="240" w:lineRule="auto"/>
      </w:pPr>
      <w:r>
        <w:separator/>
      </w:r>
    </w:p>
  </w:endnote>
  <w:endnote w:type="continuationSeparator" w:id="0">
    <w:p w:rsidR="00044C2C" w:rsidRDefault="00044C2C" w:rsidP="00F94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useo Sans Rounded 700">
    <w:altName w:val="Museo Sans Rounded 700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exgyreadventorregular">
    <w:altName w:val="Times New Roman"/>
    <w:charset w:val="00"/>
    <w:family w:val="auto"/>
    <w:pitch w:val="default"/>
  </w:font>
  <w:font w:name="Al Bayan Plain">
    <w:charset w:val="B2"/>
    <w:family w:val="auto"/>
    <w:pitch w:val="variable"/>
    <w:sig w:usb0="00002001" w:usb1="00000000" w:usb2="00000008" w:usb3="00000000" w:csb0="00000040" w:csb1="00000000"/>
  </w:font>
  <w:font w:name="Montserrat">
    <w:altName w:val="Times New Roman"/>
    <w:charset w:val="00"/>
    <w:family w:val="auto"/>
    <w:pitch w:val="default"/>
  </w:font>
  <w:font w:name="Lato">
    <w:altName w:val="Times New Roman"/>
    <w:charset w:val="00"/>
    <w:family w:val="auto"/>
    <w:pitch w:val="default"/>
  </w:font>
  <w:font w:name="Helvetica-W01-Light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4C2C" w:rsidRDefault="00044C2C" w:rsidP="00F94D2E">
      <w:pPr>
        <w:spacing w:after="0" w:line="240" w:lineRule="auto"/>
      </w:pPr>
      <w:r>
        <w:separator/>
      </w:r>
    </w:p>
  </w:footnote>
  <w:footnote w:type="continuationSeparator" w:id="0">
    <w:p w:rsidR="00044C2C" w:rsidRDefault="00044C2C" w:rsidP="00F94D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C2C" w:rsidRDefault="00044C2C">
    <w:pPr>
      <w:pStyle w:val="Header"/>
    </w:pPr>
    <w:r>
      <w:rPr>
        <w:rFonts w:ascii="Arial" w:eastAsiaTheme="majorEastAsia" w:hAnsi="Arial" w:cs="Arial"/>
        <w:b/>
        <w:bCs/>
        <w:noProof/>
        <w:color w:val="5B9BD5" w:themeColor="accent1"/>
        <w:lang w:eastAsia="en-GB"/>
      </w:rPr>
      <w:drawing>
        <wp:anchor distT="0" distB="0" distL="114300" distR="114300" simplePos="0" relativeHeight="251659264" behindDoc="0" locked="0" layoutInCell="1" allowOverlap="1" wp14:anchorId="65BAD2FE" wp14:editId="4B3D3C0E">
          <wp:simplePos x="0" y="0"/>
          <wp:positionH relativeFrom="page">
            <wp:posOffset>8543925</wp:posOffset>
          </wp:positionH>
          <wp:positionV relativeFrom="page">
            <wp:align>top</wp:align>
          </wp:positionV>
          <wp:extent cx="2106930" cy="885825"/>
          <wp:effectExtent l="0" t="0" r="7620" b="952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6930" cy="885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94D2E">
      <w:rPr>
        <w:b/>
        <w:sz w:val="40"/>
        <w:szCs w:val="40"/>
      </w:rPr>
      <w:ptab w:relativeTo="margin" w:alignment="center" w:leader="none"/>
    </w:r>
    <w:r w:rsidRPr="00F94D2E">
      <w:rPr>
        <w:b/>
        <w:sz w:val="40"/>
        <w:szCs w:val="40"/>
      </w:rPr>
      <w:t>Moray Child and Parental Supports</w:t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E0B7A"/>
    <w:multiLevelType w:val="hybridMultilevel"/>
    <w:tmpl w:val="F252E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820A78"/>
    <w:multiLevelType w:val="hybridMultilevel"/>
    <w:tmpl w:val="8F1811BC"/>
    <w:lvl w:ilvl="0" w:tplc="554CD1D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F63A99"/>
    <w:multiLevelType w:val="multilevel"/>
    <w:tmpl w:val="7F1CD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73538F"/>
    <w:multiLevelType w:val="multilevel"/>
    <w:tmpl w:val="D9008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A7070F"/>
    <w:multiLevelType w:val="hybridMultilevel"/>
    <w:tmpl w:val="1F042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BA6657"/>
    <w:multiLevelType w:val="multilevel"/>
    <w:tmpl w:val="C68EA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5F3B78"/>
    <w:multiLevelType w:val="hybridMultilevel"/>
    <w:tmpl w:val="6B62F88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4A526F"/>
    <w:multiLevelType w:val="hybridMultilevel"/>
    <w:tmpl w:val="6414CCAC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DB56DFD"/>
    <w:multiLevelType w:val="hybridMultilevel"/>
    <w:tmpl w:val="B3C65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6"/>
  </w:num>
  <w:num w:numId="6">
    <w:abstractNumId w:val="0"/>
  </w:num>
  <w:num w:numId="7">
    <w:abstractNumId w:val="8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D2E"/>
    <w:rsid w:val="00044C2C"/>
    <w:rsid w:val="00071E74"/>
    <w:rsid w:val="00072F70"/>
    <w:rsid w:val="000E64CC"/>
    <w:rsid w:val="00137F60"/>
    <w:rsid w:val="00143607"/>
    <w:rsid w:val="00150FC2"/>
    <w:rsid w:val="00163E48"/>
    <w:rsid w:val="00164846"/>
    <w:rsid w:val="001A1D67"/>
    <w:rsid w:val="001B64A7"/>
    <w:rsid w:val="002134B6"/>
    <w:rsid w:val="00217A11"/>
    <w:rsid w:val="002475BF"/>
    <w:rsid w:val="00276D2F"/>
    <w:rsid w:val="002C5E35"/>
    <w:rsid w:val="002F6228"/>
    <w:rsid w:val="00302A47"/>
    <w:rsid w:val="00361D1C"/>
    <w:rsid w:val="00376DA1"/>
    <w:rsid w:val="0038187D"/>
    <w:rsid w:val="003B48D7"/>
    <w:rsid w:val="003C75C3"/>
    <w:rsid w:val="003D4F73"/>
    <w:rsid w:val="003E27CE"/>
    <w:rsid w:val="00456451"/>
    <w:rsid w:val="00482DF5"/>
    <w:rsid w:val="005018A3"/>
    <w:rsid w:val="00535F14"/>
    <w:rsid w:val="0059256C"/>
    <w:rsid w:val="005C0D9C"/>
    <w:rsid w:val="00667A47"/>
    <w:rsid w:val="006804B1"/>
    <w:rsid w:val="0069703C"/>
    <w:rsid w:val="0071248F"/>
    <w:rsid w:val="00780E0D"/>
    <w:rsid w:val="00784FB5"/>
    <w:rsid w:val="007A36D7"/>
    <w:rsid w:val="00807679"/>
    <w:rsid w:val="008271D1"/>
    <w:rsid w:val="008578ED"/>
    <w:rsid w:val="00867755"/>
    <w:rsid w:val="009741BA"/>
    <w:rsid w:val="00994215"/>
    <w:rsid w:val="00A05490"/>
    <w:rsid w:val="00A26BD7"/>
    <w:rsid w:val="00AD5DFC"/>
    <w:rsid w:val="00AD7D60"/>
    <w:rsid w:val="00AF0A3C"/>
    <w:rsid w:val="00B0063A"/>
    <w:rsid w:val="00B20ADF"/>
    <w:rsid w:val="00B606A3"/>
    <w:rsid w:val="00BE5E00"/>
    <w:rsid w:val="00C16E9F"/>
    <w:rsid w:val="00C67651"/>
    <w:rsid w:val="00D07CF2"/>
    <w:rsid w:val="00D17E55"/>
    <w:rsid w:val="00D22230"/>
    <w:rsid w:val="00E02AF4"/>
    <w:rsid w:val="00E03DF1"/>
    <w:rsid w:val="00E10042"/>
    <w:rsid w:val="00E52336"/>
    <w:rsid w:val="00E625B6"/>
    <w:rsid w:val="00E978EA"/>
    <w:rsid w:val="00EA7D38"/>
    <w:rsid w:val="00EC7DCE"/>
    <w:rsid w:val="00F22FE0"/>
    <w:rsid w:val="00F45292"/>
    <w:rsid w:val="00F609A5"/>
    <w:rsid w:val="00F76D7E"/>
    <w:rsid w:val="00F8418B"/>
    <w:rsid w:val="00F94D2E"/>
    <w:rsid w:val="00FA1080"/>
    <w:rsid w:val="00FE4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0FFEF"/>
  <w15:chartTrackingRefBased/>
  <w15:docId w15:val="{581CF3CB-02FC-491E-864A-858604D18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4D2E"/>
  </w:style>
  <w:style w:type="paragraph" w:styleId="Heading1">
    <w:name w:val="heading 1"/>
    <w:basedOn w:val="Normal"/>
    <w:next w:val="Normal"/>
    <w:link w:val="Heading1Char"/>
    <w:uiPriority w:val="9"/>
    <w:qFormat/>
    <w:rsid w:val="00150FC2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4D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4D2E"/>
  </w:style>
  <w:style w:type="paragraph" w:styleId="Footer">
    <w:name w:val="footer"/>
    <w:basedOn w:val="Normal"/>
    <w:link w:val="FooterChar"/>
    <w:uiPriority w:val="99"/>
    <w:unhideWhenUsed/>
    <w:rsid w:val="00F94D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4D2E"/>
  </w:style>
  <w:style w:type="table" w:styleId="TableGrid">
    <w:name w:val="Table Grid"/>
    <w:basedOn w:val="TableNormal"/>
    <w:uiPriority w:val="39"/>
    <w:rsid w:val="00F94D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8">
    <w:name w:val="font_8"/>
    <w:basedOn w:val="Normal"/>
    <w:rsid w:val="00F94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94D2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43607"/>
    <w:pPr>
      <w:ind w:left="720"/>
      <w:contextualSpacing/>
    </w:pPr>
  </w:style>
  <w:style w:type="paragraph" w:styleId="NoSpacing">
    <w:name w:val="No Spacing"/>
    <w:uiPriority w:val="1"/>
    <w:qFormat/>
    <w:rsid w:val="00E52336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AD5DFC"/>
    <w:pPr>
      <w:spacing w:after="42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olor11">
    <w:name w:val="color_11"/>
    <w:basedOn w:val="DefaultParagraphFont"/>
    <w:rsid w:val="00AD5DFC"/>
  </w:style>
  <w:style w:type="character" w:customStyle="1" w:styleId="color20">
    <w:name w:val="color_20"/>
    <w:basedOn w:val="DefaultParagraphFont"/>
    <w:rsid w:val="00780E0D"/>
  </w:style>
  <w:style w:type="character" w:customStyle="1" w:styleId="color18">
    <w:name w:val="color_18"/>
    <w:basedOn w:val="DefaultParagraphFont"/>
    <w:rsid w:val="00780E0D"/>
  </w:style>
  <w:style w:type="paragraph" w:customStyle="1" w:styleId="Default">
    <w:name w:val="Default"/>
    <w:rsid w:val="00C16E9F"/>
    <w:pPr>
      <w:autoSpaceDE w:val="0"/>
      <w:autoSpaceDN w:val="0"/>
      <w:adjustRightInd w:val="0"/>
      <w:spacing w:after="0" w:line="240" w:lineRule="auto"/>
    </w:pPr>
    <w:rPr>
      <w:rFonts w:ascii="Museo Sans Rounded 700" w:hAnsi="Museo Sans Rounded 700" w:cs="Museo Sans Rounded 700"/>
      <w:color w:val="000000"/>
      <w:sz w:val="24"/>
      <w:szCs w:val="24"/>
    </w:rPr>
  </w:style>
  <w:style w:type="character" w:customStyle="1" w:styleId="A3">
    <w:name w:val="A3"/>
    <w:uiPriority w:val="99"/>
    <w:rsid w:val="00C16E9F"/>
    <w:rPr>
      <w:rFonts w:cs="Museo Sans Rounded 700"/>
      <w:b/>
      <w:bCs/>
      <w:color w:val="000000"/>
      <w:sz w:val="34"/>
      <w:szCs w:val="34"/>
    </w:rPr>
  </w:style>
  <w:style w:type="character" w:styleId="FollowedHyperlink">
    <w:name w:val="FollowedHyperlink"/>
    <w:basedOn w:val="DefaultParagraphFont"/>
    <w:uiPriority w:val="99"/>
    <w:semiHidden/>
    <w:unhideWhenUsed/>
    <w:rsid w:val="008578ED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50FC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Emphasis">
    <w:name w:val="Emphasis"/>
    <w:basedOn w:val="DefaultParagraphFont"/>
    <w:uiPriority w:val="20"/>
    <w:qFormat/>
    <w:rsid w:val="00F22FE0"/>
    <w:rPr>
      <w:i/>
      <w:iCs/>
    </w:rPr>
  </w:style>
  <w:style w:type="character" w:customStyle="1" w:styleId="lrzxr">
    <w:name w:val="lrzxr"/>
    <w:basedOn w:val="DefaultParagraphFont"/>
    <w:rsid w:val="00044C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44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82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99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965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460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115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67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57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2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55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434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974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72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136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245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207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3603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1661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32562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0529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56134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91328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3059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97694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25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80366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6772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9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08983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464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647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73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4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064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639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770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630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4457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36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2804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2207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87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98394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433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47042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4" w:color="E3E3E3"/>
                                    <w:left w:val="single" w:sz="6" w:space="14" w:color="E3E3E3"/>
                                    <w:bottom w:val="single" w:sz="6" w:space="14" w:color="E3E3E3"/>
                                    <w:right w:val="single" w:sz="6" w:space="14" w:color="E3E3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2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7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44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67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503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030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463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563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9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92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28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27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1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979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228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927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hyperlink" Target="mailto:youthwork@elginyouthcafe.org" TargetMode="External"/><Relationship Id="rId26" Type="http://schemas.openxmlformats.org/officeDocument/2006/relationships/hyperlink" Target="https://www.facebook.com/KeithLoftYP/" TargetMode="External"/><Relationship Id="rId39" Type="http://schemas.openxmlformats.org/officeDocument/2006/relationships/hyperlink" Target="https://blogs.glowscotland.org.uk/my/engagementteam/" TargetMode="External"/><Relationship Id="rId21" Type="http://schemas.openxmlformats.org/officeDocument/2006/relationships/hyperlink" Target="mailto:gcbn@mhaberdeen.org.uk" TargetMode="External"/><Relationship Id="rId34" Type="http://schemas.openxmlformats.org/officeDocument/2006/relationships/hyperlink" Target="http://moraywellbeinghub.org.uk/discoverpathways/" TargetMode="External"/><Relationship Id="rId42" Type="http://schemas.openxmlformats.org/officeDocument/2006/relationships/hyperlink" Target="https://www.instagram.com/morayyouthwork/" TargetMode="External"/><Relationship Id="rId47" Type="http://schemas.openxmlformats.org/officeDocument/2006/relationships/image" Target="media/image12.gif"/><Relationship Id="rId50" Type="http://schemas.openxmlformats.org/officeDocument/2006/relationships/hyperlink" Target="mailto:arrows@quarriers.org.uk" TargetMode="External"/><Relationship Id="rId55" Type="http://schemas.openxmlformats.org/officeDocument/2006/relationships/hyperlink" Target="https://www.facebook.com/quarriersyoungcarersmoray/" TargetMode="External"/><Relationship Id="rId63" Type="http://schemas.openxmlformats.org/officeDocument/2006/relationships/image" Target="cid:image005.jpg@01D64BD5.934A5DD0" TargetMode="External"/><Relationship Id="rId68" Type="http://schemas.openxmlformats.org/officeDocument/2006/relationships/image" Target="media/image20.jpeg"/><Relationship Id="rId76" Type="http://schemas.openxmlformats.org/officeDocument/2006/relationships/image" Target="media/image22.png"/><Relationship Id="rId7" Type="http://schemas.openxmlformats.org/officeDocument/2006/relationships/image" Target="media/image1.png"/><Relationship Id="rId71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9" Type="http://schemas.openxmlformats.org/officeDocument/2006/relationships/image" Target="media/image9.png"/><Relationship Id="rId11" Type="http://schemas.openxmlformats.org/officeDocument/2006/relationships/hyperlink" Target="mailto:sheila.erskine@actionforchildren.org.uk" TargetMode="External"/><Relationship Id="rId24" Type="http://schemas.openxmlformats.org/officeDocument/2006/relationships/hyperlink" Target="http://covid19.nhsgrampian.org/mental-health-support/" TargetMode="External"/><Relationship Id="rId32" Type="http://schemas.openxmlformats.org/officeDocument/2006/relationships/hyperlink" Target="mailto:hello@moraywellbeinghub.org.uk" TargetMode="External"/><Relationship Id="rId37" Type="http://schemas.openxmlformats.org/officeDocument/2006/relationships/hyperlink" Target="mailto:admin@mwaelgin.co.uk" TargetMode="External"/><Relationship Id="rId40" Type="http://schemas.openxmlformats.org/officeDocument/2006/relationships/hyperlink" Target="https://www.facebook.com/Morayyouthwork" TargetMode="External"/><Relationship Id="rId45" Type="http://schemas.openxmlformats.org/officeDocument/2006/relationships/hyperlink" Target="http://www.moray.gov.uk/moray_standard/page_129056.html" TargetMode="External"/><Relationship Id="rId53" Type="http://schemas.openxmlformats.org/officeDocument/2006/relationships/hyperlink" Target="mailto:carersmoray@quarriers.org.uk" TargetMode="External"/><Relationship Id="rId58" Type="http://schemas.openxmlformats.org/officeDocument/2006/relationships/image" Target="media/image16.jpeg"/><Relationship Id="rId66" Type="http://schemas.openxmlformats.org/officeDocument/2006/relationships/image" Target="media/image19.png"/><Relationship Id="rId74" Type="http://schemas.openxmlformats.org/officeDocument/2006/relationships/hyperlink" Target="https://www.camhs-resources.co.uk/" TargetMode="External"/><Relationship Id="rId79" Type="http://schemas.openxmlformats.org/officeDocument/2006/relationships/header" Target="header1.xml"/><Relationship Id="rId5" Type="http://schemas.openxmlformats.org/officeDocument/2006/relationships/footnotes" Target="footnotes.xml"/><Relationship Id="rId61" Type="http://schemas.openxmlformats.org/officeDocument/2006/relationships/hyperlink" Target="http://www.stepsmoray.org" TargetMode="External"/><Relationship Id="rId10" Type="http://schemas.openxmlformats.org/officeDocument/2006/relationships/image" Target="media/image2.jpeg"/><Relationship Id="rId19" Type="http://schemas.openxmlformats.org/officeDocument/2006/relationships/hyperlink" Target="http://www.elginyouthcafe.org" TargetMode="External"/><Relationship Id="rId31" Type="http://schemas.openxmlformats.org/officeDocument/2006/relationships/image" Target="media/image10.jpeg"/><Relationship Id="rId44" Type="http://schemas.openxmlformats.org/officeDocument/2006/relationships/hyperlink" Target="https://young.scot/moray" TargetMode="External"/><Relationship Id="rId52" Type="http://schemas.openxmlformats.org/officeDocument/2006/relationships/image" Target="media/image14.jpeg"/><Relationship Id="rId60" Type="http://schemas.openxmlformats.org/officeDocument/2006/relationships/image" Target="media/image17.png"/><Relationship Id="rId65" Type="http://schemas.openxmlformats.org/officeDocument/2006/relationships/hyperlink" Target="https://www.tsimoray.org.uk/covid-19-portal" TargetMode="External"/><Relationship Id="rId73" Type="http://schemas.openxmlformats.org/officeDocument/2006/relationships/hyperlink" Target="https://www.children1st.org.uk/help-for-families/parentline-scotland/" TargetMode="External"/><Relationship Id="rId78" Type="http://schemas.openxmlformats.org/officeDocument/2006/relationships/hyperlink" Target="https://www.facebook.com/aceconnectenablescotland/" TargetMode="External"/><Relationship Id="rId8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facebook.com/AberlourCC/" TargetMode="External"/><Relationship Id="rId14" Type="http://schemas.openxmlformats.org/officeDocument/2006/relationships/hyperlink" Target="http://www.children1st.org.uk" TargetMode="External"/><Relationship Id="rId22" Type="http://schemas.openxmlformats.org/officeDocument/2006/relationships/hyperlink" Target="http://www.gcbn.org.uk" TargetMode="External"/><Relationship Id="rId27" Type="http://schemas.openxmlformats.org/officeDocument/2006/relationships/image" Target="media/image8.jpeg"/><Relationship Id="rId30" Type="http://schemas.openxmlformats.org/officeDocument/2006/relationships/hyperlink" Target="https://www.facebook.com/sportinmoray/" TargetMode="External"/><Relationship Id="rId35" Type="http://schemas.openxmlformats.org/officeDocument/2006/relationships/hyperlink" Target="http://moraywellbeinghub.org.uk/mhpathways/" TargetMode="External"/><Relationship Id="rId43" Type="http://schemas.openxmlformats.org/officeDocument/2006/relationships/hyperlink" Target="https://vm.tiktok.com/JdxrTwL/" TargetMode="External"/><Relationship Id="rId48" Type="http://schemas.openxmlformats.org/officeDocument/2006/relationships/hyperlink" Target="mailto:moraywellnesscentre@penumbra.org.uk" TargetMode="External"/><Relationship Id="rId56" Type="http://schemas.openxmlformats.org/officeDocument/2006/relationships/image" Target="media/image15.png"/><Relationship Id="rId64" Type="http://schemas.openxmlformats.org/officeDocument/2006/relationships/hyperlink" Target="mailto:info@tsimoray.org.uk" TargetMode="External"/><Relationship Id="rId69" Type="http://schemas.openxmlformats.org/officeDocument/2006/relationships/hyperlink" Target="mailto:sleepscotland@sleepscotland.org" TargetMode="External"/><Relationship Id="rId77" Type="http://schemas.openxmlformats.org/officeDocument/2006/relationships/hyperlink" Target="https://www.enable.org.uk/ace/ace-connect/" TargetMode="External"/><Relationship Id="rId8" Type="http://schemas.openxmlformats.org/officeDocument/2006/relationships/hyperlink" Target="mailto:morayyouth@aberlour.org.uk" TargetMode="External"/><Relationship Id="rId51" Type="http://schemas.openxmlformats.org/officeDocument/2006/relationships/hyperlink" Target="http://www.quarriers.org.uk/arrows" TargetMode="External"/><Relationship Id="rId72" Type="http://schemas.openxmlformats.org/officeDocument/2006/relationships/hyperlink" Target="https://www.parentclub.scot/" TargetMode="External"/><Relationship Id="rId80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://www.actionforchildren.org.uk" TargetMode="External"/><Relationship Id="rId17" Type="http://schemas.openxmlformats.org/officeDocument/2006/relationships/hyperlink" Target="mailto:carol@elginyouthcafe.org" TargetMode="External"/><Relationship Id="rId25" Type="http://schemas.openxmlformats.org/officeDocument/2006/relationships/image" Target="media/image7.png"/><Relationship Id="rId33" Type="http://schemas.openxmlformats.org/officeDocument/2006/relationships/hyperlink" Target="http://www.facebook.com/moraywellbeinghub/" TargetMode="External"/><Relationship Id="rId38" Type="http://schemas.openxmlformats.org/officeDocument/2006/relationships/hyperlink" Target="http://mwaelgin.co.uk/" TargetMode="External"/><Relationship Id="rId46" Type="http://schemas.openxmlformats.org/officeDocument/2006/relationships/hyperlink" Target="http://www.penumbra.org.uk/" TargetMode="External"/><Relationship Id="rId59" Type="http://schemas.openxmlformats.org/officeDocument/2006/relationships/hyperlink" Target="mailto:psswsraf@ssafa.org.uk" TargetMode="External"/><Relationship Id="rId67" Type="http://schemas.openxmlformats.org/officeDocument/2006/relationships/hyperlink" Target="mailto:helpline@opfs.org" TargetMode="External"/><Relationship Id="rId20" Type="http://schemas.openxmlformats.org/officeDocument/2006/relationships/image" Target="media/image5.jpeg"/><Relationship Id="rId41" Type="http://schemas.openxmlformats.org/officeDocument/2006/relationships/hyperlink" Target="https://twitter.com/morayyouthwork" TargetMode="External"/><Relationship Id="rId54" Type="http://schemas.openxmlformats.org/officeDocument/2006/relationships/hyperlink" Target="http://www.quarriers.org.uk" TargetMode="External"/><Relationship Id="rId62" Type="http://schemas.openxmlformats.org/officeDocument/2006/relationships/image" Target="media/image18.jpeg"/><Relationship Id="rId70" Type="http://schemas.openxmlformats.org/officeDocument/2006/relationships/hyperlink" Target="https://www.parentclub.scot/" TargetMode="External"/><Relationship Id="rId75" Type="http://schemas.openxmlformats.org/officeDocument/2006/relationships/hyperlink" Target="https://www.enable.org.uk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www.facebook.com/groups/children1stHEM" TargetMode="External"/><Relationship Id="rId23" Type="http://schemas.openxmlformats.org/officeDocument/2006/relationships/image" Target="media/image6.jpeg"/><Relationship Id="rId28" Type="http://schemas.openxmlformats.org/officeDocument/2006/relationships/hyperlink" Target="mailto:RC-AWS-IAT-0Mailbox@mod.gov.uk" TargetMode="External"/><Relationship Id="rId36" Type="http://schemas.openxmlformats.org/officeDocument/2006/relationships/image" Target="media/image11.jpeg"/><Relationship Id="rId49" Type="http://schemas.openxmlformats.org/officeDocument/2006/relationships/image" Target="media/image13.jpeg"/><Relationship Id="rId57" Type="http://schemas.openxmlformats.org/officeDocument/2006/relationships/hyperlink" Target="mailto:relaxkidswithlaur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10</Pages>
  <Words>2141</Words>
  <Characters>12208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Moray Council</Company>
  <LinksUpToDate>false</LinksUpToDate>
  <CharactersWithSpaces>14321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Reid</dc:creator>
  <cp:keywords/>
  <dc:description/>
  <cp:lastModifiedBy>Susan Reid</cp:lastModifiedBy>
  <cp:revision>6</cp:revision>
  <dcterms:created xsi:type="dcterms:W3CDTF">2020-07-01T09:21:00Z</dcterms:created>
  <dcterms:modified xsi:type="dcterms:W3CDTF">2020-07-01T14:17:00Z</dcterms:modified>
</cp:coreProperties>
</file>