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5F54C" w14:textId="26E36CBF" w:rsidR="004838F5" w:rsidRPr="00C911D3" w:rsidRDefault="004838F5" w:rsidP="008D2E4B">
      <w:pPr>
        <w:suppressAutoHyphens/>
        <w:rPr>
          <w:rFonts w:ascii="Calibri" w:hAnsi="Calibri"/>
          <w:b/>
          <w:color w:val="808080"/>
          <w:spacing w:val="40"/>
          <w:sz w:val="22"/>
          <w:szCs w:val="22"/>
        </w:rPr>
      </w:pPr>
    </w:p>
    <w:tbl>
      <w:tblPr>
        <w:tblW w:w="10348" w:type="dxa"/>
        <w:tblInd w:w="108" w:type="dxa"/>
        <w:tblLook w:val="04A0" w:firstRow="1" w:lastRow="0" w:firstColumn="1" w:lastColumn="0" w:noHBand="0" w:noVBand="1"/>
      </w:tblPr>
      <w:tblGrid>
        <w:gridCol w:w="1521"/>
        <w:gridCol w:w="8827"/>
      </w:tblGrid>
      <w:tr w:rsidR="004838F5" w:rsidRPr="00C911D3" w14:paraId="06D7828A" w14:textId="77777777" w:rsidTr="000C5B1E">
        <w:trPr>
          <w:trHeight w:val="1430"/>
        </w:trPr>
        <w:tc>
          <w:tcPr>
            <w:tcW w:w="1521" w:type="dxa"/>
          </w:tcPr>
          <w:p w14:paraId="7D902BCA" w14:textId="77777777" w:rsidR="004838F5" w:rsidRPr="00C911D3" w:rsidRDefault="004838F5" w:rsidP="00CD7031">
            <w:pPr>
              <w:widowControl w:val="0"/>
              <w:tabs>
                <w:tab w:val="right" w:pos="9026"/>
              </w:tabs>
              <w:suppressAutoHyphens/>
              <w:jc w:val="both"/>
              <w:rPr>
                <w:rFonts w:ascii="Calibri" w:hAnsi="Calibri"/>
                <w:b/>
                <w:sz w:val="22"/>
                <w:szCs w:val="22"/>
              </w:rPr>
            </w:pPr>
            <w:r w:rsidRPr="00C911D3">
              <w:rPr>
                <w:rFonts w:ascii="Calibri" w:hAnsi="Calibri"/>
                <w:b/>
                <w:sz w:val="22"/>
                <w:szCs w:val="22"/>
              </w:rPr>
              <w:t xml:space="preserve">  </w:t>
            </w:r>
            <w:r w:rsidR="00420085">
              <w:rPr>
                <w:rFonts w:ascii="Calibri" w:hAnsi="Calibri"/>
                <w:noProof/>
                <w:sz w:val="22"/>
                <w:szCs w:val="22"/>
              </w:rPr>
              <w:pict w14:anchorId="4B708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alt="A4" style="width:64.5pt;height:70pt;visibility:visible">
                  <v:imagedata r:id="rId13" o:title="A4"/>
                </v:shape>
              </w:pict>
            </w:r>
          </w:p>
        </w:tc>
        <w:tc>
          <w:tcPr>
            <w:tcW w:w="8827" w:type="dxa"/>
          </w:tcPr>
          <w:p w14:paraId="1EECD3A7" w14:textId="77777777" w:rsidR="004838F5" w:rsidRPr="00C911D3" w:rsidRDefault="004838F5" w:rsidP="003A5C90">
            <w:pPr>
              <w:widowControl w:val="0"/>
              <w:tabs>
                <w:tab w:val="right" w:pos="9026"/>
              </w:tabs>
              <w:suppressAutoHyphens/>
              <w:ind w:left="-567"/>
              <w:jc w:val="center"/>
              <w:rPr>
                <w:rFonts w:ascii="Calibri" w:hAnsi="Calibri"/>
                <w:b/>
                <w:sz w:val="22"/>
                <w:szCs w:val="22"/>
              </w:rPr>
            </w:pPr>
            <w:r>
              <w:rPr>
                <w:rFonts w:ascii="Calibri" w:hAnsi="Calibri"/>
                <w:b/>
                <w:sz w:val="22"/>
                <w:szCs w:val="22"/>
              </w:rPr>
              <w:t xml:space="preserve">                                                                                       </w:t>
            </w:r>
            <w:r>
              <w:rPr>
                <w:rFonts w:ascii="Calibri" w:hAnsi="Calibri"/>
                <w:b/>
                <w:color w:val="808080"/>
                <w:spacing w:val="40"/>
                <w:sz w:val="22"/>
                <w:szCs w:val="22"/>
              </w:rPr>
              <w:t>T</w:t>
            </w:r>
            <w:r w:rsidRPr="00C911D3">
              <w:rPr>
                <w:rFonts w:ascii="Calibri" w:hAnsi="Calibri"/>
                <w:b/>
                <w:color w:val="808080"/>
                <w:spacing w:val="40"/>
                <w:sz w:val="22"/>
                <w:szCs w:val="22"/>
              </w:rPr>
              <w:t>C/</w:t>
            </w:r>
            <w:r>
              <w:rPr>
                <w:rFonts w:ascii="Calibri" w:hAnsi="Calibri"/>
                <w:b/>
                <w:color w:val="808080"/>
                <w:spacing w:val="40"/>
                <w:sz w:val="22"/>
                <w:szCs w:val="22"/>
              </w:rPr>
              <w:t>XXXX</w:t>
            </w:r>
            <w:r w:rsidRPr="00C911D3">
              <w:rPr>
                <w:rFonts w:ascii="Calibri" w:hAnsi="Calibri"/>
                <w:b/>
                <w:color w:val="808080"/>
                <w:spacing w:val="40"/>
                <w:sz w:val="22"/>
                <w:szCs w:val="22"/>
              </w:rPr>
              <w:t>-</w:t>
            </w:r>
          </w:p>
          <w:p w14:paraId="7E807D77" w14:textId="77777777" w:rsidR="004838F5" w:rsidRPr="00C911D3" w:rsidRDefault="004838F5" w:rsidP="00E72B67">
            <w:pPr>
              <w:widowControl w:val="0"/>
              <w:tabs>
                <w:tab w:val="right" w:pos="9026"/>
              </w:tabs>
              <w:suppressAutoHyphens/>
              <w:ind w:firstLine="884"/>
              <w:jc w:val="right"/>
              <w:rPr>
                <w:rFonts w:ascii="Calibri" w:hAnsi="Calibri"/>
                <w:b/>
                <w:color w:val="808080"/>
                <w:sz w:val="22"/>
                <w:szCs w:val="22"/>
              </w:rPr>
            </w:pPr>
            <w:r w:rsidRPr="00C911D3">
              <w:rPr>
                <w:rFonts w:ascii="Calibri" w:hAnsi="Calibri"/>
                <w:b/>
                <w:color w:val="808080"/>
                <w:spacing w:val="40"/>
                <w:sz w:val="22"/>
                <w:szCs w:val="22"/>
              </w:rPr>
              <w:t xml:space="preserve">     </w:t>
            </w:r>
            <w:r>
              <w:rPr>
                <w:rFonts w:ascii="Calibri" w:hAnsi="Calibri"/>
                <w:b/>
                <w:color w:val="808080"/>
                <w:spacing w:val="40"/>
                <w:sz w:val="22"/>
                <w:szCs w:val="22"/>
              </w:rPr>
              <w:t xml:space="preserve">OPERATIONS AND </w:t>
            </w:r>
            <w:r w:rsidRPr="00C911D3">
              <w:rPr>
                <w:rFonts w:ascii="Calibri" w:hAnsi="Calibri"/>
                <w:b/>
                <w:color w:val="808080"/>
                <w:spacing w:val="40"/>
                <w:sz w:val="22"/>
                <w:szCs w:val="22"/>
              </w:rPr>
              <w:t>ENVIRONMEN</w:t>
            </w:r>
            <w:r>
              <w:rPr>
                <w:rFonts w:ascii="Calibri" w:hAnsi="Calibri"/>
                <w:b/>
                <w:color w:val="808080"/>
                <w:spacing w:val="40"/>
                <w:sz w:val="22"/>
                <w:szCs w:val="22"/>
              </w:rPr>
              <w:t>T</w:t>
            </w:r>
          </w:p>
          <w:p w14:paraId="225A293B" w14:textId="77777777" w:rsidR="004838F5" w:rsidRPr="00C911D3" w:rsidRDefault="004838F5" w:rsidP="00E72B67">
            <w:pPr>
              <w:widowControl w:val="0"/>
              <w:tabs>
                <w:tab w:val="right" w:pos="9026"/>
              </w:tabs>
              <w:suppressAutoHyphens/>
              <w:ind w:firstLine="720"/>
              <w:jc w:val="right"/>
              <w:rPr>
                <w:rFonts w:ascii="Calibri" w:hAnsi="Calibri"/>
                <w:b/>
                <w:spacing w:val="-3"/>
                <w:sz w:val="22"/>
                <w:szCs w:val="22"/>
              </w:rPr>
            </w:pPr>
            <w:r w:rsidRPr="00C911D3">
              <w:rPr>
                <w:rFonts w:ascii="Calibri" w:hAnsi="Calibri"/>
                <w:b/>
                <w:color w:val="808080"/>
                <w:sz w:val="22"/>
                <w:szCs w:val="22"/>
              </w:rPr>
              <w:t xml:space="preserve">                                           </w:t>
            </w:r>
            <w:r w:rsidRPr="00C911D3">
              <w:rPr>
                <w:rFonts w:ascii="Calibri" w:hAnsi="Calibri"/>
                <w:b/>
                <w:color w:val="808080"/>
                <w:spacing w:val="10"/>
                <w:sz w:val="22"/>
                <w:szCs w:val="22"/>
              </w:rPr>
              <w:t>TRANSPORTATION</w:t>
            </w:r>
            <w:r w:rsidRPr="00C911D3">
              <w:rPr>
                <w:rFonts w:ascii="Calibri" w:hAnsi="Calibri"/>
                <w:b/>
                <w:spacing w:val="-3"/>
                <w:sz w:val="22"/>
                <w:szCs w:val="22"/>
              </w:rPr>
              <w:t xml:space="preserve">              </w:t>
            </w:r>
          </w:p>
          <w:p w14:paraId="77EC7E98" w14:textId="77777777" w:rsidR="004838F5" w:rsidRPr="00C911D3" w:rsidRDefault="004838F5" w:rsidP="00DA5F16">
            <w:pPr>
              <w:widowControl w:val="0"/>
              <w:tabs>
                <w:tab w:val="right" w:pos="9026"/>
              </w:tabs>
              <w:suppressAutoHyphens/>
              <w:rPr>
                <w:rFonts w:ascii="Calibri" w:hAnsi="Calibri"/>
                <w:b/>
                <w:sz w:val="22"/>
                <w:szCs w:val="22"/>
              </w:rPr>
            </w:pPr>
          </w:p>
          <w:p w14:paraId="46C175F8" w14:textId="77777777" w:rsidR="004838F5" w:rsidRPr="00C911D3" w:rsidRDefault="004838F5" w:rsidP="00DA5F16">
            <w:pPr>
              <w:widowControl w:val="0"/>
              <w:tabs>
                <w:tab w:val="right" w:pos="9026"/>
              </w:tabs>
              <w:suppressAutoHyphens/>
              <w:rPr>
                <w:rFonts w:ascii="Calibri" w:hAnsi="Calibri"/>
                <w:b/>
                <w:sz w:val="22"/>
                <w:szCs w:val="22"/>
              </w:rPr>
            </w:pPr>
          </w:p>
        </w:tc>
      </w:tr>
    </w:tbl>
    <w:p w14:paraId="14B79AA3" w14:textId="77777777" w:rsidR="004838F5" w:rsidRDefault="004838F5" w:rsidP="00253361">
      <w:pPr>
        <w:widowControl w:val="0"/>
        <w:tabs>
          <w:tab w:val="center" w:pos="4513"/>
        </w:tabs>
        <w:suppressAutoHyphens/>
        <w:jc w:val="center"/>
        <w:rPr>
          <w:rFonts w:ascii="Calibri" w:hAnsi="Calibri"/>
          <w:b/>
          <w:sz w:val="22"/>
          <w:szCs w:val="22"/>
        </w:rPr>
      </w:pPr>
      <w:r w:rsidRPr="00C911D3">
        <w:rPr>
          <w:rFonts w:ascii="Calibri" w:hAnsi="Calibri"/>
          <w:b/>
          <w:sz w:val="22"/>
          <w:szCs w:val="22"/>
        </w:rPr>
        <w:t xml:space="preserve">APPLICATION FOR </w:t>
      </w:r>
      <w:r>
        <w:rPr>
          <w:rFonts w:ascii="Calibri" w:hAnsi="Calibri"/>
          <w:b/>
          <w:sz w:val="22"/>
          <w:szCs w:val="22"/>
        </w:rPr>
        <w:t xml:space="preserve">THE PLACEMENT OF INFRASTRUCTURE WITHIN THE PUBLIC FOOTWAY </w:t>
      </w:r>
    </w:p>
    <w:p w14:paraId="62B42306" w14:textId="77777777" w:rsidR="004838F5" w:rsidRPr="00253361" w:rsidRDefault="004838F5" w:rsidP="00253361">
      <w:pPr>
        <w:widowControl w:val="0"/>
        <w:tabs>
          <w:tab w:val="center" w:pos="4513"/>
        </w:tabs>
        <w:suppressAutoHyphens/>
        <w:jc w:val="center"/>
        <w:rPr>
          <w:rFonts w:ascii="Calibri" w:hAnsi="Calibri"/>
          <w:b/>
          <w:sz w:val="22"/>
          <w:szCs w:val="22"/>
        </w:rPr>
      </w:pPr>
      <w:r>
        <w:rPr>
          <w:rFonts w:ascii="Calibri" w:hAnsi="Calibri"/>
          <w:b/>
          <w:sz w:val="22"/>
          <w:szCs w:val="22"/>
        </w:rPr>
        <w:t>TO ACCOMMODATE A CABLE TO ENABLE HOME CHARGING OF AN ELECTRIC VEHICLE</w:t>
      </w:r>
    </w:p>
    <w:p w14:paraId="33B085C8" w14:textId="77777777" w:rsidR="004838F5" w:rsidRDefault="004838F5" w:rsidP="004B5D18">
      <w:pPr>
        <w:widowControl w:val="0"/>
        <w:tabs>
          <w:tab w:val="left" w:pos="3402"/>
          <w:tab w:val="left" w:pos="3544"/>
          <w:tab w:val="left" w:pos="3969"/>
        </w:tabs>
        <w:suppressAutoHyphens/>
        <w:jc w:val="center"/>
        <w:rPr>
          <w:rFonts w:ascii="Calibri" w:hAnsi="Calibri"/>
          <w:b/>
          <w:spacing w:val="-3"/>
          <w:sz w:val="22"/>
          <w:szCs w:val="22"/>
        </w:rPr>
      </w:pPr>
      <w:r w:rsidRPr="006E7492">
        <w:rPr>
          <w:rFonts w:ascii="Calibri" w:hAnsi="Calibri"/>
          <w:b/>
          <w:spacing w:val="-3"/>
          <w:sz w:val="22"/>
          <w:szCs w:val="22"/>
        </w:rPr>
        <w:t>Section 109 Agreement under the New Roads and Street Works Act 1991 (NRSWA)</w:t>
      </w:r>
    </w:p>
    <w:p w14:paraId="752B2D42" w14:textId="0E24A31C" w:rsidR="004838F5" w:rsidRPr="00C911D3" w:rsidRDefault="004838F5" w:rsidP="004838F5">
      <w:pPr>
        <w:widowControl w:val="0"/>
        <w:tabs>
          <w:tab w:val="left" w:pos="3402"/>
          <w:tab w:val="left" w:pos="3544"/>
          <w:tab w:val="left" w:pos="3969"/>
        </w:tabs>
        <w:suppressAutoHyphens/>
        <w:jc w:val="right"/>
        <w:rPr>
          <w:rFonts w:ascii="Calibri" w:hAnsi="Calibri"/>
          <w:b/>
          <w:spacing w:val="-3"/>
          <w:sz w:val="22"/>
          <w:szCs w:val="22"/>
        </w:rPr>
      </w:pPr>
      <w:r>
        <w:rPr>
          <w:rFonts w:ascii="Calibri" w:hAnsi="Calibri"/>
          <w:b/>
          <w:spacing w:val="-3"/>
          <w:sz w:val="22"/>
          <w:szCs w:val="22"/>
        </w:rPr>
        <w:t xml:space="preserve"> *</w:t>
      </w:r>
      <w:proofErr w:type="gramStart"/>
      <w:r>
        <w:rPr>
          <w:rFonts w:ascii="Calibri" w:hAnsi="Calibri"/>
          <w:b/>
          <w:spacing w:val="-3"/>
          <w:sz w:val="22"/>
          <w:szCs w:val="22"/>
        </w:rPr>
        <w:t>required</w:t>
      </w:r>
      <w:proofErr w:type="gramEnd"/>
      <w:r>
        <w:rPr>
          <w:rFonts w:ascii="Calibri" w:hAnsi="Calibri"/>
          <w:b/>
          <w:spacing w:val="-3"/>
          <w:sz w:val="22"/>
          <w:szCs w:val="22"/>
        </w:rPr>
        <w:t xml:space="preserve"> information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333"/>
      </w:tblGrid>
      <w:tr w:rsidR="004838F5" w:rsidRPr="00C911D3" w14:paraId="303C2D13" w14:textId="77777777" w:rsidTr="004B5D18">
        <w:trPr>
          <w:trHeight w:val="340"/>
        </w:trPr>
        <w:tc>
          <w:tcPr>
            <w:tcW w:w="9925" w:type="dxa"/>
            <w:gridSpan w:val="2"/>
          </w:tcPr>
          <w:p w14:paraId="14742EA5" w14:textId="77777777" w:rsidR="004838F5" w:rsidRDefault="004838F5" w:rsidP="005A1AEE">
            <w:pPr>
              <w:tabs>
                <w:tab w:val="center" w:pos="4513"/>
              </w:tabs>
              <w:suppressAutoHyphens/>
              <w:jc w:val="both"/>
              <w:rPr>
                <w:rFonts w:ascii="Calibri" w:hAnsi="Calibri"/>
                <w:b/>
                <w:spacing w:val="-3"/>
                <w:sz w:val="22"/>
                <w:szCs w:val="22"/>
              </w:rPr>
            </w:pPr>
            <w:r>
              <w:rPr>
                <w:rFonts w:ascii="Calibri" w:hAnsi="Calibri"/>
                <w:b/>
                <w:spacing w:val="-3"/>
                <w:sz w:val="22"/>
                <w:szCs w:val="22"/>
              </w:rPr>
              <w:t xml:space="preserve">Are you an agent acting on behalf of the applicant? (Put ‘No’ if you are applying on your own behalf) </w:t>
            </w:r>
          </w:p>
          <w:p w14:paraId="482E388C" w14:textId="77777777" w:rsidR="004838F5" w:rsidRPr="00C911D3" w:rsidRDefault="004838F5" w:rsidP="005A1AEE">
            <w:pPr>
              <w:tabs>
                <w:tab w:val="center" w:pos="4513"/>
              </w:tabs>
              <w:suppressAutoHyphens/>
              <w:jc w:val="both"/>
              <w:rPr>
                <w:rFonts w:ascii="Calibri" w:hAnsi="Calibri"/>
                <w:b/>
                <w:spacing w:val="-3"/>
                <w:sz w:val="22"/>
                <w:szCs w:val="22"/>
              </w:rPr>
            </w:pPr>
            <w:r>
              <w:rPr>
                <w:rFonts w:ascii="Calibri" w:hAnsi="Calibri"/>
                <w:b/>
                <w:spacing w:val="-3"/>
                <w:sz w:val="22"/>
                <w:szCs w:val="22"/>
              </w:rPr>
              <w:t xml:space="preserve">Yes/ </w:t>
            </w:r>
            <w:proofErr w:type="gramStart"/>
            <w:r>
              <w:rPr>
                <w:rFonts w:ascii="Calibri" w:hAnsi="Calibri"/>
                <w:b/>
                <w:spacing w:val="-3"/>
                <w:sz w:val="22"/>
                <w:szCs w:val="22"/>
              </w:rPr>
              <w:t>No  (</w:t>
            </w:r>
            <w:proofErr w:type="gramEnd"/>
            <w:r>
              <w:rPr>
                <w:rFonts w:ascii="Calibri" w:hAnsi="Calibri"/>
                <w:b/>
                <w:spacing w:val="-3"/>
                <w:sz w:val="22"/>
                <w:szCs w:val="22"/>
              </w:rPr>
              <w:t>delete as appropriate)</w:t>
            </w:r>
          </w:p>
        </w:tc>
      </w:tr>
      <w:tr w:rsidR="004838F5" w:rsidRPr="00C911D3" w14:paraId="2200DDDF" w14:textId="77777777" w:rsidTr="004B5D18">
        <w:trPr>
          <w:trHeight w:val="340"/>
        </w:trPr>
        <w:tc>
          <w:tcPr>
            <w:tcW w:w="9925" w:type="dxa"/>
            <w:gridSpan w:val="2"/>
          </w:tcPr>
          <w:p w14:paraId="0F9A000E" w14:textId="77777777" w:rsidR="004838F5" w:rsidRPr="00C911D3" w:rsidRDefault="004838F5" w:rsidP="00E2405F">
            <w:pPr>
              <w:tabs>
                <w:tab w:val="center" w:pos="4513"/>
              </w:tabs>
              <w:suppressAutoHyphens/>
              <w:jc w:val="both"/>
              <w:rPr>
                <w:rFonts w:ascii="Calibri" w:hAnsi="Calibri"/>
                <w:b/>
                <w:spacing w:val="-3"/>
                <w:sz w:val="22"/>
                <w:szCs w:val="22"/>
              </w:rPr>
            </w:pPr>
            <w:r w:rsidRPr="00C911D3">
              <w:rPr>
                <w:rFonts w:ascii="Calibri" w:hAnsi="Calibri"/>
                <w:b/>
                <w:spacing w:val="-3"/>
                <w:sz w:val="22"/>
                <w:szCs w:val="22"/>
              </w:rPr>
              <w:t>APPLICANT DETAILS</w:t>
            </w:r>
          </w:p>
        </w:tc>
      </w:tr>
      <w:tr w:rsidR="004838F5" w:rsidRPr="00C911D3" w14:paraId="748E1940" w14:textId="77777777" w:rsidTr="004D00FF">
        <w:trPr>
          <w:trHeight w:val="340"/>
        </w:trPr>
        <w:tc>
          <w:tcPr>
            <w:tcW w:w="4536" w:type="dxa"/>
          </w:tcPr>
          <w:p w14:paraId="164C841D" w14:textId="77777777" w:rsidR="004838F5" w:rsidRPr="00C911D3" w:rsidRDefault="004838F5" w:rsidP="004B5D18">
            <w:pPr>
              <w:tabs>
                <w:tab w:val="center" w:pos="4513"/>
              </w:tabs>
              <w:suppressAutoHyphens/>
              <w:ind w:right="-508"/>
              <w:jc w:val="both"/>
              <w:rPr>
                <w:rFonts w:ascii="Calibri" w:hAnsi="Calibri"/>
                <w:b/>
                <w:spacing w:val="-3"/>
                <w:sz w:val="22"/>
                <w:szCs w:val="22"/>
              </w:rPr>
            </w:pPr>
            <w:r>
              <w:rPr>
                <w:rFonts w:ascii="Calibri" w:hAnsi="Calibri"/>
                <w:b/>
                <w:spacing w:val="-3"/>
                <w:sz w:val="22"/>
                <w:szCs w:val="22"/>
              </w:rPr>
              <w:t>*</w:t>
            </w:r>
            <w:r w:rsidRPr="00C911D3">
              <w:rPr>
                <w:rFonts w:ascii="Calibri" w:hAnsi="Calibri"/>
                <w:b/>
                <w:spacing w:val="-3"/>
                <w:sz w:val="22"/>
                <w:szCs w:val="22"/>
              </w:rPr>
              <w:t>Name:</w:t>
            </w:r>
            <w:r w:rsidRPr="00C911D3">
              <w:rPr>
                <w:rFonts w:ascii="Calibri" w:hAnsi="Calibri"/>
                <w:b/>
                <w:spacing w:val="-3"/>
                <w:sz w:val="22"/>
                <w:szCs w:val="22"/>
              </w:rPr>
              <w:tab/>
            </w:r>
          </w:p>
        </w:tc>
        <w:tc>
          <w:tcPr>
            <w:tcW w:w="5389" w:type="dxa"/>
          </w:tcPr>
          <w:p w14:paraId="107506AF"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3AAB25BB" w14:textId="77777777" w:rsidTr="004D00FF">
        <w:trPr>
          <w:trHeight w:val="340"/>
        </w:trPr>
        <w:tc>
          <w:tcPr>
            <w:tcW w:w="4536" w:type="dxa"/>
          </w:tcPr>
          <w:p w14:paraId="0A6B9680"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*E-mail</w:t>
            </w:r>
          </w:p>
        </w:tc>
        <w:tc>
          <w:tcPr>
            <w:tcW w:w="5389" w:type="dxa"/>
          </w:tcPr>
          <w:p w14:paraId="5C7975DA"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70BEE78B" w14:textId="77777777" w:rsidTr="004D00FF">
        <w:trPr>
          <w:trHeight w:val="340"/>
        </w:trPr>
        <w:tc>
          <w:tcPr>
            <w:tcW w:w="4536" w:type="dxa"/>
          </w:tcPr>
          <w:p w14:paraId="52D3423C"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Main telephone number (include country code if outside UK)</w:t>
            </w:r>
          </w:p>
        </w:tc>
        <w:tc>
          <w:tcPr>
            <w:tcW w:w="5389" w:type="dxa"/>
          </w:tcPr>
          <w:p w14:paraId="0DA0E6B2"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096A3034" w14:textId="77777777" w:rsidTr="004D00FF">
        <w:trPr>
          <w:trHeight w:val="340"/>
        </w:trPr>
        <w:tc>
          <w:tcPr>
            <w:tcW w:w="4536" w:type="dxa"/>
          </w:tcPr>
          <w:p w14:paraId="66C5B821"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Other telephone number</w:t>
            </w:r>
          </w:p>
        </w:tc>
        <w:tc>
          <w:tcPr>
            <w:tcW w:w="5389" w:type="dxa"/>
          </w:tcPr>
          <w:p w14:paraId="4A35B4E9"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18EA7CF9" w14:textId="77777777" w:rsidTr="009D1ABB">
        <w:trPr>
          <w:trHeight w:val="340"/>
        </w:trPr>
        <w:tc>
          <w:tcPr>
            <w:tcW w:w="9925" w:type="dxa"/>
            <w:gridSpan w:val="2"/>
          </w:tcPr>
          <w:p w14:paraId="49C80166" w14:textId="77777777" w:rsidR="004838F5" w:rsidRPr="00C911D3" w:rsidRDefault="004838F5" w:rsidP="005A1AEE">
            <w:pPr>
              <w:tabs>
                <w:tab w:val="center" w:pos="4513"/>
              </w:tabs>
              <w:suppressAutoHyphens/>
              <w:jc w:val="both"/>
              <w:rPr>
                <w:rFonts w:ascii="Calibri" w:hAnsi="Calibri"/>
                <w:b/>
                <w:spacing w:val="-3"/>
                <w:sz w:val="22"/>
                <w:szCs w:val="22"/>
              </w:rPr>
            </w:pPr>
            <w:r>
              <w:rPr>
                <w:rFonts w:ascii="Calibri" w:hAnsi="Calibri"/>
                <w:b/>
                <w:spacing w:val="-3"/>
                <w:sz w:val="22"/>
                <w:szCs w:val="22"/>
              </w:rPr>
              <w:t xml:space="preserve">Would you prefer to be contacted by telephone? Yes / </w:t>
            </w:r>
            <w:proofErr w:type="gramStart"/>
            <w:r>
              <w:rPr>
                <w:rFonts w:ascii="Calibri" w:hAnsi="Calibri"/>
                <w:b/>
                <w:spacing w:val="-3"/>
                <w:sz w:val="22"/>
                <w:szCs w:val="22"/>
              </w:rPr>
              <w:t>No  (</w:t>
            </w:r>
            <w:proofErr w:type="gramEnd"/>
            <w:r>
              <w:rPr>
                <w:rFonts w:ascii="Calibri" w:hAnsi="Calibri"/>
                <w:b/>
                <w:spacing w:val="-3"/>
                <w:sz w:val="22"/>
                <w:szCs w:val="22"/>
              </w:rPr>
              <w:t>delete as appropriate)</w:t>
            </w:r>
          </w:p>
        </w:tc>
      </w:tr>
      <w:tr w:rsidR="004838F5" w:rsidRPr="00C911D3" w14:paraId="0002ACEF" w14:textId="77777777" w:rsidTr="00706DBC">
        <w:trPr>
          <w:trHeight w:val="340"/>
        </w:trPr>
        <w:tc>
          <w:tcPr>
            <w:tcW w:w="9925" w:type="dxa"/>
            <w:gridSpan w:val="2"/>
          </w:tcPr>
          <w:p w14:paraId="1E7FE6F1" w14:textId="79684BE2"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Are you:</w:t>
            </w:r>
          </w:p>
          <w:p w14:paraId="35E0CC02" w14:textId="03B1C3CE"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Applying as a supplier or contractor, on the behalf of a householder     Yes / No (delete as appropriate)</w:t>
            </w:r>
          </w:p>
          <w:p w14:paraId="570BEFFD" w14:textId="315329BA"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Applying as a householder   Yes / No (delete as appropriate)</w:t>
            </w:r>
          </w:p>
        </w:tc>
      </w:tr>
      <w:tr w:rsidR="004838F5" w:rsidRPr="00C911D3" w14:paraId="7BD31942" w14:textId="77777777" w:rsidTr="00706DBC">
        <w:trPr>
          <w:trHeight w:val="340"/>
        </w:trPr>
        <w:tc>
          <w:tcPr>
            <w:tcW w:w="9925" w:type="dxa"/>
            <w:gridSpan w:val="2"/>
          </w:tcPr>
          <w:p w14:paraId="01B0EF25"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PROPERTY FOR WHICH PERMISSION IS REQUIRED</w:t>
            </w:r>
          </w:p>
        </w:tc>
      </w:tr>
      <w:tr w:rsidR="004838F5" w:rsidRPr="00C911D3" w14:paraId="3E30FB62" w14:textId="77777777" w:rsidTr="004D00FF">
        <w:trPr>
          <w:trHeight w:val="340"/>
        </w:trPr>
        <w:tc>
          <w:tcPr>
            <w:tcW w:w="4536" w:type="dxa"/>
          </w:tcPr>
          <w:p w14:paraId="6C7CF734"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*House number or name</w:t>
            </w:r>
          </w:p>
        </w:tc>
        <w:tc>
          <w:tcPr>
            <w:tcW w:w="5389" w:type="dxa"/>
          </w:tcPr>
          <w:p w14:paraId="112471DE"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65C29AF0" w14:textId="77777777" w:rsidTr="004D00FF">
        <w:trPr>
          <w:trHeight w:val="340"/>
        </w:trPr>
        <w:tc>
          <w:tcPr>
            <w:tcW w:w="4536" w:type="dxa"/>
          </w:tcPr>
          <w:p w14:paraId="7828BF1B"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*Street</w:t>
            </w:r>
          </w:p>
        </w:tc>
        <w:tc>
          <w:tcPr>
            <w:tcW w:w="5389" w:type="dxa"/>
          </w:tcPr>
          <w:p w14:paraId="4E386D36"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3F294492" w14:textId="77777777" w:rsidTr="004D00FF">
        <w:trPr>
          <w:trHeight w:val="340"/>
        </w:trPr>
        <w:tc>
          <w:tcPr>
            <w:tcW w:w="4536" w:type="dxa"/>
          </w:tcPr>
          <w:p w14:paraId="75BEDFB9"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Location</w:t>
            </w:r>
          </w:p>
        </w:tc>
        <w:tc>
          <w:tcPr>
            <w:tcW w:w="5389" w:type="dxa"/>
          </w:tcPr>
          <w:p w14:paraId="3699A3AF"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203C0FDB" w14:textId="77777777" w:rsidTr="004D00FF">
        <w:trPr>
          <w:trHeight w:val="340"/>
        </w:trPr>
        <w:tc>
          <w:tcPr>
            <w:tcW w:w="4536" w:type="dxa"/>
          </w:tcPr>
          <w:p w14:paraId="2D386045"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*Town</w:t>
            </w:r>
          </w:p>
        </w:tc>
        <w:tc>
          <w:tcPr>
            <w:tcW w:w="5389" w:type="dxa"/>
          </w:tcPr>
          <w:p w14:paraId="66D1F8A0"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0410E08E" w14:textId="77777777" w:rsidTr="004D00FF">
        <w:trPr>
          <w:trHeight w:val="340"/>
        </w:trPr>
        <w:tc>
          <w:tcPr>
            <w:tcW w:w="4536" w:type="dxa"/>
          </w:tcPr>
          <w:p w14:paraId="3B391675"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*Postcode</w:t>
            </w:r>
          </w:p>
        </w:tc>
        <w:tc>
          <w:tcPr>
            <w:tcW w:w="5389" w:type="dxa"/>
          </w:tcPr>
          <w:p w14:paraId="181F4E70"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4A838BEC" w14:textId="77777777" w:rsidTr="00706DBC">
        <w:trPr>
          <w:trHeight w:val="340"/>
        </w:trPr>
        <w:tc>
          <w:tcPr>
            <w:tcW w:w="9925" w:type="dxa"/>
            <w:gridSpan w:val="2"/>
          </w:tcPr>
          <w:p w14:paraId="4ED85177" w14:textId="77777777"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Further Details</w:t>
            </w:r>
          </w:p>
          <w:p w14:paraId="79804FD5" w14:textId="1903FC94" w:rsidR="003B7DA3" w:rsidRPr="00C911D3" w:rsidRDefault="003B7DA3" w:rsidP="00E2405F">
            <w:pPr>
              <w:tabs>
                <w:tab w:val="center" w:pos="4513"/>
              </w:tabs>
              <w:suppressAutoHyphens/>
              <w:jc w:val="both"/>
              <w:rPr>
                <w:rFonts w:ascii="Calibri" w:hAnsi="Calibri"/>
                <w:b/>
                <w:spacing w:val="-3"/>
                <w:sz w:val="22"/>
                <w:szCs w:val="22"/>
              </w:rPr>
            </w:pPr>
          </w:p>
        </w:tc>
      </w:tr>
      <w:tr w:rsidR="004838F5" w:rsidRPr="00C911D3" w14:paraId="7AF3D1D3" w14:textId="77777777" w:rsidTr="004B5D18">
        <w:trPr>
          <w:trHeight w:val="340"/>
        </w:trPr>
        <w:tc>
          <w:tcPr>
            <w:tcW w:w="9925" w:type="dxa"/>
            <w:gridSpan w:val="2"/>
          </w:tcPr>
          <w:p w14:paraId="339BCC27" w14:textId="77777777"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LOCATION OF PROPOSED INFRASTRUCTURE</w:t>
            </w:r>
          </w:p>
        </w:tc>
      </w:tr>
      <w:tr w:rsidR="004838F5" w:rsidRPr="00C911D3" w14:paraId="3B225A1A" w14:textId="77777777" w:rsidTr="004B5D18">
        <w:trPr>
          <w:trHeight w:val="340"/>
        </w:trPr>
        <w:tc>
          <w:tcPr>
            <w:tcW w:w="9925" w:type="dxa"/>
            <w:gridSpan w:val="2"/>
          </w:tcPr>
          <w:p w14:paraId="76C58DCD" w14:textId="34AD016F" w:rsidR="004838F5" w:rsidRDefault="004838F5" w:rsidP="00F51EBB">
            <w:pPr>
              <w:tabs>
                <w:tab w:val="center" w:pos="4513"/>
              </w:tabs>
              <w:suppressAutoHyphens/>
              <w:jc w:val="both"/>
              <w:rPr>
                <w:rFonts w:ascii="Calibri" w:hAnsi="Calibri"/>
                <w:b/>
                <w:spacing w:val="-3"/>
                <w:sz w:val="22"/>
                <w:szCs w:val="22"/>
              </w:rPr>
            </w:pPr>
            <w:r>
              <w:rPr>
                <w:rFonts w:ascii="Calibri" w:hAnsi="Calibri"/>
                <w:b/>
                <w:spacing w:val="-3"/>
                <w:sz w:val="22"/>
                <w:szCs w:val="22"/>
              </w:rPr>
              <w:lastRenderedPageBreak/>
              <w:t xml:space="preserve">*Describe the location where you wish to place the cross pavement charging infrastructure and/or provide a Gird Reference. Include the location of the charging point and where the cable will be stored when not in use. </w:t>
            </w:r>
            <w:r w:rsidRPr="006E7492">
              <w:rPr>
                <w:rFonts w:ascii="Calibri" w:hAnsi="Calibri"/>
                <w:b/>
                <w:spacing w:val="-3"/>
                <w:sz w:val="22"/>
                <w:szCs w:val="22"/>
              </w:rPr>
              <w:t xml:space="preserve">Please refer to the local guidance note and conditions which can be found at </w:t>
            </w:r>
            <w:r w:rsidRPr="006E7492">
              <w:rPr>
                <w:rFonts w:ascii="Calibri" w:hAnsi="Calibri"/>
                <w:b/>
                <w:color w:val="FF0000"/>
                <w:spacing w:val="-3"/>
                <w:sz w:val="22"/>
                <w:szCs w:val="22"/>
              </w:rPr>
              <w:t>Insert link</w:t>
            </w:r>
            <w:r w:rsidRPr="006E7492">
              <w:rPr>
                <w:rFonts w:ascii="Calibri" w:hAnsi="Calibri"/>
                <w:b/>
                <w:spacing w:val="-3"/>
                <w:sz w:val="22"/>
                <w:szCs w:val="22"/>
              </w:rPr>
              <w:t xml:space="preserve"> to ensure your proposals are compliant.</w:t>
            </w:r>
          </w:p>
          <w:p w14:paraId="692E954B" w14:textId="77777777" w:rsidR="004838F5" w:rsidRDefault="004838F5" w:rsidP="00E2405F">
            <w:pPr>
              <w:tabs>
                <w:tab w:val="center" w:pos="4513"/>
              </w:tabs>
              <w:suppressAutoHyphens/>
              <w:jc w:val="both"/>
              <w:rPr>
                <w:rFonts w:ascii="Calibri" w:hAnsi="Calibri"/>
                <w:b/>
                <w:spacing w:val="-3"/>
                <w:sz w:val="22"/>
                <w:szCs w:val="22"/>
              </w:rPr>
            </w:pPr>
          </w:p>
        </w:tc>
      </w:tr>
      <w:tr w:rsidR="004838F5" w:rsidRPr="00C911D3" w14:paraId="5E649E82" w14:textId="77777777" w:rsidTr="004B5D18">
        <w:trPr>
          <w:trHeight w:val="340"/>
        </w:trPr>
        <w:tc>
          <w:tcPr>
            <w:tcW w:w="9925" w:type="dxa"/>
            <w:gridSpan w:val="2"/>
          </w:tcPr>
          <w:p w14:paraId="2FE77AF4" w14:textId="77777777" w:rsidR="004838F5" w:rsidRDefault="004838F5" w:rsidP="004D00FF">
            <w:pPr>
              <w:tabs>
                <w:tab w:val="center" w:pos="4513"/>
              </w:tabs>
              <w:suppressAutoHyphens/>
              <w:jc w:val="both"/>
              <w:rPr>
                <w:rFonts w:ascii="Calibri" w:hAnsi="Calibri"/>
                <w:b/>
                <w:spacing w:val="-3"/>
                <w:sz w:val="22"/>
                <w:szCs w:val="22"/>
              </w:rPr>
            </w:pPr>
            <w:r>
              <w:rPr>
                <w:rFonts w:ascii="Calibri" w:hAnsi="Calibri"/>
                <w:b/>
                <w:spacing w:val="-3"/>
                <w:sz w:val="22"/>
                <w:szCs w:val="22"/>
              </w:rPr>
              <w:t>DETAILS OF PROPOSED INFRASTRUCTURE</w:t>
            </w:r>
          </w:p>
        </w:tc>
      </w:tr>
      <w:tr w:rsidR="004838F5" w:rsidRPr="00C911D3" w14:paraId="4BF69808" w14:textId="77777777" w:rsidTr="006E3247">
        <w:trPr>
          <w:trHeight w:val="1408"/>
        </w:trPr>
        <w:tc>
          <w:tcPr>
            <w:tcW w:w="9925" w:type="dxa"/>
            <w:gridSpan w:val="2"/>
          </w:tcPr>
          <w:p w14:paraId="5521C016" w14:textId="77777777" w:rsidR="004838F5" w:rsidRDefault="004838F5" w:rsidP="00BA1AB5">
            <w:pPr>
              <w:tabs>
                <w:tab w:val="center" w:pos="4513"/>
              </w:tabs>
              <w:suppressAutoHyphens/>
              <w:rPr>
                <w:rFonts w:ascii="Calibri" w:hAnsi="Calibri"/>
                <w:b/>
                <w:spacing w:val="-3"/>
                <w:sz w:val="22"/>
                <w:szCs w:val="22"/>
              </w:rPr>
            </w:pPr>
            <w:r>
              <w:rPr>
                <w:rFonts w:ascii="Calibri" w:hAnsi="Calibri"/>
                <w:b/>
                <w:spacing w:val="-3"/>
                <w:sz w:val="22"/>
                <w:szCs w:val="22"/>
              </w:rPr>
              <w:t xml:space="preserve">Provide details of the type of cross pavement charging infrastructure you are seeking to install, manufacturer name and model. Please refer to the local guidance note and conditions which can be found at </w:t>
            </w:r>
            <w:r w:rsidRPr="006E7492">
              <w:rPr>
                <w:rFonts w:ascii="Calibri" w:hAnsi="Calibri"/>
                <w:b/>
                <w:color w:val="FF0000"/>
                <w:spacing w:val="-3"/>
                <w:sz w:val="22"/>
                <w:szCs w:val="22"/>
              </w:rPr>
              <w:t>Insert link</w:t>
            </w:r>
            <w:r>
              <w:rPr>
                <w:rFonts w:ascii="Calibri" w:hAnsi="Calibri"/>
                <w:b/>
                <w:spacing w:val="-3"/>
                <w:sz w:val="22"/>
                <w:szCs w:val="22"/>
              </w:rPr>
              <w:t xml:space="preserve"> to ensure your proposals are compliant. Supporting information, drawings, photographs, etc. can also be provided. </w:t>
            </w:r>
          </w:p>
          <w:p w14:paraId="54975076" w14:textId="77777777" w:rsidR="004838F5" w:rsidRPr="00C911D3" w:rsidRDefault="004838F5" w:rsidP="00BA1AB5">
            <w:pPr>
              <w:tabs>
                <w:tab w:val="center" w:pos="4513"/>
              </w:tabs>
              <w:suppressAutoHyphens/>
              <w:rPr>
                <w:rFonts w:ascii="Calibri" w:hAnsi="Calibri"/>
                <w:b/>
                <w:spacing w:val="-3"/>
                <w:sz w:val="22"/>
                <w:szCs w:val="22"/>
              </w:rPr>
            </w:pPr>
          </w:p>
        </w:tc>
      </w:tr>
      <w:tr w:rsidR="004838F5" w:rsidRPr="00C911D3" w14:paraId="20C15AF9" w14:textId="77777777" w:rsidTr="004B5D18">
        <w:trPr>
          <w:trHeight w:val="340"/>
        </w:trPr>
        <w:tc>
          <w:tcPr>
            <w:tcW w:w="9925" w:type="dxa"/>
            <w:gridSpan w:val="2"/>
          </w:tcPr>
          <w:p w14:paraId="4E334A97" w14:textId="77777777" w:rsidR="004838F5" w:rsidRPr="00C911D3" w:rsidRDefault="004838F5">
            <w:pPr>
              <w:rPr>
                <w:rFonts w:ascii="Calibri" w:hAnsi="Calibri"/>
                <w:b/>
                <w:sz w:val="22"/>
                <w:szCs w:val="22"/>
              </w:rPr>
            </w:pPr>
            <w:r>
              <w:rPr>
                <w:rFonts w:ascii="Calibri" w:hAnsi="Calibri"/>
                <w:b/>
                <w:sz w:val="22"/>
                <w:szCs w:val="22"/>
              </w:rPr>
              <w:t>PUBLIC LIABILITY INSURANCE</w:t>
            </w:r>
          </w:p>
        </w:tc>
      </w:tr>
      <w:tr w:rsidR="004838F5" w:rsidRPr="00C911D3" w14:paraId="623D7AF2" w14:textId="77777777" w:rsidTr="004B5D18">
        <w:trPr>
          <w:trHeight w:val="340"/>
        </w:trPr>
        <w:tc>
          <w:tcPr>
            <w:tcW w:w="9925" w:type="dxa"/>
            <w:gridSpan w:val="2"/>
          </w:tcPr>
          <w:p w14:paraId="09903B26" w14:textId="0A42722A"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 xml:space="preserve">You </w:t>
            </w:r>
            <w:r w:rsidRPr="00CA752A">
              <w:rPr>
                <w:rFonts w:ascii="Calibri" w:hAnsi="Calibri"/>
                <w:b/>
                <w:spacing w:val="-3"/>
                <w:sz w:val="22"/>
                <w:szCs w:val="22"/>
              </w:rPr>
              <w:t xml:space="preserve">must </w:t>
            </w:r>
            <w:r w:rsidR="00B6000F" w:rsidRPr="00CA752A">
              <w:rPr>
                <w:rFonts w:ascii="Calibri" w:hAnsi="Calibri"/>
                <w:b/>
                <w:spacing w:val="-3"/>
                <w:sz w:val="22"/>
                <w:szCs w:val="22"/>
              </w:rPr>
              <w:t>be able to provide evidence that you</w:t>
            </w:r>
            <w:r w:rsidR="00B6000F">
              <w:rPr>
                <w:rFonts w:ascii="Calibri" w:hAnsi="Calibri"/>
                <w:b/>
                <w:spacing w:val="-3"/>
                <w:sz w:val="22"/>
                <w:szCs w:val="22"/>
              </w:rPr>
              <w:t xml:space="preserve"> </w:t>
            </w:r>
            <w:r>
              <w:rPr>
                <w:rFonts w:ascii="Calibri" w:hAnsi="Calibri"/>
                <w:b/>
                <w:spacing w:val="-3"/>
                <w:sz w:val="22"/>
                <w:szCs w:val="22"/>
              </w:rPr>
              <w:t>have a suitable level of public liability insurance for the infrastructure.</w:t>
            </w:r>
          </w:p>
          <w:p w14:paraId="31494088" w14:textId="08543B1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*Do you have public liability insurance        Yes / No (delete as appropriate)</w:t>
            </w:r>
          </w:p>
        </w:tc>
      </w:tr>
      <w:tr w:rsidR="004838F5" w:rsidRPr="00C911D3" w14:paraId="51FF2CC6" w14:textId="77777777" w:rsidTr="004B5D18">
        <w:trPr>
          <w:trHeight w:val="340"/>
        </w:trPr>
        <w:tc>
          <w:tcPr>
            <w:tcW w:w="9925" w:type="dxa"/>
            <w:gridSpan w:val="2"/>
          </w:tcPr>
          <w:p w14:paraId="6BA27213"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ADDITIONAL DETAILS</w:t>
            </w:r>
          </w:p>
        </w:tc>
      </w:tr>
      <w:tr w:rsidR="004838F5" w:rsidRPr="00C911D3" w14:paraId="778C1AC2" w14:textId="77777777" w:rsidTr="004B5D18">
        <w:trPr>
          <w:trHeight w:val="672"/>
        </w:trPr>
        <w:tc>
          <w:tcPr>
            <w:tcW w:w="9925" w:type="dxa"/>
            <w:gridSpan w:val="2"/>
          </w:tcPr>
          <w:p w14:paraId="0AAB90FD" w14:textId="7380DDD1"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Provide any additional information which is required or relevant to your application.</w:t>
            </w:r>
          </w:p>
          <w:p w14:paraId="72E5DE3F"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6881EDA6" w14:textId="77777777" w:rsidTr="00654147">
        <w:trPr>
          <w:trHeight w:val="444"/>
        </w:trPr>
        <w:tc>
          <w:tcPr>
            <w:tcW w:w="9925" w:type="dxa"/>
            <w:gridSpan w:val="2"/>
          </w:tcPr>
          <w:p w14:paraId="54EB78B0"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PAYMENT DETAILS</w:t>
            </w:r>
          </w:p>
        </w:tc>
      </w:tr>
      <w:tr w:rsidR="004838F5" w:rsidRPr="00C911D3" w14:paraId="4474876E" w14:textId="77777777" w:rsidTr="004B5D18">
        <w:trPr>
          <w:trHeight w:val="672"/>
        </w:trPr>
        <w:tc>
          <w:tcPr>
            <w:tcW w:w="9925" w:type="dxa"/>
            <w:gridSpan w:val="2"/>
          </w:tcPr>
          <w:p w14:paraId="606D0C72" w14:textId="2A6B827B"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This fee must be paid to the authority.</w:t>
            </w:r>
          </w:p>
          <w:p w14:paraId="13D0986F" w14:textId="1B68638B" w:rsidR="004838F5" w:rsidRPr="00C911D3" w:rsidRDefault="004838F5" w:rsidP="00E2405F">
            <w:pPr>
              <w:tabs>
                <w:tab w:val="center" w:pos="4513"/>
              </w:tabs>
              <w:suppressAutoHyphens/>
              <w:jc w:val="both"/>
              <w:rPr>
                <w:rFonts w:ascii="Calibri" w:hAnsi="Calibri"/>
                <w:b/>
                <w:spacing w:val="-3"/>
                <w:sz w:val="22"/>
                <w:szCs w:val="22"/>
              </w:rPr>
            </w:pPr>
            <w:r w:rsidRPr="00C911D3">
              <w:rPr>
                <w:rFonts w:ascii="Calibri" w:hAnsi="Calibri"/>
                <w:b/>
                <w:spacing w:val="-3"/>
                <w:sz w:val="22"/>
                <w:szCs w:val="22"/>
              </w:rPr>
              <w:t xml:space="preserve">I attach fee of £ </w:t>
            </w:r>
            <w:r w:rsidRPr="00C911D3">
              <w:rPr>
                <w:rFonts w:ascii="Calibri" w:hAnsi="Calibri"/>
                <w:b/>
                <w:spacing w:val="-3"/>
                <w:sz w:val="22"/>
                <w:szCs w:val="22"/>
              </w:rPr>
              <w:tab/>
            </w:r>
            <w:r w:rsidRPr="00C911D3">
              <w:rPr>
                <w:rFonts w:ascii="Calibri" w:hAnsi="Calibri"/>
                <w:b/>
                <w:spacing w:val="-3"/>
                <w:sz w:val="22"/>
                <w:szCs w:val="22"/>
              </w:rPr>
              <w:tab/>
              <w:t>Cheque (post only)</w:t>
            </w:r>
          </w:p>
        </w:tc>
      </w:tr>
      <w:tr w:rsidR="004838F5" w:rsidRPr="00C911D3" w14:paraId="0D420BB3" w14:textId="77777777" w:rsidTr="004B5D18">
        <w:trPr>
          <w:trHeight w:val="227"/>
        </w:trPr>
        <w:tc>
          <w:tcPr>
            <w:tcW w:w="9925" w:type="dxa"/>
            <w:gridSpan w:val="2"/>
          </w:tcPr>
          <w:p w14:paraId="1EDC875F" w14:textId="507289ED" w:rsidR="004838F5" w:rsidRPr="00C911D3" w:rsidRDefault="004838F5" w:rsidP="00E2405F">
            <w:pPr>
              <w:tabs>
                <w:tab w:val="center" w:pos="4513"/>
              </w:tabs>
              <w:suppressAutoHyphens/>
              <w:jc w:val="both"/>
              <w:rPr>
                <w:rFonts w:ascii="Calibri" w:hAnsi="Calibri"/>
                <w:b/>
                <w:spacing w:val="-3"/>
                <w:sz w:val="22"/>
                <w:szCs w:val="22"/>
              </w:rPr>
            </w:pPr>
            <w:r w:rsidRPr="00C911D3">
              <w:rPr>
                <w:rFonts w:ascii="Calibri" w:hAnsi="Calibri"/>
                <w:b/>
                <w:spacing w:val="-3"/>
                <w:sz w:val="22"/>
                <w:szCs w:val="22"/>
              </w:rPr>
              <w:t>Credit/Debit Card (Please call 0300 1234565 during office hours for Card Payment)</w:t>
            </w:r>
          </w:p>
        </w:tc>
      </w:tr>
      <w:tr w:rsidR="004838F5" w:rsidRPr="00C911D3" w14:paraId="3808A423" w14:textId="77777777" w:rsidTr="004B5D18">
        <w:trPr>
          <w:trHeight w:val="340"/>
        </w:trPr>
        <w:tc>
          <w:tcPr>
            <w:tcW w:w="9925" w:type="dxa"/>
            <w:gridSpan w:val="2"/>
          </w:tcPr>
          <w:p w14:paraId="39C790BE"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DECLARATION</w:t>
            </w:r>
          </w:p>
        </w:tc>
      </w:tr>
      <w:tr w:rsidR="004838F5" w:rsidRPr="00C911D3" w14:paraId="74E3EBF9" w14:textId="77777777" w:rsidTr="004B5D18">
        <w:trPr>
          <w:trHeight w:val="340"/>
        </w:trPr>
        <w:tc>
          <w:tcPr>
            <w:tcW w:w="9925" w:type="dxa"/>
            <w:gridSpan w:val="2"/>
          </w:tcPr>
          <w:p w14:paraId="5B699D89" w14:textId="748EA1EA"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The applicant should complete this section, unless you answered ‘Yes’ to the question ‘Are you an agent acting on behalf of the applicant?’</w:t>
            </w:r>
          </w:p>
          <w:p w14:paraId="4BB67D65" w14:textId="2761AEF0"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*Full Name</w:t>
            </w:r>
          </w:p>
          <w:p w14:paraId="0E304275" w14:textId="14C9EAF6" w:rsidR="004838F5"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*Capacity</w:t>
            </w:r>
          </w:p>
          <w:p w14:paraId="6C72383A" w14:textId="77777777" w:rsidR="004838F5" w:rsidRPr="00C911D3" w:rsidRDefault="004838F5" w:rsidP="00E2405F">
            <w:pPr>
              <w:tabs>
                <w:tab w:val="center" w:pos="4513"/>
              </w:tabs>
              <w:suppressAutoHyphens/>
              <w:jc w:val="both"/>
              <w:rPr>
                <w:rFonts w:ascii="Calibri" w:hAnsi="Calibri"/>
                <w:b/>
                <w:spacing w:val="-3"/>
                <w:sz w:val="22"/>
                <w:szCs w:val="22"/>
              </w:rPr>
            </w:pPr>
            <w:r>
              <w:rPr>
                <w:rFonts w:ascii="Calibri" w:hAnsi="Calibri"/>
                <w:b/>
                <w:spacing w:val="-3"/>
                <w:sz w:val="22"/>
                <w:szCs w:val="22"/>
              </w:rPr>
              <w:t>*Date</w:t>
            </w:r>
          </w:p>
        </w:tc>
      </w:tr>
      <w:tr w:rsidR="004838F5" w:rsidRPr="00C911D3" w14:paraId="5366C7A9" w14:textId="77777777" w:rsidTr="004B5D18">
        <w:trPr>
          <w:trHeight w:val="340"/>
        </w:trPr>
        <w:tc>
          <w:tcPr>
            <w:tcW w:w="9925" w:type="dxa"/>
            <w:gridSpan w:val="2"/>
          </w:tcPr>
          <w:p w14:paraId="66E0A6AA" w14:textId="77777777" w:rsidR="004838F5" w:rsidRPr="00C911D3" w:rsidRDefault="004838F5" w:rsidP="00E2405F">
            <w:pPr>
              <w:tabs>
                <w:tab w:val="center" w:pos="4513"/>
              </w:tabs>
              <w:suppressAutoHyphens/>
              <w:jc w:val="center"/>
              <w:rPr>
                <w:rFonts w:ascii="Calibri" w:hAnsi="Calibri"/>
                <w:b/>
                <w:spacing w:val="-3"/>
              </w:rPr>
            </w:pPr>
            <w:r w:rsidRPr="00C911D3">
              <w:rPr>
                <w:rFonts w:ascii="Calibri" w:hAnsi="Calibri"/>
                <w:b/>
                <w:spacing w:val="-3"/>
              </w:rPr>
              <w:t>For Office Use Only</w:t>
            </w:r>
          </w:p>
        </w:tc>
      </w:tr>
      <w:tr w:rsidR="004838F5" w:rsidRPr="00C911D3" w14:paraId="0DF81299" w14:textId="77777777" w:rsidTr="004B5D18">
        <w:trPr>
          <w:trHeight w:val="340"/>
        </w:trPr>
        <w:tc>
          <w:tcPr>
            <w:tcW w:w="9925" w:type="dxa"/>
            <w:gridSpan w:val="2"/>
          </w:tcPr>
          <w:p w14:paraId="78988375" w14:textId="77777777" w:rsidR="004838F5" w:rsidRPr="00C911D3" w:rsidRDefault="004838F5" w:rsidP="00E2405F">
            <w:pPr>
              <w:tabs>
                <w:tab w:val="center" w:pos="4513"/>
              </w:tabs>
              <w:suppressAutoHyphens/>
              <w:jc w:val="both"/>
              <w:rPr>
                <w:rFonts w:ascii="Calibri" w:hAnsi="Calibri"/>
                <w:b/>
                <w:spacing w:val="-3"/>
                <w:sz w:val="22"/>
                <w:szCs w:val="22"/>
              </w:rPr>
            </w:pPr>
            <w:r w:rsidRPr="00C911D3">
              <w:rPr>
                <w:rFonts w:ascii="Calibri" w:hAnsi="Calibri"/>
                <w:b/>
                <w:spacing w:val="-3"/>
                <w:sz w:val="22"/>
                <w:szCs w:val="22"/>
              </w:rPr>
              <w:t>Approved By:                                                                                           Date:</w:t>
            </w:r>
          </w:p>
        </w:tc>
      </w:tr>
      <w:tr w:rsidR="004838F5" w:rsidRPr="00C911D3" w14:paraId="1DD4D65C" w14:textId="77777777" w:rsidTr="004B5D18">
        <w:trPr>
          <w:trHeight w:val="340"/>
        </w:trPr>
        <w:tc>
          <w:tcPr>
            <w:tcW w:w="9925" w:type="dxa"/>
            <w:gridSpan w:val="2"/>
          </w:tcPr>
          <w:p w14:paraId="4BF6B01F" w14:textId="77777777" w:rsidR="004838F5" w:rsidRPr="00C911D3" w:rsidRDefault="004838F5" w:rsidP="00E2405F">
            <w:pPr>
              <w:tabs>
                <w:tab w:val="center" w:pos="4513"/>
              </w:tabs>
              <w:suppressAutoHyphens/>
              <w:jc w:val="both"/>
              <w:rPr>
                <w:rFonts w:ascii="Calibri" w:hAnsi="Calibri"/>
                <w:b/>
                <w:spacing w:val="-3"/>
                <w:sz w:val="22"/>
                <w:szCs w:val="22"/>
              </w:rPr>
            </w:pPr>
            <w:r w:rsidRPr="00C911D3">
              <w:rPr>
                <w:rFonts w:ascii="Calibri" w:hAnsi="Calibri"/>
                <w:b/>
                <w:spacing w:val="-3"/>
                <w:sz w:val="22"/>
                <w:szCs w:val="22"/>
              </w:rPr>
              <w:t>Fee Paid:                                               BACS/Cheque/Card Payment No:</w:t>
            </w:r>
          </w:p>
          <w:p w14:paraId="51CF6EA7" w14:textId="77777777" w:rsidR="004838F5" w:rsidRPr="00C911D3" w:rsidRDefault="004838F5" w:rsidP="00E2405F">
            <w:pPr>
              <w:tabs>
                <w:tab w:val="center" w:pos="4513"/>
              </w:tabs>
              <w:suppressAutoHyphens/>
              <w:jc w:val="both"/>
              <w:rPr>
                <w:rFonts w:ascii="Calibri" w:hAnsi="Calibri"/>
                <w:b/>
                <w:spacing w:val="-3"/>
                <w:sz w:val="22"/>
                <w:szCs w:val="22"/>
              </w:rPr>
            </w:pPr>
          </w:p>
        </w:tc>
      </w:tr>
      <w:tr w:rsidR="004838F5" w:rsidRPr="00C911D3" w14:paraId="1CC01F2A" w14:textId="77777777" w:rsidTr="004B5D18">
        <w:trPr>
          <w:trHeight w:val="340"/>
        </w:trPr>
        <w:tc>
          <w:tcPr>
            <w:tcW w:w="9925" w:type="dxa"/>
            <w:gridSpan w:val="2"/>
          </w:tcPr>
          <w:p w14:paraId="09304B29" w14:textId="77777777" w:rsidR="004838F5" w:rsidRPr="004A2AD6" w:rsidRDefault="004838F5" w:rsidP="00CB5727">
            <w:pPr>
              <w:tabs>
                <w:tab w:val="center" w:pos="4513"/>
              </w:tabs>
              <w:suppressAutoHyphens/>
              <w:jc w:val="both"/>
              <w:rPr>
                <w:rFonts w:ascii="Calibri" w:hAnsi="Calibri"/>
                <w:b/>
                <w:spacing w:val="-3"/>
                <w:sz w:val="22"/>
                <w:szCs w:val="22"/>
              </w:rPr>
            </w:pPr>
            <w:r w:rsidRPr="004A2AD6">
              <w:rPr>
                <w:rFonts w:ascii="Calibri" w:hAnsi="Calibri"/>
                <w:b/>
                <w:spacing w:val="-3"/>
                <w:sz w:val="22"/>
                <w:szCs w:val="22"/>
              </w:rPr>
              <w:t>SRWR Ref: LA</w:t>
            </w:r>
          </w:p>
        </w:tc>
      </w:tr>
    </w:tbl>
    <w:p w14:paraId="665B9096" w14:textId="77777777" w:rsidR="004838F5" w:rsidRPr="00C911D3" w:rsidRDefault="004838F5" w:rsidP="005D74A4">
      <w:pPr>
        <w:pStyle w:val="Heading6"/>
        <w:rPr>
          <w:rFonts w:ascii="Calibri" w:hAnsi="Calibri"/>
          <w:sz w:val="22"/>
          <w:szCs w:val="22"/>
        </w:rPr>
      </w:pPr>
      <w:r w:rsidRPr="00C911D3">
        <w:rPr>
          <w:rFonts w:ascii="Calibri" w:hAnsi="Calibri"/>
          <w:sz w:val="22"/>
          <w:szCs w:val="22"/>
        </w:rPr>
        <w:t>NOTES FOR GUIDANCE OF APPLICANT</w:t>
      </w:r>
      <w:r>
        <w:rPr>
          <w:rFonts w:ascii="Calibri" w:hAnsi="Calibri"/>
          <w:sz w:val="22"/>
          <w:szCs w:val="22"/>
        </w:rPr>
        <w:t xml:space="preserve"> </w:t>
      </w:r>
    </w:p>
    <w:p w14:paraId="61C6A946" w14:textId="77777777" w:rsidR="004838F5" w:rsidRPr="00C911D3" w:rsidRDefault="004838F5" w:rsidP="00D72576">
      <w:pPr>
        <w:rPr>
          <w:rFonts w:ascii="Calibri" w:hAnsi="Calibri"/>
          <w:sz w:val="22"/>
          <w:szCs w:val="22"/>
        </w:rPr>
      </w:pPr>
    </w:p>
    <w:tbl>
      <w:tblPr>
        <w:tblW w:w="0" w:type="auto"/>
        <w:tblInd w:w="1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3763"/>
      </w:tblGrid>
      <w:tr w:rsidR="004838F5" w:rsidRPr="00C911D3" w14:paraId="541518B5" w14:textId="77777777" w:rsidTr="004A2AD6">
        <w:trPr>
          <w:trHeight w:val="549"/>
        </w:trPr>
        <w:tc>
          <w:tcPr>
            <w:tcW w:w="3475" w:type="dxa"/>
          </w:tcPr>
          <w:p w14:paraId="1D58DA05" w14:textId="77777777" w:rsidR="004838F5" w:rsidRDefault="004838F5" w:rsidP="004A2AD6">
            <w:pPr>
              <w:tabs>
                <w:tab w:val="left" w:pos="-720"/>
              </w:tabs>
              <w:suppressAutoHyphens/>
              <w:rPr>
                <w:rFonts w:ascii="Calibri" w:hAnsi="Calibri"/>
                <w:b/>
                <w:spacing w:val="-2"/>
                <w:sz w:val="22"/>
                <w:szCs w:val="22"/>
              </w:rPr>
            </w:pPr>
            <w:r>
              <w:rPr>
                <w:rFonts w:ascii="Calibri" w:hAnsi="Calibri"/>
                <w:b/>
                <w:spacing w:val="-2"/>
                <w:sz w:val="22"/>
                <w:szCs w:val="22"/>
              </w:rPr>
              <w:lastRenderedPageBreak/>
              <w:t>Fees</w:t>
            </w:r>
          </w:p>
          <w:p w14:paraId="372C86A5" w14:textId="758ECB5F" w:rsidR="004838F5" w:rsidRDefault="004838F5" w:rsidP="004A2AD6">
            <w:pPr>
              <w:tabs>
                <w:tab w:val="left" w:pos="-720"/>
              </w:tabs>
              <w:suppressAutoHyphens/>
              <w:rPr>
                <w:rFonts w:ascii="Calibri" w:hAnsi="Calibri"/>
                <w:spacing w:val="-2"/>
                <w:sz w:val="22"/>
                <w:szCs w:val="22"/>
              </w:rPr>
            </w:pPr>
            <w:r>
              <w:rPr>
                <w:rFonts w:ascii="Calibri" w:hAnsi="Calibri"/>
                <w:spacing w:val="-2"/>
                <w:sz w:val="22"/>
                <w:szCs w:val="22"/>
              </w:rPr>
              <w:t>Section 109 Agreement</w:t>
            </w:r>
          </w:p>
          <w:p w14:paraId="42363199" w14:textId="5BBA1B8B" w:rsidR="004838F5" w:rsidRPr="00C911D3" w:rsidRDefault="004838F5" w:rsidP="004A2AD6">
            <w:pPr>
              <w:tabs>
                <w:tab w:val="left" w:pos="-720"/>
              </w:tabs>
              <w:suppressAutoHyphens/>
              <w:rPr>
                <w:rFonts w:ascii="Calibri" w:hAnsi="Calibri"/>
                <w:b/>
                <w:spacing w:val="-2"/>
                <w:sz w:val="22"/>
                <w:szCs w:val="22"/>
              </w:rPr>
            </w:pPr>
          </w:p>
        </w:tc>
        <w:tc>
          <w:tcPr>
            <w:tcW w:w="3763" w:type="dxa"/>
          </w:tcPr>
          <w:p w14:paraId="34198343" w14:textId="77777777" w:rsidR="004838F5" w:rsidRDefault="004838F5" w:rsidP="004A2AD6">
            <w:pPr>
              <w:tabs>
                <w:tab w:val="left" w:pos="-720"/>
                <w:tab w:val="left" w:pos="0"/>
              </w:tabs>
              <w:suppressAutoHyphens/>
              <w:rPr>
                <w:rFonts w:ascii="Calibri" w:hAnsi="Calibri"/>
                <w:spacing w:val="-2"/>
                <w:sz w:val="22"/>
                <w:szCs w:val="22"/>
              </w:rPr>
            </w:pPr>
          </w:p>
          <w:p w14:paraId="009D3A64" w14:textId="53DE1293" w:rsidR="002833EF" w:rsidRDefault="002833EF" w:rsidP="002833EF">
            <w:pPr>
              <w:tabs>
                <w:tab w:val="left" w:pos="-720"/>
                <w:tab w:val="left" w:pos="0"/>
              </w:tabs>
              <w:suppressAutoHyphens/>
              <w:jc w:val="center"/>
              <w:rPr>
                <w:rFonts w:ascii="Calibri" w:hAnsi="Calibri"/>
                <w:spacing w:val="-2"/>
                <w:sz w:val="22"/>
                <w:szCs w:val="22"/>
              </w:rPr>
            </w:pPr>
            <w:r>
              <w:rPr>
                <w:rFonts w:ascii="Calibri" w:hAnsi="Calibri"/>
                <w:spacing w:val="-2"/>
                <w:sz w:val="22"/>
                <w:szCs w:val="22"/>
              </w:rPr>
              <w:t>£923</w:t>
            </w:r>
          </w:p>
          <w:p w14:paraId="51CD8285" w14:textId="77777777" w:rsidR="004838F5" w:rsidRPr="00C911D3" w:rsidRDefault="004838F5" w:rsidP="003B7DA3">
            <w:pPr>
              <w:tabs>
                <w:tab w:val="left" w:pos="-720"/>
                <w:tab w:val="left" w:pos="0"/>
              </w:tabs>
              <w:suppressAutoHyphens/>
              <w:jc w:val="center"/>
              <w:rPr>
                <w:rFonts w:ascii="Calibri" w:hAnsi="Calibri"/>
                <w:spacing w:val="-2"/>
                <w:sz w:val="22"/>
                <w:szCs w:val="22"/>
              </w:rPr>
            </w:pPr>
          </w:p>
        </w:tc>
      </w:tr>
    </w:tbl>
    <w:p w14:paraId="698D475E" w14:textId="77777777" w:rsidR="004838F5" w:rsidRPr="00C911D3" w:rsidRDefault="004838F5" w:rsidP="005D74A4">
      <w:pPr>
        <w:tabs>
          <w:tab w:val="left" w:pos="-720"/>
        </w:tabs>
        <w:suppressAutoHyphens/>
        <w:jc w:val="both"/>
        <w:rPr>
          <w:rFonts w:ascii="Calibri" w:hAnsi="Calibri"/>
          <w:b/>
          <w:spacing w:val="-2"/>
          <w:sz w:val="22"/>
          <w:szCs w:val="22"/>
        </w:rPr>
      </w:pPr>
    </w:p>
    <w:p w14:paraId="410C85C6" w14:textId="5B270513" w:rsidR="004838F5" w:rsidRDefault="004838F5" w:rsidP="004838F5">
      <w:pPr>
        <w:numPr>
          <w:ilvl w:val="0"/>
          <w:numId w:val="19"/>
        </w:numPr>
        <w:tabs>
          <w:tab w:val="left" w:pos="-720"/>
          <w:tab w:val="left" w:pos="0"/>
        </w:tabs>
        <w:suppressAutoHyphens/>
        <w:spacing w:after="0" w:line="240" w:lineRule="auto"/>
        <w:jc w:val="both"/>
        <w:rPr>
          <w:rFonts w:ascii="Calibri" w:hAnsi="Calibri"/>
          <w:spacing w:val="-2"/>
          <w:sz w:val="22"/>
          <w:szCs w:val="22"/>
        </w:rPr>
      </w:pPr>
      <w:r w:rsidRPr="003B7DA3">
        <w:rPr>
          <w:rFonts w:ascii="Calibri" w:hAnsi="Calibri"/>
          <w:spacing w:val="-2"/>
          <w:sz w:val="22"/>
          <w:szCs w:val="22"/>
        </w:rPr>
        <w:t xml:space="preserve">Fees for the Section 109 Agreement must be paid on confirmation that the proposed location is acceptable. </w:t>
      </w:r>
    </w:p>
    <w:p w14:paraId="69D2C0B3" w14:textId="77777777" w:rsidR="003B7DA3" w:rsidRPr="003B7DA3" w:rsidRDefault="003B7DA3" w:rsidP="003B7DA3">
      <w:pPr>
        <w:tabs>
          <w:tab w:val="left" w:pos="-720"/>
          <w:tab w:val="left" w:pos="0"/>
        </w:tabs>
        <w:suppressAutoHyphens/>
        <w:spacing w:after="0" w:line="240" w:lineRule="auto"/>
        <w:ind w:left="720"/>
        <w:jc w:val="both"/>
        <w:rPr>
          <w:rFonts w:ascii="Calibri" w:hAnsi="Calibri"/>
          <w:spacing w:val="-2"/>
          <w:sz w:val="22"/>
          <w:szCs w:val="22"/>
        </w:rPr>
      </w:pPr>
    </w:p>
    <w:p w14:paraId="61D0FEDF" w14:textId="77777777" w:rsidR="004838F5" w:rsidRPr="00C911D3" w:rsidRDefault="004838F5" w:rsidP="004838F5">
      <w:pPr>
        <w:numPr>
          <w:ilvl w:val="0"/>
          <w:numId w:val="19"/>
        </w:numPr>
        <w:tabs>
          <w:tab w:val="left" w:pos="-720"/>
          <w:tab w:val="left" w:pos="0"/>
        </w:tabs>
        <w:suppressAutoHyphens/>
        <w:spacing w:after="0" w:line="240" w:lineRule="auto"/>
        <w:jc w:val="both"/>
        <w:rPr>
          <w:rFonts w:ascii="Calibri" w:hAnsi="Calibri"/>
          <w:spacing w:val="-2"/>
          <w:sz w:val="22"/>
          <w:szCs w:val="22"/>
        </w:rPr>
      </w:pPr>
      <w:r w:rsidRPr="00C911D3">
        <w:rPr>
          <w:rFonts w:ascii="Calibri" w:hAnsi="Calibri"/>
          <w:spacing w:val="-2"/>
          <w:sz w:val="22"/>
          <w:szCs w:val="22"/>
        </w:rPr>
        <w:t>The completed form should be submitted:</w:t>
      </w:r>
    </w:p>
    <w:p w14:paraId="78C2048A" w14:textId="5C860F77" w:rsidR="004838F5" w:rsidRPr="00C911D3" w:rsidRDefault="004838F5" w:rsidP="004838F5">
      <w:pPr>
        <w:pStyle w:val="ListParagraph"/>
        <w:jc w:val="both"/>
        <w:rPr>
          <w:rFonts w:ascii="Calibri" w:hAnsi="Calibri"/>
          <w:spacing w:val="-2"/>
          <w:sz w:val="22"/>
          <w:szCs w:val="22"/>
        </w:rPr>
      </w:pPr>
      <w:r>
        <w:rPr>
          <w:rFonts w:ascii="Calibri" w:hAnsi="Calibri"/>
          <w:spacing w:val="-2"/>
          <w:sz w:val="22"/>
          <w:szCs w:val="22"/>
        </w:rPr>
        <w:t xml:space="preserve"> </w:t>
      </w:r>
      <w:r w:rsidRPr="00C911D3">
        <w:rPr>
          <w:rFonts w:ascii="Calibri" w:hAnsi="Calibri"/>
          <w:b/>
          <w:spacing w:val="-2"/>
          <w:sz w:val="22"/>
          <w:szCs w:val="22"/>
        </w:rPr>
        <w:t>By Post to:</w:t>
      </w:r>
      <w:r w:rsidRPr="00C911D3">
        <w:rPr>
          <w:rFonts w:ascii="Calibri" w:hAnsi="Calibri"/>
          <w:b/>
          <w:spacing w:val="-2"/>
          <w:sz w:val="22"/>
          <w:szCs w:val="22"/>
        </w:rPr>
        <w:tab/>
      </w:r>
      <w:r w:rsidRPr="00C911D3">
        <w:rPr>
          <w:rFonts w:ascii="Calibri" w:hAnsi="Calibri"/>
          <w:b/>
          <w:spacing w:val="-2"/>
          <w:sz w:val="22"/>
          <w:szCs w:val="22"/>
        </w:rPr>
        <w:tab/>
      </w:r>
      <w:r w:rsidRPr="00C911D3">
        <w:rPr>
          <w:rFonts w:ascii="Calibri" w:hAnsi="Calibri"/>
          <w:spacing w:val="-2"/>
          <w:sz w:val="22"/>
          <w:szCs w:val="22"/>
        </w:rPr>
        <w:t>Moray Council</w:t>
      </w:r>
    </w:p>
    <w:p w14:paraId="463510BA" w14:textId="77777777" w:rsidR="004838F5" w:rsidRPr="00C911D3" w:rsidRDefault="004838F5" w:rsidP="006E7492">
      <w:pPr>
        <w:tabs>
          <w:tab w:val="left" w:pos="-720"/>
          <w:tab w:val="left" w:pos="0"/>
        </w:tabs>
        <w:suppressAutoHyphens/>
        <w:jc w:val="both"/>
        <w:rPr>
          <w:rFonts w:ascii="Calibri" w:hAnsi="Calibri"/>
          <w:spacing w:val="-2"/>
          <w:sz w:val="22"/>
          <w:szCs w:val="22"/>
        </w:rPr>
      </w:pPr>
      <w:r>
        <w:rPr>
          <w:rFonts w:ascii="Calibri" w:hAnsi="Calibri"/>
          <w:spacing w:val="-2"/>
          <w:sz w:val="22"/>
          <w:szCs w:val="22"/>
        </w:rPr>
        <w:tab/>
      </w:r>
      <w:r>
        <w:rPr>
          <w:rFonts w:ascii="Calibri" w:hAnsi="Calibri"/>
          <w:spacing w:val="-2"/>
          <w:sz w:val="22"/>
          <w:szCs w:val="22"/>
        </w:rPr>
        <w:tab/>
      </w:r>
      <w:r>
        <w:rPr>
          <w:rFonts w:ascii="Calibri" w:hAnsi="Calibri"/>
          <w:spacing w:val="-2"/>
          <w:sz w:val="22"/>
          <w:szCs w:val="22"/>
        </w:rPr>
        <w:tab/>
      </w:r>
      <w:r>
        <w:rPr>
          <w:rFonts w:ascii="Calibri" w:hAnsi="Calibri"/>
          <w:spacing w:val="-2"/>
          <w:sz w:val="22"/>
          <w:szCs w:val="22"/>
        </w:rPr>
        <w:tab/>
      </w:r>
      <w:r w:rsidRPr="00C911D3">
        <w:rPr>
          <w:rFonts w:ascii="Calibri" w:hAnsi="Calibri"/>
          <w:spacing w:val="-2"/>
          <w:sz w:val="22"/>
          <w:szCs w:val="22"/>
        </w:rPr>
        <w:t>P.O. Box 6760</w:t>
      </w:r>
    </w:p>
    <w:p w14:paraId="416CCC17" w14:textId="610A3E91" w:rsidR="004838F5" w:rsidRPr="004838F5" w:rsidRDefault="004838F5" w:rsidP="004838F5">
      <w:pPr>
        <w:ind w:left="2160" w:firstLine="720"/>
        <w:rPr>
          <w:rFonts w:ascii="Calibri" w:hAnsi="Calibri"/>
          <w:sz w:val="22"/>
          <w:szCs w:val="22"/>
        </w:rPr>
      </w:pPr>
      <w:r w:rsidRPr="00C911D3">
        <w:rPr>
          <w:rFonts w:ascii="Calibri" w:hAnsi="Calibri"/>
          <w:spacing w:val="-2"/>
          <w:sz w:val="22"/>
          <w:szCs w:val="22"/>
        </w:rPr>
        <w:t xml:space="preserve">Elgin </w:t>
      </w:r>
      <w:r w:rsidRPr="00C911D3">
        <w:rPr>
          <w:rFonts w:ascii="Calibri" w:hAnsi="Calibri"/>
          <w:sz w:val="22"/>
          <w:szCs w:val="22"/>
        </w:rPr>
        <w:t>IV30 9BX</w:t>
      </w:r>
    </w:p>
    <w:p w14:paraId="42A5FCF0" w14:textId="7371C34B" w:rsidR="004838F5" w:rsidRDefault="004838F5" w:rsidP="004838F5">
      <w:pPr>
        <w:tabs>
          <w:tab w:val="left" w:pos="-720"/>
          <w:tab w:val="left" w:pos="0"/>
        </w:tabs>
        <w:suppressAutoHyphens/>
        <w:ind w:left="720"/>
        <w:jc w:val="both"/>
        <w:rPr>
          <w:rFonts w:ascii="Calibri" w:hAnsi="Calibri"/>
          <w:spacing w:val="-2"/>
          <w:sz w:val="22"/>
          <w:szCs w:val="22"/>
        </w:rPr>
      </w:pPr>
      <w:r w:rsidRPr="00C911D3">
        <w:rPr>
          <w:rFonts w:ascii="Calibri" w:hAnsi="Calibri"/>
          <w:b/>
          <w:spacing w:val="-2"/>
          <w:sz w:val="22"/>
          <w:szCs w:val="22"/>
        </w:rPr>
        <w:t>By E Mail to:</w:t>
      </w:r>
      <w:r w:rsidRPr="00C911D3">
        <w:rPr>
          <w:rFonts w:ascii="Calibri" w:hAnsi="Calibri"/>
          <w:b/>
          <w:spacing w:val="-2"/>
          <w:sz w:val="22"/>
          <w:szCs w:val="22"/>
        </w:rPr>
        <w:tab/>
      </w:r>
      <w:hyperlink r:id="rId14" w:history="1">
        <w:r w:rsidRPr="00C911D3">
          <w:rPr>
            <w:rStyle w:val="Hyperlink"/>
            <w:rFonts w:ascii="Calibri" w:hAnsi="Calibri"/>
            <w:spacing w:val="-2"/>
            <w:sz w:val="22"/>
            <w:szCs w:val="22"/>
          </w:rPr>
          <w:t>roadspermits@moray.gov.uk</w:t>
        </w:r>
      </w:hyperlink>
    </w:p>
    <w:p w14:paraId="74E54F63" w14:textId="77777777" w:rsidR="004838F5" w:rsidRDefault="004838F5" w:rsidP="0070747B">
      <w:pPr>
        <w:tabs>
          <w:tab w:val="left" w:pos="-720"/>
          <w:tab w:val="left" w:pos="0"/>
        </w:tabs>
        <w:suppressAutoHyphens/>
        <w:jc w:val="both"/>
        <w:rPr>
          <w:rFonts w:ascii="Calibri" w:hAnsi="Calibri"/>
          <w:spacing w:val="-2"/>
          <w:sz w:val="22"/>
          <w:szCs w:val="22"/>
        </w:rPr>
      </w:pPr>
    </w:p>
    <w:p w14:paraId="18C27A46" w14:textId="22E843A3" w:rsidR="004838F5" w:rsidRDefault="004838F5" w:rsidP="004838F5">
      <w:pPr>
        <w:numPr>
          <w:ilvl w:val="0"/>
          <w:numId w:val="19"/>
        </w:numPr>
        <w:tabs>
          <w:tab w:val="left" w:pos="-720"/>
          <w:tab w:val="left" w:pos="0"/>
        </w:tabs>
        <w:suppressAutoHyphens/>
        <w:spacing w:after="0" w:line="240" w:lineRule="auto"/>
        <w:jc w:val="both"/>
        <w:rPr>
          <w:rFonts w:ascii="Calibri" w:hAnsi="Calibri"/>
          <w:spacing w:val="-2"/>
          <w:sz w:val="22"/>
          <w:szCs w:val="22"/>
        </w:rPr>
      </w:pPr>
      <w:r>
        <w:rPr>
          <w:rFonts w:ascii="Calibri" w:hAnsi="Calibri"/>
          <w:spacing w:val="-2"/>
          <w:sz w:val="22"/>
          <w:szCs w:val="22"/>
        </w:rPr>
        <w:t>IF YOU ARE APPLYING FOR GRANT FUNDING TO INSTALL THE INFRASTRUCTURE, PLEASE NOTE THAT CONSIDERATION OF THE SUITABILITY OF THE PROPOSED LOCATION CAN TAKE UP TO 3 WEEKS.</w:t>
      </w:r>
    </w:p>
    <w:p w14:paraId="5AE6BF93" w14:textId="77777777" w:rsidR="004838F5" w:rsidRPr="004838F5" w:rsidRDefault="004838F5" w:rsidP="004838F5">
      <w:pPr>
        <w:tabs>
          <w:tab w:val="left" w:pos="-720"/>
          <w:tab w:val="left" w:pos="0"/>
        </w:tabs>
        <w:suppressAutoHyphens/>
        <w:spacing w:after="0" w:line="240" w:lineRule="auto"/>
        <w:ind w:left="720"/>
        <w:jc w:val="both"/>
        <w:rPr>
          <w:rFonts w:ascii="Calibri" w:hAnsi="Calibri"/>
          <w:spacing w:val="-2"/>
          <w:sz w:val="22"/>
          <w:szCs w:val="22"/>
        </w:rPr>
      </w:pPr>
    </w:p>
    <w:p w14:paraId="6E09F541" w14:textId="06773A5A" w:rsidR="004838F5" w:rsidRDefault="004838F5" w:rsidP="004838F5">
      <w:pPr>
        <w:numPr>
          <w:ilvl w:val="0"/>
          <w:numId w:val="19"/>
        </w:numPr>
        <w:spacing w:after="0" w:line="240" w:lineRule="auto"/>
        <w:rPr>
          <w:rFonts w:ascii="Calibri" w:hAnsi="Calibri" w:cs="Calibri"/>
          <w:sz w:val="22"/>
          <w:szCs w:val="22"/>
        </w:rPr>
      </w:pPr>
      <w:r w:rsidRPr="00302B9E">
        <w:rPr>
          <w:rFonts w:ascii="Calibri" w:hAnsi="Calibri" w:cs="Calibri"/>
          <w:sz w:val="22"/>
          <w:szCs w:val="22"/>
        </w:rPr>
        <w:t>The proposed infrastructure must be specifically designed</w:t>
      </w:r>
      <w:r>
        <w:rPr>
          <w:rFonts w:ascii="Calibri" w:hAnsi="Calibri" w:cs="Calibri"/>
          <w:sz w:val="22"/>
          <w:szCs w:val="22"/>
        </w:rPr>
        <w:t xml:space="preserve"> cross pavement charging product to accommodate a cable. The product must be ‘self-closing’ and</w:t>
      </w:r>
      <w:r w:rsidRPr="00302B9E">
        <w:rPr>
          <w:rFonts w:ascii="Calibri" w:hAnsi="Calibri" w:cs="Calibri"/>
          <w:sz w:val="22"/>
          <w:szCs w:val="22"/>
        </w:rPr>
        <w:t xml:space="preserve"> must be flush with the level of the footway surface such that it does not present a trip hazard for pedestrians. </w:t>
      </w:r>
      <w:r>
        <w:rPr>
          <w:rFonts w:ascii="Calibri" w:hAnsi="Calibri" w:cs="Calibri"/>
          <w:sz w:val="22"/>
          <w:szCs w:val="22"/>
        </w:rPr>
        <w:t>The use of drainage infrastructure to accommodate a cable will not be permitted.</w:t>
      </w:r>
    </w:p>
    <w:p w14:paraId="3605C514" w14:textId="77777777" w:rsidR="004838F5" w:rsidRPr="004838F5" w:rsidRDefault="004838F5" w:rsidP="004838F5">
      <w:pPr>
        <w:spacing w:after="0" w:line="240" w:lineRule="auto"/>
        <w:rPr>
          <w:rFonts w:ascii="Calibri" w:hAnsi="Calibri" w:cs="Calibri"/>
          <w:sz w:val="22"/>
          <w:szCs w:val="22"/>
        </w:rPr>
      </w:pPr>
    </w:p>
    <w:p w14:paraId="59B411C3" w14:textId="276E4256" w:rsidR="004838F5" w:rsidRDefault="004838F5" w:rsidP="004838F5">
      <w:pPr>
        <w:numPr>
          <w:ilvl w:val="0"/>
          <w:numId w:val="19"/>
        </w:numPr>
        <w:spacing w:after="0" w:line="240" w:lineRule="auto"/>
        <w:rPr>
          <w:rFonts w:ascii="Calibri" w:hAnsi="Calibri" w:cs="Calibri"/>
          <w:sz w:val="22"/>
          <w:szCs w:val="22"/>
        </w:rPr>
      </w:pPr>
      <w:r>
        <w:rPr>
          <w:rFonts w:ascii="Calibri" w:hAnsi="Calibri" w:cs="Calibri"/>
          <w:sz w:val="22"/>
          <w:szCs w:val="22"/>
        </w:rPr>
        <w:t xml:space="preserve">The proposed charging unit must not project into the public footway/road and must be contained within the property boundary. The storage of cables when not is use must also be within the property boundary and not project into the public footway/road. </w:t>
      </w:r>
    </w:p>
    <w:p w14:paraId="5AC44BD9" w14:textId="77777777" w:rsidR="004838F5" w:rsidRPr="004838F5" w:rsidRDefault="004838F5" w:rsidP="004838F5">
      <w:pPr>
        <w:spacing w:after="0" w:line="240" w:lineRule="auto"/>
        <w:rPr>
          <w:rFonts w:ascii="Calibri" w:hAnsi="Calibri" w:cs="Calibri"/>
          <w:sz w:val="22"/>
          <w:szCs w:val="22"/>
        </w:rPr>
      </w:pPr>
    </w:p>
    <w:p w14:paraId="48BE88B7" w14:textId="4841F2A9" w:rsidR="004838F5" w:rsidRDefault="004838F5" w:rsidP="004838F5">
      <w:pPr>
        <w:numPr>
          <w:ilvl w:val="0"/>
          <w:numId w:val="19"/>
        </w:numPr>
        <w:spacing w:after="0" w:line="240" w:lineRule="auto"/>
        <w:rPr>
          <w:rFonts w:ascii="Calibri" w:hAnsi="Calibri" w:cs="Calibri"/>
          <w:sz w:val="22"/>
          <w:szCs w:val="22"/>
        </w:rPr>
      </w:pPr>
      <w:r>
        <w:rPr>
          <w:rFonts w:ascii="Calibri" w:hAnsi="Calibri" w:cs="Calibri"/>
          <w:sz w:val="22"/>
          <w:szCs w:val="22"/>
        </w:rPr>
        <w:t xml:space="preserve">In Conservation Areas and at Listed Buildings, advice from the Council’s Development Management team must be sought: </w:t>
      </w:r>
      <w:hyperlink r:id="rId15" w:history="1">
        <w:r w:rsidR="00CA752A" w:rsidRPr="00CA752A">
          <w:rPr>
            <w:rStyle w:val="Hyperlink"/>
            <w:rFonts w:ascii="Calibri" w:hAnsi="Calibri" w:cs="Calibri"/>
            <w:sz w:val="22"/>
            <w:szCs w:val="22"/>
          </w:rPr>
          <w:t>Do I Need Planning Permission?</w:t>
        </w:r>
      </w:hyperlink>
      <w:r w:rsidR="00CA752A">
        <w:rPr>
          <w:rFonts w:ascii="Calibri" w:hAnsi="Calibri" w:cs="Calibri"/>
          <w:sz w:val="22"/>
          <w:szCs w:val="22"/>
        </w:rPr>
        <w:t xml:space="preserve"> </w:t>
      </w:r>
    </w:p>
    <w:p w14:paraId="0F4D4775" w14:textId="77777777" w:rsidR="004838F5" w:rsidRPr="004838F5" w:rsidRDefault="004838F5" w:rsidP="004838F5">
      <w:pPr>
        <w:spacing w:after="0" w:line="240" w:lineRule="auto"/>
        <w:rPr>
          <w:rFonts w:ascii="Calibri" w:hAnsi="Calibri" w:cs="Calibri"/>
          <w:sz w:val="22"/>
          <w:szCs w:val="22"/>
        </w:rPr>
      </w:pPr>
    </w:p>
    <w:p w14:paraId="3939E327" w14:textId="77777777" w:rsidR="00FE57DC" w:rsidRPr="00FE57DC" w:rsidRDefault="00FE57DC" w:rsidP="00FE57DC">
      <w:pPr>
        <w:numPr>
          <w:ilvl w:val="0"/>
          <w:numId w:val="19"/>
        </w:numPr>
        <w:spacing w:after="0" w:line="240" w:lineRule="auto"/>
        <w:rPr>
          <w:rFonts w:ascii="Calibri" w:hAnsi="Calibri" w:cs="Calibri"/>
          <w:sz w:val="22"/>
          <w:szCs w:val="22"/>
        </w:rPr>
      </w:pPr>
      <w:r w:rsidRPr="00FE57DC">
        <w:rPr>
          <w:rFonts w:ascii="Calibri" w:hAnsi="Calibri" w:cs="Calibri"/>
          <w:sz w:val="22"/>
          <w:szCs w:val="22"/>
        </w:rPr>
        <w:t>The minimum width of unobstructed space between any boundary or building and the edge of the kerb must be no less than 1.5 metres, unless otherwise agreed with the Roads Authority. Note: Cross pavement cable infrastructure will not be permitted within the public carriageway.</w:t>
      </w:r>
    </w:p>
    <w:p w14:paraId="71EC4D19" w14:textId="77777777" w:rsidR="004838F5" w:rsidRPr="004838F5" w:rsidRDefault="004838F5" w:rsidP="004838F5">
      <w:pPr>
        <w:spacing w:after="0" w:line="240" w:lineRule="auto"/>
        <w:rPr>
          <w:rFonts w:ascii="Calibri" w:hAnsi="Calibri" w:cs="Calibri"/>
          <w:sz w:val="22"/>
          <w:szCs w:val="22"/>
        </w:rPr>
      </w:pPr>
    </w:p>
    <w:p w14:paraId="5A41FDBF" w14:textId="74FC49EC" w:rsidR="004838F5" w:rsidRDefault="004838F5" w:rsidP="004838F5">
      <w:pPr>
        <w:numPr>
          <w:ilvl w:val="0"/>
          <w:numId w:val="19"/>
        </w:numPr>
        <w:spacing w:after="0" w:line="240" w:lineRule="auto"/>
        <w:rPr>
          <w:rFonts w:ascii="Calibri" w:hAnsi="Calibri" w:cs="Calibri"/>
          <w:sz w:val="22"/>
          <w:szCs w:val="22"/>
        </w:rPr>
      </w:pPr>
      <w:r w:rsidRPr="008D458F">
        <w:rPr>
          <w:rFonts w:ascii="Calibri" w:hAnsi="Calibri" w:cs="Calibri"/>
          <w:sz w:val="22"/>
          <w:szCs w:val="22"/>
        </w:rPr>
        <w:t>The minimum height of the roadside kerb must be no less than 50mm.</w:t>
      </w:r>
    </w:p>
    <w:p w14:paraId="662817C6" w14:textId="77777777" w:rsidR="001B13B9" w:rsidRDefault="001B13B9" w:rsidP="00555512">
      <w:pPr>
        <w:pStyle w:val="ListParagraph"/>
        <w:rPr>
          <w:rFonts w:ascii="Calibri" w:hAnsi="Calibri" w:cs="Calibri"/>
          <w:sz w:val="22"/>
          <w:szCs w:val="22"/>
        </w:rPr>
      </w:pPr>
    </w:p>
    <w:p w14:paraId="6D6F6950" w14:textId="06F5D7B5" w:rsidR="001B13B9" w:rsidRPr="001B13B9" w:rsidRDefault="001B13B9" w:rsidP="004838F5">
      <w:pPr>
        <w:numPr>
          <w:ilvl w:val="0"/>
          <w:numId w:val="19"/>
        </w:numPr>
        <w:spacing w:after="0" w:line="240" w:lineRule="auto"/>
        <w:rPr>
          <w:rFonts w:ascii="Calibri" w:hAnsi="Calibri" w:cs="Calibri"/>
          <w:sz w:val="22"/>
          <w:szCs w:val="22"/>
        </w:rPr>
      </w:pPr>
      <w:r w:rsidRPr="00555512">
        <w:rPr>
          <w:rFonts w:ascii="Calibri" w:hAnsi="Calibri" w:cs="Calibri"/>
          <w:sz w:val="22"/>
          <w:szCs w:val="22"/>
        </w:rPr>
        <w:t>Where cross pavement charging infrastructure is already present, there must be a minimum distance of 7.5 metres between existing and proposed infrastructure.</w:t>
      </w:r>
    </w:p>
    <w:p w14:paraId="3B8B0E85" w14:textId="77777777" w:rsidR="004838F5" w:rsidRPr="004838F5" w:rsidRDefault="004838F5" w:rsidP="004838F5">
      <w:pPr>
        <w:spacing w:after="0" w:line="240" w:lineRule="auto"/>
        <w:rPr>
          <w:rFonts w:ascii="Calibri" w:hAnsi="Calibri" w:cs="Calibri"/>
          <w:sz w:val="22"/>
          <w:szCs w:val="22"/>
        </w:rPr>
      </w:pPr>
    </w:p>
    <w:p w14:paraId="78E6260D" w14:textId="2B3534F7" w:rsidR="004838F5" w:rsidRDefault="004838F5" w:rsidP="004838F5">
      <w:pPr>
        <w:pStyle w:val="ListParagraph"/>
        <w:numPr>
          <w:ilvl w:val="0"/>
          <w:numId w:val="19"/>
        </w:numPr>
        <w:spacing w:after="0" w:line="240" w:lineRule="auto"/>
        <w:rPr>
          <w:rFonts w:ascii="Calibri" w:hAnsi="Calibri" w:cs="Calibri"/>
          <w:sz w:val="22"/>
          <w:szCs w:val="22"/>
        </w:rPr>
      </w:pPr>
      <w:r>
        <w:rPr>
          <w:rFonts w:ascii="Calibri" w:hAnsi="Calibri" w:cs="Calibri"/>
          <w:sz w:val="22"/>
          <w:szCs w:val="22"/>
        </w:rPr>
        <w:t xml:space="preserve"> An approved contractor must undertake the installation.</w:t>
      </w:r>
    </w:p>
    <w:p w14:paraId="1B0280C7" w14:textId="77777777" w:rsidR="004838F5" w:rsidRPr="004838F5" w:rsidRDefault="004838F5" w:rsidP="004838F5">
      <w:pPr>
        <w:spacing w:after="0" w:line="240" w:lineRule="auto"/>
        <w:rPr>
          <w:rFonts w:ascii="Calibri" w:hAnsi="Calibri" w:cs="Calibri"/>
          <w:sz w:val="22"/>
          <w:szCs w:val="22"/>
        </w:rPr>
      </w:pPr>
    </w:p>
    <w:p w14:paraId="304EB649" w14:textId="77777777" w:rsidR="004838F5" w:rsidRDefault="004838F5" w:rsidP="004838F5">
      <w:pPr>
        <w:pStyle w:val="ListParagraph"/>
        <w:numPr>
          <w:ilvl w:val="0"/>
          <w:numId w:val="19"/>
        </w:numPr>
        <w:spacing w:after="0" w:line="240" w:lineRule="auto"/>
        <w:rPr>
          <w:rFonts w:ascii="Calibri" w:hAnsi="Calibri" w:cs="Calibri"/>
          <w:sz w:val="22"/>
          <w:szCs w:val="22"/>
        </w:rPr>
      </w:pPr>
      <w:r>
        <w:rPr>
          <w:rFonts w:ascii="Calibri" w:hAnsi="Calibri" w:cs="Calibri"/>
          <w:sz w:val="22"/>
          <w:szCs w:val="22"/>
        </w:rPr>
        <w:t xml:space="preserve">The applicant will be responsible for the maintenance of the infrastructure on and on-going basis and when requested by the Council, repair or replace the infrastructure and make good the surrounding footway. </w:t>
      </w:r>
    </w:p>
    <w:p w14:paraId="07B91555" w14:textId="77777777" w:rsidR="004838F5" w:rsidRDefault="004838F5" w:rsidP="00FC4AE8">
      <w:pPr>
        <w:pStyle w:val="ListParagraph"/>
        <w:rPr>
          <w:rFonts w:ascii="Calibri" w:hAnsi="Calibri" w:cs="Calibri"/>
          <w:sz w:val="22"/>
          <w:szCs w:val="22"/>
        </w:rPr>
      </w:pPr>
    </w:p>
    <w:p w14:paraId="627404FD" w14:textId="77777777" w:rsidR="004838F5" w:rsidRDefault="004838F5" w:rsidP="004838F5">
      <w:pPr>
        <w:pStyle w:val="ListParagraph"/>
        <w:numPr>
          <w:ilvl w:val="0"/>
          <w:numId w:val="19"/>
        </w:numPr>
        <w:spacing w:after="0" w:line="240" w:lineRule="auto"/>
        <w:rPr>
          <w:rFonts w:ascii="Calibri" w:hAnsi="Calibri" w:cs="Calibri"/>
          <w:sz w:val="22"/>
          <w:szCs w:val="22"/>
        </w:rPr>
      </w:pPr>
      <w:r>
        <w:rPr>
          <w:rFonts w:ascii="Calibri" w:hAnsi="Calibri" w:cs="Calibri"/>
          <w:sz w:val="22"/>
          <w:szCs w:val="22"/>
        </w:rPr>
        <w:t>Unless otherwise agreed in writing with the Council, the infrastructure shall be removed and the surrounding footway made good, when the applicant sells/moves out of the property.</w:t>
      </w:r>
    </w:p>
    <w:p w14:paraId="17F05712" w14:textId="77777777" w:rsidR="004838F5" w:rsidRDefault="004838F5" w:rsidP="00316894">
      <w:pPr>
        <w:pStyle w:val="ListParagraph"/>
        <w:rPr>
          <w:rFonts w:ascii="Calibri" w:hAnsi="Calibri" w:cs="Calibri"/>
          <w:sz w:val="22"/>
          <w:szCs w:val="22"/>
        </w:rPr>
      </w:pPr>
    </w:p>
    <w:p w14:paraId="7A491C5C" w14:textId="77777777" w:rsidR="004838F5" w:rsidRDefault="004838F5" w:rsidP="004838F5">
      <w:pPr>
        <w:pStyle w:val="ListParagraph"/>
        <w:numPr>
          <w:ilvl w:val="0"/>
          <w:numId w:val="19"/>
        </w:numPr>
        <w:spacing w:after="0" w:line="240" w:lineRule="auto"/>
        <w:rPr>
          <w:rFonts w:ascii="Calibri" w:hAnsi="Calibri" w:cs="Calibri"/>
          <w:sz w:val="22"/>
          <w:szCs w:val="22"/>
        </w:rPr>
      </w:pPr>
      <w:r>
        <w:rPr>
          <w:rFonts w:ascii="Calibri" w:hAnsi="Calibri" w:cs="Calibri"/>
          <w:sz w:val="22"/>
          <w:szCs w:val="22"/>
        </w:rPr>
        <w:lastRenderedPageBreak/>
        <w:t>When using the infrastructure vehicles must be parked beside it. Charging cables must not be stretched across or along the public road, which includes the footway.</w:t>
      </w:r>
    </w:p>
    <w:p w14:paraId="61D1F8EB" w14:textId="77777777" w:rsidR="004838F5" w:rsidRDefault="004838F5" w:rsidP="00316894">
      <w:pPr>
        <w:pStyle w:val="ListParagraph"/>
        <w:rPr>
          <w:rFonts w:ascii="Calibri" w:hAnsi="Calibri" w:cs="Calibri"/>
          <w:sz w:val="22"/>
          <w:szCs w:val="22"/>
        </w:rPr>
      </w:pPr>
    </w:p>
    <w:p w14:paraId="4F47472E" w14:textId="77777777" w:rsidR="004838F5" w:rsidRPr="00CA752A" w:rsidRDefault="004838F5" w:rsidP="004838F5">
      <w:pPr>
        <w:pStyle w:val="ListParagraph"/>
        <w:numPr>
          <w:ilvl w:val="0"/>
          <w:numId w:val="19"/>
        </w:numPr>
        <w:spacing w:after="0" w:line="240" w:lineRule="auto"/>
        <w:rPr>
          <w:rFonts w:ascii="Calibri" w:hAnsi="Calibri" w:cs="Calibri"/>
          <w:b/>
          <w:bCs/>
          <w:sz w:val="22"/>
          <w:szCs w:val="22"/>
        </w:rPr>
      </w:pPr>
      <w:r w:rsidRPr="00CA752A">
        <w:rPr>
          <w:rFonts w:ascii="Calibri" w:hAnsi="Calibri" w:cs="Calibri"/>
          <w:b/>
          <w:bCs/>
          <w:sz w:val="22"/>
          <w:szCs w:val="22"/>
        </w:rPr>
        <w:t>The presence of the infrastructure does not infer any right to park beside it. The public road beside the infrastructure will remain available for parking by all road users.</w:t>
      </w:r>
    </w:p>
    <w:p w14:paraId="7C829A8E" w14:textId="77777777" w:rsidR="004838F5" w:rsidRPr="00316894" w:rsidRDefault="004838F5" w:rsidP="00316894">
      <w:pPr>
        <w:pStyle w:val="ListParagraph"/>
        <w:spacing w:after="0" w:line="240" w:lineRule="auto"/>
        <w:ind w:left="0"/>
        <w:rPr>
          <w:rFonts w:ascii="Calibri" w:eastAsia="Times New Roman" w:hAnsi="Calibri" w:cs="Calibri"/>
          <w:sz w:val="22"/>
          <w:szCs w:val="22"/>
        </w:rPr>
      </w:pPr>
    </w:p>
    <w:p w14:paraId="21828AD7" w14:textId="040CA69C" w:rsidR="004838F5" w:rsidRDefault="004838F5" w:rsidP="004838F5">
      <w:pPr>
        <w:pStyle w:val="ListParagraph"/>
        <w:numPr>
          <w:ilvl w:val="0"/>
          <w:numId w:val="19"/>
        </w:numPr>
        <w:spacing w:after="0" w:line="240" w:lineRule="auto"/>
        <w:rPr>
          <w:rFonts w:ascii="Calibri" w:hAnsi="Calibri" w:cs="Calibri"/>
          <w:sz w:val="22"/>
          <w:szCs w:val="22"/>
        </w:rPr>
      </w:pPr>
      <w:r w:rsidRPr="001E04B6">
        <w:rPr>
          <w:rFonts w:ascii="Calibri" w:hAnsi="Calibri" w:cs="Calibri"/>
          <w:sz w:val="22"/>
          <w:szCs w:val="22"/>
        </w:rPr>
        <w:t>Applicants must agree to the removal</w:t>
      </w:r>
      <w:r>
        <w:rPr>
          <w:rFonts w:ascii="Calibri" w:hAnsi="Calibri" w:cs="Calibri"/>
          <w:sz w:val="22"/>
          <w:szCs w:val="22"/>
        </w:rPr>
        <w:t xml:space="preserve"> of the cross pavement infrastructure </w:t>
      </w:r>
      <w:r w:rsidRPr="001E04B6">
        <w:rPr>
          <w:rFonts w:ascii="Calibri" w:hAnsi="Calibri" w:cs="Calibri"/>
          <w:sz w:val="22"/>
          <w:szCs w:val="22"/>
        </w:rPr>
        <w:t>at any time they are requested to do so by the Council, any Statutory Undertakers or by the emergency services.</w:t>
      </w:r>
    </w:p>
    <w:p w14:paraId="319C323A" w14:textId="77777777" w:rsidR="004838F5" w:rsidRPr="004838F5" w:rsidRDefault="004838F5" w:rsidP="004838F5">
      <w:pPr>
        <w:spacing w:after="0" w:line="240" w:lineRule="auto"/>
        <w:rPr>
          <w:rFonts w:ascii="Calibri" w:hAnsi="Calibri" w:cs="Calibri"/>
          <w:sz w:val="22"/>
          <w:szCs w:val="22"/>
        </w:rPr>
      </w:pPr>
    </w:p>
    <w:p w14:paraId="6640A7FB" w14:textId="79A60FAE" w:rsidR="00DF2533" w:rsidRDefault="004838F5" w:rsidP="00E14548">
      <w:pPr>
        <w:numPr>
          <w:ilvl w:val="0"/>
          <w:numId w:val="19"/>
        </w:numPr>
        <w:suppressAutoHyphens/>
        <w:spacing w:after="0" w:line="240" w:lineRule="auto"/>
        <w:ind w:right="401"/>
        <w:jc w:val="both"/>
        <w:rPr>
          <w:rFonts w:ascii="Calibri" w:hAnsi="Calibri" w:cs="Calibri"/>
          <w:spacing w:val="-2"/>
          <w:sz w:val="22"/>
          <w:szCs w:val="22"/>
        </w:rPr>
      </w:pPr>
      <w:r w:rsidRPr="001E04B6">
        <w:rPr>
          <w:rFonts w:ascii="Calibri" w:hAnsi="Calibri" w:cs="Calibri"/>
          <w:spacing w:val="-2"/>
          <w:sz w:val="22"/>
          <w:szCs w:val="22"/>
          <w:u w:val="single"/>
        </w:rPr>
        <w:t>Indemnity</w:t>
      </w:r>
      <w:r>
        <w:rPr>
          <w:rFonts w:ascii="Calibri" w:hAnsi="Calibri" w:cs="Calibri"/>
          <w:spacing w:val="-2"/>
          <w:sz w:val="22"/>
          <w:szCs w:val="22"/>
        </w:rPr>
        <w:t xml:space="preserve"> - </w:t>
      </w:r>
      <w:r w:rsidRPr="0070747B">
        <w:rPr>
          <w:rFonts w:ascii="Calibri" w:hAnsi="Calibri" w:cs="Calibri"/>
          <w:spacing w:val="-2"/>
          <w:sz w:val="22"/>
          <w:szCs w:val="22"/>
        </w:rPr>
        <w:t>The applicant shall indemnify Moray Council as Roads Authority for and against all actions, claims, demands, costs, charges, damages, losses and expenses of whatsoever kind or nature which may be brought or made against them or incurred by them in respect of the negligence, omission or default of the holder of this permission or those for whom the holder of this permission is responsible arising in respect of any operations authorised by this permission unless due to the negligence or other breach of legal duty on the part of the  Council or of any person for whom the Council are responsible.</w:t>
      </w:r>
    </w:p>
    <w:p w14:paraId="07CC8A3D" w14:textId="77777777" w:rsidR="00EF7EA0" w:rsidRDefault="00EF7EA0" w:rsidP="00EF7EA0">
      <w:pPr>
        <w:pStyle w:val="ListParagraph"/>
        <w:rPr>
          <w:rFonts w:ascii="Calibri" w:hAnsi="Calibri" w:cs="Calibri"/>
          <w:spacing w:val="-2"/>
          <w:sz w:val="22"/>
          <w:szCs w:val="22"/>
        </w:rPr>
      </w:pPr>
    </w:p>
    <w:p w14:paraId="49B1F146" w14:textId="282B7991" w:rsidR="00EF7EA0" w:rsidRPr="004838F5" w:rsidRDefault="00EF7EA0" w:rsidP="00EF7EA0">
      <w:pPr>
        <w:rPr>
          <w:rFonts w:ascii="Calibri" w:hAnsi="Calibri" w:cs="Calibri"/>
          <w:spacing w:val="-2"/>
          <w:sz w:val="22"/>
          <w:szCs w:val="22"/>
        </w:rPr>
      </w:pPr>
    </w:p>
    <w:sectPr w:rsidR="00EF7EA0" w:rsidRPr="004838F5" w:rsidSect="00DD2DD6">
      <w:pgSz w:w="11906" w:h="16838"/>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83C3" w14:textId="77777777" w:rsidR="00080058" w:rsidRDefault="00080058" w:rsidP="007A774E">
      <w:pPr>
        <w:spacing w:after="0" w:line="240" w:lineRule="auto"/>
      </w:pPr>
      <w:r>
        <w:separator/>
      </w:r>
    </w:p>
  </w:endnote>
  <w:endnote w:type="continuationSeparator" w:id="0">
    <w:p w14:paraId="1E1764F4" w14:textId="77777777" w:rsidR="00080058" w:rsidRDefault="00080058" w:rsidP="007A7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3AC0" w14:textId="77777777" w:rsidR="00080058" w:rsidRDefault="00080058" w:rsidP="007A774E">
      <w:pPr>
        <w:spacing w:after="0" w:line="240" w:lineRule="auto"/>
      </w:pPr>
      <w:r>
        <w:separator/>
      </w:r>
    </w:p>
  </w:footnote>
  <w:footnote w:type="continuationSeparator" w:id="0">
    <w:p w14:paraId="283D230E" w14:textId="77777777" w:rsidR="00080058" w:rsidRDefault="00080058" w:rsidP="007A7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421"/>
    <w:multiLevelType w:val="hybridMultilevel"/>
    <w:tmpl w:val="8AE2769E"/>
    <w:lvl w:ilvl="0" w:tplc="218A10E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C7A16"/>
    <w:multiLevelType w:val="hybridMultilevel"/>
    <w:tmpl w:val="DC88FB7C"/>
    <w:lvl w:ilvl="0" w:tplc="15BE9782">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17049"/>
    <w:multiLevelType w:val="hybridMultilevel"/>
    <w:tmpl w:val="C6B46488"/>
    <w:lvl w:ilvl="0" w:tplc="DFA8EE8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FE43FB"/>
    <w:multiLevelType w:val="hybridMultilevel"/>
    <w:tmpl w:val="553A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3B3491"/>
    <w:multiLevelType w:val="hybridMultilevel"/>
    <w:tmpl w:val="B888EB2E"/>
    <w:lvl w:ilvl="0" w:tplc="0BB2195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3E7A20"/>
    <w:multiLevelType w:val="multilevel"/>
    <w:tmpl w:val="D688DF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2764DC2"/>
    <w:multiLevelType w:val="hybridMultilevel"/>
    <w:tmpl w:val="214A80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E6663A"/>
    <w:multiLevelType w:val="hybridMultilevel"/>
    <w:tmpl w:val="36385116"/>
    <w:lvl w:ilvl="0" w:tplc="52C81228">
      <w:start w:val="1"/>
      <w:numFmt w:val="decimal"/>
      <w:lvlText w:val="%1)"/>
      <w:lvlJc w:val="left"/>
      <w:pPr>
        <w:ind w:left="1020" w:hanging="360"/>
      </w:pPr>
    </w:lvl>
    <w:lvl w:ilvl="1" w:tplc="F59297F6">
      <w:start w:val="1"/>
      <w:numFmt w:val="decimal"/>
      <w:lvlText w:val="%2)"/>
      <w:lvlJc w:val="left"/>
      <w:pPr>
        <w:ind w:left="1020" w:hanging="360"/>
      </w:pPr>
    </w:lvl>
    <w:lvl w:ilvl="2" w:tplc="215C32E8">
      <w:start w:val="1"/>
      <w:numFmt w:val="decimal"/>
      <w:lvlText w:val="%3)"/>
      <w:lvlJc w:val="left"/>
      <w:pPr>
        <w:ind w:left="1020" w:hanging="360"/>
      </w:pPr>
    </w:lvl>
    <w:lvl w:ilvl="3" w:tplc="718EB896">
      <w:start w:val="1"/>
      <w:numFmt w:val="decimal"/>
      <w:lvlText w:val="%4)"/>
      <w:lvlJc w:val="left"/>
      <w:pPr>
        <w:ind w:left="1020" w:hanging="360"/>
      </w:pPr>
    </w:lvl>
    <w:lvl w:ilvl="4" w:tplc="0AE67C76">
      <w:start w:val="1"/>
      <w:numFmt w:val="decimal"/>
      <w:lvlText w:val="%5)"/>
      <w:lvlJc w:val="left"/>
      <w:pPr>
        <w:ind w:left="1020" w:hanging="360"/>
      </w:pPr>
    </w:lvl>
    <w:lvl w:ilvl="5" w:tplc="3C1211DE">
      <w:start w:val="1"/>
      <w:numFmt w:val="decimal"/>
      <w:lvlText w:val="%6)"/>
      <w:lvlJc w:val="left"/>
      <w:pPr>
        <w:ind w:left="1020" w:hanging="360"/>
      </w:pPr>
    </w:lvl>
    <w:lvl w:ilvl="6" w:tplc="CFD816E0">
      <w:start w:val="1"/>
      <w:numFmt w:val="decimal"/>
      <w:lvlText w:val="%7)"/>
      <w:lvlJc w:val="left"/>
      <w:pPr>
        <w:ind w:left="1020" w:hanging="360"/>
      </w:pPr>
    </w:lvl>
    <w:lvl w:ilvl="7" w:tplc="009EE98E">
      <w:start w:val="1"/>
      <w:numFmt w:val="decimal"/>
      <w:lvlText w:val="%8)"/>
      <w:lvlJc w:val="left"/>
      <w:pPr>
        <w:ind w:left="1020" w:hanging="360"/>
      </w:pPr>
    </w:lvl>
    <w:lvl w:ilvl="8" w:tplc="7E2263CC">
      <w:start w:val="1"/>
      <w:numFmt w:val="decimal"/>
      <w:lvlText w:val="%9)"/>
      <w:lvlJc w:val="left"/>
      <w:pPr>
        <w:ind w:left="1020" w:hanging="360"/>
      </w:pPr>
    </w:lvl>
  </w:abstractNum>
  <w:abstractNum w:abstractNumId="8" w15:restartNumberingAfterBreak="0">
    <w:nsid w:val="26A25531"/>
    <w:multiLevelType w:val="hybridMultilevel"/>
    <w:tmpl w:val="E2D6E2D2"/>
    <w:lvl w:ilvl="0" w:tplc="346EB072">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545967"/>
    <w:multiLevelType w:val="hybridMultilevel"/>
    <w:tmpl w:val="23ACD8C8"/>
    <w:lvl w:ilvl="0" w:tplc="7C600A22">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5B6186"/>
    <w:multiLevelType w:val="hybridMultilevel"/>
    <w:tmpl w:val="E83E3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D75161"/>
    <w:multiLevelType w:val="hybridMultilevel"/>
    <w:tmpl w:val="7138FB36"/>
    <w:lvl w:ilvl="0" w:tplc="245E8C6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F20A20"/>
    <w:multiLevelType w:val="hybridMultilevel"/>
    <w:tmpl w:val="1E18D604"/>
    <w:lvl w:ilvl="0" w:tplc="E81E8E8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1333E4"/>
    <w:multiLevelType w:val="hybridMultilevel"/>
    <w:tmpl w:val="D8084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CF58B7"/>
    <w:multiLevelType w:val="hybridMultilevel"/>
    <w:tmpl w:val="A97C9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0C2AAA"/>
    <w:multiLevelType w:val="hybridMultilevel"/>
    <w:tmpl w:val="0772E6A6"/>
    <w:lvl w:ilvl="0" w:tplc="0E541FF8">
      <w:start w:val="1"/>
      <w:numFmt w:val="lowerLetter"/>
      <w:lvlText w:val="%1)"/>
      <w:lvlJc w:val="left"/>
      <w:pPr>
        <w:ind w:left="1020" w:hanging="360"/>
      </w:pPr>
    </w:lvl>
    <w:lvl w:ilvl="1" w:tplc="CE669A2C">
      <w:start w:val="1"/>
      <w:numFmt w:val="lowerLetter"/>
      <w:lvlText w:val="%2)"/>
      <w:lvlJc w:val="left"/>
      <w:pPr>
        <w:ind w:left="1020" w:hanging="360"/>
      </w:pPr>
    </w:lvl>
    <w:lvl w:ilvl="2" w:tplc="2DE06964">
      <w:start w:val="1"/>
      <w:numFmt w:val="lowerLetter"/>
      <w:lvlText w:val="%3)"/>
      <w:lvlJc w:val="left"/>
      <w:pPr>
        <w:ind w:left="1020" w:hanging="360"/>
      </w:pPr>
    </w:lvl>
    <w:lvl w:ilvl="3" w:tplc="78D4EB1E">
      <w:start w:val="1"/>
      <w:numFmt w:val="lowerLetter"/>
      <w:lvlText w:val="%4)"/>
      <w:lvlJc w:val="left"/>
      <w:pPr>
        <w:ind w:left="1020" w:hanging="360"/>
      </w:pPr>
    </w:lvl>
    <w:lvl w:ilvl="4" w:tplc="90E892A0">
      <w:start w:val="1"/>
      <w:numFmt w:val="lowerLetter"/>
      <w:lvlText w:val="%5)"/>
      <w:lvlJc w:val="left"/>
      <w:pPr>
        <w:ind w:left="1020" w:hanging="360"/>
      </w:pPr>
    </w:lvl>
    <w:lvl w:ilvl="5" w:tplc="926A63D6">
      <w:start w:val="1"/>
      <w:numFmt w:val="lowerLetter"/>
      <w:lvlText w:val="%6)"/>
      <w:lvlJc w:val="left"/>
      <w:pPr>
        <w:ind w:left="1020" w:hanging="360"/>
      </w:pPr>
    </w:lvl>
    <w:lvl w:ilvl="6" w:tplc="9D9C0AE0">
      <w:start w:val="1"/>
      <w:numFmt w:val="lowerLetter"/>
      <w:lvlText w:val="%7)"/>
      <w:lvlJc w:val="left"/>
      <w:pPr>
        <w:ind w:left="1020" w:hanging="360"/>
      </w:pPr>
    </w:lvl>
    <w:lvl w:ilvl="7" w:tplc="A36CCD64">
      <w:start w:val="1"/>
      <w:numFmt w:val="lowerLetter"/>
      <w:lvlText w:val="%8)"/>
      <w:lvlJc w:val="left"/>
      <w:pPr>
        <w:ind w:left="1020" w:hanging="360"/>
      </w:pPr>
    </w:lvl>
    <w:lvl w:ilvl="8" w:tplc="18E8CF30">
      <w:start w:val="1"/>
      <w:numFmt w:val="lowerLetter"/>
      <w:lvlText w:val="%9)"/>
      <w:lvlJc w:val="left"/>
      <w:pPr>
        <w:ind w:left="1020" w:hanging="360"/>
      </w:pPr>
    </w:lvl>
  </w:abstractNum>
  <w:abstractNum w:abstractNumId="16" w15:restartNumberingAfterBreak="0">
    <w:nsid w:val="5E92603C"/>
    <w:multiLevelType w:val="hybridMultilevel"/>
    <w:tmpl w:val="68C6DFB2"/>
    <w:lvl w:ilvl="0" w:tplc="7C600A22">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375877"/>
    <w:multiLevelType w:val="hybridMultilevel"/>
    <w:tmpl w:val="0B8A328A"/>
    <w:lvl w:ilvl="0" w:tplc="792860E2">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8C3E9E"/>
    <w:multiLevelType w:val="hybridMultilevel"/>
    <w:tmpl w:val="CF9A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1254C8"/>
    <w:multiLevelType w:val="hybridMultilevel"/>
    <w:tmpl w:val="96C47E7A"/>
    <w:lvl w:ilvl="0" w:tplc="61BA766C">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5113D3"/>
    <w:multiLevelType w:val="hybridMultilevel"/>
    <w:tmpl w:val="86B406F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461120177">
    <w:abstractNumId w:val="3"/>
  </w:num>
  <w:num w:numId="2" w16cid:durableId="2052340825">
    <w:abstractNumId w:val="5"/>
  </w:num>
  <w:num w:numId="3" w16cid:durableId="1779639986">
    <w:abstractNumId w:val="11"/>
  </w:num>
  <w:num w:numId="4" w16cid:durableId="333998824">
    <w:abstractNumId w:val="2"/>
  </w:num>
  <w:num w:numId="5" w16cid:durableId="1673802804">
    <w:abstractNumId w:val="17"/>
  </w:num>
  <w:num w:numId="6" w16cid:durableId="1430153564">
    <w:abstractNumId w:val="12"/>
  </w:num>
  <w:num w:numId="7" w16cid:durableId="610867935">
    <w:abstractNumId w:val="1"/>
  </w:num>
  <w:num w:numId="8" w16cid:durableId="953562748">
    <w:abstractNumId w:val="19"/>
  </w:num>
  <w:num w:numId="9" w16cid:durableId="1341933843">
    <w:abstractNumId w:val="8"/>
  </w:num>
  <w:num w:numId="10" w16cid:durableId="1515413534">
    <w:abstractNumId w:val="9"/>
  </w:num>
  <w:num w:numId="11" w16cid:durableId="1797019536">
    <w:abstractNumId w:val="0"/>
  </w:num>
  <w:num w:numId="12" w16cid:durableId="1887377064">
    <w:abstractNumId w:val="16"/>
  </w:num>
  <w:num w:numId="13" w16cid:durableId="1240365808">
    <w:abstractNumId w:val="4"/>
  </w:num>
  <w:num w:numId="14" w16cid:durableId="1762413188">
    <w:abstractNumId w:val="10"/>
  </w:num>
  <w:num w:numId="15" w16cid:durableId="1867333488">
    <w:abstractNumId w:val="18"/>
  </w:num>
  <w:num w:numId="16" w16cid:durableId="1467117001">
    <w:abstractNumId w:val="20"/>
  </w:num>
  <w:num w:numId="17" w16cid:durableId="1188367031">
    <w:abstractNumId w:val="6"/>
  </w:num>
  <w:num w:numId="18" w16cid:durableId="202444839">
    <w:abstractNumId w:val="14"/>
  </w:num>
  <w:num w:numId="19" w16cid:durableId="968708693">
    <w:abstractNumId w:val="13"/>
  </w:num>
  <w:num w:numId="20" w16cid:durableId="331225624">
    <w:abstractNumId w:val="7"/>
  </w:num>
  <w:num w:numId="21" w16cid:durableId="19189045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F2"/>
    <w:rsid w:val="00006DEB"/>
    <w:rsid w:val="00061992"/>
    <w:rsid w:val="00065A1E"/>
    <w:rsid w:val="00077E98"/>
    <w:rsid w:val="00080058"/>
    <w:rsid w:val="00090ED0"/>
    <w:rsid w:val="00093372"/>
    <w:rsid w:val="000A5273"/>
    <w:rsid w:val="000B3B55"/>
    <w:rsid w:val="000D64BC"/>
    <w:rsid w:val="000E141F"/>
    <w:rsid w:val="000E4EA1"/>
    <w:rsid w:val="000F0674"/>
    <w:rsid w:val="00113720"/>
    <w:rsid w:val="0011473D"/>
    <w:rsid w:val="001159D4"/>
    <w:rsid w:val="001164F5"/>
    <w:rsid w:val="00123E7B"/>
    <w:rsid w:val="00156AB2"/>
    <w:rsid w:val="00162EE5"/>
    <w:rsid w:val="0017246E"/>
    <w:rsid w:val="001745FC"/>
    <w:rsid w:val="0018259E"/>
    <w:rsid w:val="00190213"/>
    <w:rsid w:val="001A553B"/>
    <w:rsid w:val="001A6C94"/>
    <w:rsid w:val="001B13B9"/>
    <w:rsid w:val="001B5CDD"/>
    <w:rsid w:val="001C3609"/>
    <w:rsid w:val="001C4A59"/>
    <w:rsid w:val="001D2F0B"/>
    <w:rsid w:val="001F0F78"/>
    <w:rsid w:val="00204996"/>
    <w:rsid w:val="00227ED7"/>
    <w:rsid w:val="00233FA8"/>
    <w:rsid w:val="00243EB1"/>
    <w:rsid w:val="00263E79"/>
    <w:rsid w:val="002661E1"/>
    <w:rsid w:val="002731C2"/>
    <w:rsid w:val="00274C67"/>
    <w:rsid w:val="002820B5"/>
    <w:rsid w:val="002833EF"/>
    <w:rsid w:val="002907AF"/>
    <w:rsid w:val="00296E5F"/>
    <w:rsid w:val="002A7DE0"/>
    <w:rsid w:val="002E1896"/>
    <w:rsid w:val="002E78D4"/>
    <w:rsid w:val="00301F6F"/>
    <w:rsid w:val="0030418B"/>
    <w:rsid w:val="00304C66"/>
    <w:rsid w:val="0030654C"/>
    <w:rsid w:val="00306A19"/>
    <w:rsid w:val="003072D8"/>
    <w:rsid w:val="00312CEA"/>
    <w:rsid w:val="00334447"/>
    <w:rsid w:val="00342716"/>
    <w:rsid w:val="00344EA6"/>
    <w:rsid w:val="00352008"/>
    <w:rsid w:val="003569B0"/>
    <w:rsid w:val="00360FC3"/>
    <w:rsid w:val="00377268"/>
    <w:rsid w:val="003A5C36"/>
    <w:rsid w:val="003B0BFB"/>
    <w:rsid w:val="003B1D45"/>
    <w:rsid w:val="003B7DA3"/>
    <w:rsid w:val="003C27D0"/>
    <w:rsid w:val="003E38CC"/>
    <w:rsid w:val="003E6289"/>
    <w:rsid w:val="003F4B08"/>
    <w:rsid w:val="00405200"/>
    <w:rsid w:val="00420085"/>
    <w:rsid w:val="004201CB"/>
    <w:rsid w:val="00423B93"/>
    <w:rsid w:val="0042506F"/>
    <w:rsid w:val="00440D0D"/>
    <w:rsid w:val="0045269F"/>
    <w:rsid w:val="00454320"/>
    <w:rsid w:val="0046029C"/>
    <w:rsid w:val="00461158"/>
    <w:rsid w:val="00463249"/>
    <w:rsid w:val="0046683A"/>
    <w:rsid w:val="00477B21"/>
    <w:rsid w:val="004838F5"/>
    <w:rsid w:val="00484D87"/>
    <w:rsid w:val="00486BA8"/>
    <w:rsid w:val="004876E0"/>
    <w:rsid w:val="004A3B44"/>
    <w:rsid w:val="004A6E86"/>
    <w:rsid w:val="004C3303"/>
    <w:rsid w:val="004D0B32"/>
    <w:rsid w:val="004D1828"/>
    <w:rsid w:val="004D509D"/>
    <w:rsid w:val="004D6B3A"/>
    <w:rsid w:val="004E0412"/>
    <w:rsid w:val="004F1BC1"/>
    <w:rsid w:val="00512183"/>
    <w:rsid w:val="005201C2"/>
    <w:rsid w:val="00520609"/>
    <w:rsid w:val="0052779A"/>
    <w:rsid w:val="005317E4"/>
    <w:rsid w:val="00537A4F"/>
    <w:rsid w:val="005451A9"/>
    <w:rsid w:val="00546AEB"/>
    <w:rsid w:val="0055241B"/>
    <w:rsid w:val="00555512"/>
    <w:rsid w:val="005613F2"/>
    <w:rsid w:val="00562E5A"/>
    <w:rsid w:val="00567989"/>
    <w:rsid w:val="005A1C51"/>
    <w:rsid w:val="005A2168"/>
    <w:rsid w:val="005A321C"/>
    <w:rsid w:val="005B2EA2"/>
    <w:rsid w:val="005B3B2D"/>
    <w:rsid w:val="005B7638"/>
    <w:rsid w:val="005B7F16"/>
    <w:rsid w:val="005C292E"/>
    <w:rsid w:val="005D11E5"/>
    <w:rsid w:val="005D1C99"/>
    <w:rsid w:val="005D77B4"/>
    <w:rsid w:val="006159BC"/>
    <w:rsid w:val="006221F2"/>
    <w:rsid w:val="0063259E"/>
    <w:rsid w:val="0063782D"/>
    <w:rsid w:val="0066388E"/>
    <w:rsid w:val="0066584D"/>
    <w:rsid w:val="00676DAC"/>
    <w:rsid w:val="00681F98"/>
    <w:rsid w:val="006A334C"/>
    <w:rsid w:val="006A472B"/>
    <w:rsid w:val="006A5975"/>
    <w:rsid w:val="006C3FDA"/>
    <w:rsid w:val="006D3314"/>
    <w:rsid w:val="006F061B"/>
    <w:rsid w:val="006F1982"/>
    <w:rsid w:val="007106B1"/>
    <w:rsid w:val="0072443C"/>
    <w:rsid w:val="00727ACC"/>
    <w:rsid w:val="0075023E"/>
    <w:rsid w:val="00752AE0"/>
    <w:rsid w:val="007713BD"/>
    <w:rsid w:val="00771AD6"/>
    <w:rsid w:val="007A774E"/>
    <w:rsid w:val="007B0474"/>
    <w:rsid w:val="007B2C4E"/>
    <w:rsid w:val="007B6A2B"/>
    <w:rsid w:val="007D08D2"/>
    <w:rsid w:val="007E2E65"/>
    <w:rsid w:val="007F056D"/>
    <w:rsid w:val="0081677F"/>
    <w:rsid w:val="008210F8"/>
    <w:rsid w:val="00837E24"/>
    <w:rsid w:val="00842D16"/>
    <w:rsid w:val="00843257"/>
    <w:rsid w:val="00853A09"/>
    <w:rsid w:val="00853C0A"/>
    <w:rsid w:val="00862497"/>
    <w:rsid w:val="00863DCF"/>
    <w:rsid w:val="00866DC0"/>
    <w:rsid w:val="00875ECF"/>
    <w:rsid w:val="0087711C"/>
    <w:rsid w:val="00896CA2"/>
    <w:rsid w:val="008A0A6A"/>
    <w:rsid w:val="008A226E"/>
    <w:rsid w:val="008C0FC8"/>
    <w:rsid w:val="008D26EF"/>
    <w:rsid w:val="008D2E4B"/>
    <w:rsid w:val="008D7656"/>
    <w:rsid w:val="008D79AF"/>
    <w:rsid w:val="008F2E8D"/>
    <w:rsid w:val="009011A4"/>
    <w:rsid w:val="00907914"/>
    <w:rsid w:val="00907BC1"/>
    <w:rsid w:val="009115F5"/>
    <w:rsid w:val="00920F4B"/>
    <w:rsid w:val="00921578"/>
    <w:rsid w:val="00922C84"/>
    <w:rsid w:val="00931320"/>
    <w:rsid w:val="00932B4E"/>
    <w:rsid w:val="00935DCF"/>
    <w:rsid w:val="009436DF"/>
    <w:rsid w:val="00953148"/>
    <w:rsid w:val="0095345C"/>
    <w:rsid w:val="00974127"/>
    <w:rsid w:val="009851E0"/>
    <w:rsid w:val="0099154A"/>
    <w:rsid w:val="009A562F"/>
    <w:rsid w:val="009D529A"/>
    <w:rsid w:val="009D58D6"/>
    <w:rsid w:val="009E0B07"/>
    <w:rsid w:val="009E3190"/>
    <w:rsid w:val="009E505D"/>
    <w:rsid w:val="009E769B"/>
    <w:rsid w:val="009F5A70"/>
    <w:rsid w:val="00A02363"/>
    <w:rsid w:val="00A13B7F"/>
    <w:rsid w:val="00A148C2"/>
    <w:rsid w:val="00A14C79"/>
    <w:rsid w:val="00A177C5"/>
    <w:rsid w:val="00A2358F"/>
    <w:rsid w:val="00A2722F"/>
    <w:rsid w:val="00A63C20"/>
    <w:rsid w:val="00A67704"/>
    <w:rsid w:val="00A74BD6"/>
    <w:rsid w:val="00A77AEE"/>
    <w:rsid w:val="00A938EB"/>
    <w:rsid w:val="00AA019C"/>
    <w:rsid w:val="00AA1470"/>
    <w:rsid w:val="00AA24BE"/>
    <w:rsid w:val="00AA2B77"/>
    <w:rsid w:val="00AC2FD8"/>
    <w:rsid w:val="00AD05C1"/>
    <w:rsid w:val="00AF1B04"/>
    <w:rsid w:val="00B0027E"/>
    <w:rsid w:val="00B0151B"/>
    <w:rsid w:val="00B141B2"/>
    <w:rsid w:val="00B23B93"/>
    <w:rsid w:val="00B437E0"/>
    <w:rsid w:val="00B47A07"/>
    <w:rsid w:val="00B50E18"/>
    <w:rsid w:val="00B56A2B"/>
    <w:rsid w:val="00B6000F"/>
    <w:rsid w:val="00B6501A"/>
    <w:rsid w:val="00B81620"/>
    <w:rsid w:val="00B82C24"/>
    <w:rsid w:val="00B85A4C"/>
    <w:rsid w:val="00B85E74"/>
    <w:rsid w:val="00B86F1F"/>
    <w:rsid w:val="00B932D6"/>
    <w:rsid w:val="00BC7606"/>
    <w:rsid w:val="00BE3C1E"/>
    <w:rsid w:val="00C00B40"/>
    <w:rsid w:val="00C00D7E"/>
    <w:rsid w:val="00C14578"/>
    <w:rsid w:val="00C16FE9"/>
    <w:rsid w:val="00C23F7D"/>
    <w:rsid w:val="00C34613"/>
    <w:rsid w:val="00C361C6"/>
    <w:rsid w:val="00C368F2"/>
    <w:rsid w:val="00C415F4"/>
    <w:rsid w:val="00C42781"/>
    <w:rsid w:val="00C50AAA"/>
    <w:rsid w:val="00C6068A"/>
    <w:rsid w:val="00C7008A"/>
    <w:rsid w:val="00C86533"/>
    <w:rsid w:val="00C9385F"/>
    <w:rsid w:val="00C9653A"/>
    <w:rsid w:val="00CA1BF3"/>
    <w:rsid w:val="00CA57D2"/>
    <w:rsid w:val="00CA6384"/>
    <w:rsid w:val="00CA752A"/>
    <w:rsid w:val="00CB059E"/>
    <w:rsid w:val="00CC4D3E"/>
    <w:rsid w:val="00CC53DA"/>
    <w:rsid w:val="00CD2CCC"/>
    <w:rsid w:val="00CF7B47"/>
    <w:rsid w:val="00D0236F"/>
    <w:rsid w:val="00D030E1"/>
    <w:rsid w:val="00D20228"/>
    <w:rsid w:val="00D24578"/>
    <w:rsid w:val="00D55D23"/>
    <w:rsid w:val="00D760A6"/>
    <w:rsid w:val="00D86821"/>
    <w:rsid w:val="00DA275C"/>
    <w:rsid w:val="00DA3E69"/>
    <w:rsid w:val="00DB0A2F"/>
    <w:rsid w:val="00DB5C65"/>
    <w:rsid w:val="00DC2AC2"/>
    <w:rsid w:val="00DD1DA8"/>
    <w:rsid w:val="00DD2DD6"/>
    <w:rsid w:val="00DD455E"/>
    <w:rsid w:val="00DD5AA0"/>
    <w:rsid w:val="00DD5B19"/>
    <w:rsid w:val="00DE061E"/>
    <w:rsid w:val="00DE58ED"/>
    <w:rsid w:val="00DF2533"/>
    <w:rsid w:val="00DF52E1"/>
    <w:rsid w:val="00E0348E"/>
    <w:rsid w:val="00E14548"/>
    <w:rsid w:val="00E601FF"/>
    <w:rsid w:val="00E626D5"/>
    <w:rsid w:val="00E97124"/>
    <w:rsid w:val="00EA1909"/>
    <w:rsid w:val="00EB37C2"/>
    <w:rsid w:val="00ED2696"/>
    <w:rsid w:val="00ED78CA"/>
    <w:rsid w:val="00EE5BB1"/>
    <w:rsid w:val="00EF7EA0"/>
    <w:rsid w:val="00F05846"/>
    <w:rsid w:val="00F14734"/>
    <w:rsid w:val="00F2666E"/>
    <w:rsid w:val="00F272C6"/>
    <w:rsid w:val="00F30CC6"/>
    <w:rsid w:val="00F4736C"/>
    <w:rsid w:val="00F518F5"/>
    <w:rsid w:val="00F90285"/>
    <w:rsid w:val="00F93644"/>
    <w:rsid w:val="00F94D61"/>
    <w:rsid w:val="00FB2FCD"/>
    <w:rsid w:val="00FB4A39"/>
    <w:rsid w:val="00FC4305"/>
    <w:rsid w:val="00FC5BAB"/>
    <w:rsid w:val="00FE57DC"/>
    <w:rsid w:val="00FE59D8"/>
    <w:rsid w:val="00FF0962"/>
    <w:rsid w:val="00FF5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B370"/>
  <w15:chartTrackingRefBased/>
  <w15:docId w15:val="{A5B8A2A8-1CFB-4BD2-9D93-F495410E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7DC"/>
  </w:style>
  <w:style w:type="paragraph" w:styleId="Heading1">
    <w:name w:val="heading 1"/>
    <w:basedOn w:val="Normal"/>
    <w:next w:val="Normal"/>
    <w:link w:val="Heading1Char"/>
    <w:uiPriority w:val="9"/>
    <w:qFormat/>
    <w:rsid w:val="00123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23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E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23E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E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23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E7B"/>
    <w:rPr>
      <w:rFonts w:eastAsiaTheme="majorEastAsia" w:cstheme="majorBidi"/>
      <w:color w:val="0F4761" w:themeColor="accent1" w:themeShade="BF"/>
    </w:rPr>
  </w:style>
  <w:style w:type="character" w:customStyle="1" w:styleId="Heading6Char">
    <w:name w:val="Heading 6 Char"/>
    <w:basedOn w:val="DefaultParagraphFont"/>
    <w:link w:val="Heading6"/>
    <w:rsid w:val="00123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E7B"/>
    <w:rPr>
      <w:rFonts w:eastAsiaTheme="majorEastAsia" w:cstheme="majorBidi"/>
      <w:color w:val="272727" w:themeColor="text1" w:themeTint="D8"/>
    </w:rPr>
  </w:style>
  <w:style w:type="paragraph" w:styleId="Title">
    <w:name w:val="Title"/>
    <w:basedOn w:val="Normal"/>
    <w:next w:val="Normal"/>
    <w:link w:val="TitleChar"/>
    <w:uiPriority w:val="10"/>
    <w:qFormat/>
    <w:rsid w:val="00123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E7B"/>
    <w:pPr>
      <w:spacing w:before="160"/>
      <w:jc w:val="center"/>
    </w:pPr>
    <w:rPr>
      <w:i/>
      <w:iCs/>
      <w:color w:val="404040" w:themeColor="text1" w:themeTint="BF"/>
    </w:rPr>
  </w:style>
  <w:style w:type="character" w:customStyle="1" w:styleId="QuoteChar">
    <w:name w:val="Quote Char"/>
    <w:basedOn w:val="DefaultParagraphFont"/>
    <w:link w:val="Quote"/>
    <w:uiPriority w:val="29"/>
    <w:rsid w:val="00123E7B"/>
    <w:rPr>
      <w:i/>
      <w:iCs/>
      <w:color w:val="404040" w:themeColor="text1" w:themeTint="BF"/>
    </w:rPr>
  </w:style>
  <w:style w:type="paragraph" w:styleId="ListParagraph">
    <w:name w:val="List Paragraph"/>
    <w:basedOn w:val="Normal"/>
    <w:uiPriority w:val="34"/>
    <w:qFormat/>
    <w:rsid w:val="00123E7B"/>
    <w:pPr>
      <w:ind w:left="720"/>
      <w:contextualSpacing/>
    </w:pPr>
  </w:style>
  <w:style w:type="character" w:styleId="IntenseEmphasis">
    <w:name w:val="Intense Emphasis"/>
    <w:basedOn w:val="DefaultParagraphFont"/>
    <w:uiPriority w:val="21"/>
    <w:qFormat/>
    <w:rsid w:val="00123E7B"/>
    <w:rPr>
      <w:i/>
      <w:iCs/>
      <w:color w:val="0F4761" w:themeColor="accent1" w:themeShade="BF"/>
    </w:rPr>
  </w:style>
  <w:style w:type="paragraph" w:styleId="IntenseQuote">
    <w:name w:val="Intense Quote"/>
    <w:basedOn w:val="Normal"/>
    <w:next w:val="Normal"/>
    <w:link w:val="IntenseQuoteChar"/>
    <w:uiPriority w:val="30"/>
    <w:qFormat/>
    <w:rsid w:val="00123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E7B"/>
    <w:rPr>
      <w:i/>
      <w:iCs/>
      <w:color w:val="0F4761" w:themeColor="accent1" w:themeShade="BF"/>
    </w:rPr>
  </w:style>
  <w:style w:type="character" w:styleId="IntenseReference">
    <w:name w:val="Intense Reference"/>
    <w:basedOn w:val="DefaultParagraphFont"/>
    <w:uiPriority w:val="32"/>
    <w:qFormat/>
    <w:rsid w:val="00123E7B"/>
    <w:rPr>
      <w:b/>
      <w:bCs/>
      <w:smallCaps/>
      <w:color w:val="0F4761" w:themeColor="accent1" w:themeShade="BF"/>
      <w:spacing w:val="5"/>
    </w:rPr>
  </w:style>
  <w:style w:type="table" w:styleId="TableGrid">
    <w:name w:val="Table Grid"/>
    <w:basedOn w:val="TableNormal"/>
    <w:uiPriority w:val="39"/>
    <w:rsid w:val="00123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DEB"/>
    <w:pPr>
      <w:spacing w:after="0" w:line="240" w:lineRule="auto"/>
    </w:pPr>
  </w:style>
  <w:style w:type="character" w:styleId="CommentReference">
    <w:name w:val="annotation reference"/>
    <w:basedOn w:val="DefaultParagraphFont"/>
    <w:uiPriority w:val="99"/>
    <w:semiHidden/>
    <w:unhideWhenUsed/>
    <w:rsid w:val="00567989"/>
    <w:rPr>
      <w:sz w:val="16"/>
      <w:szCs w:val="16"/>
    </w:rPr>
  </w:style>
  <w:style w:type="paragraph" w:styleId="CommentText">
    <w:name w:val="annotation text"/>
    <w:basedOn w:val="Normal"/>
    <w:link w:val="CommentTextChar"/>
    <w:uiPriority w:val="99"/>
    <w:unhideWhenUsed/>
    <w:rsid w:val="00567989"/>
    <w:pPr>
      <w:spacing w:line="240" w:lineRule="auto"/>
    </w:pPr>
    <w:rPr>
      <w:sz w:val="20"/>
      <w:szCs w:val="20"/>
    </w:rPr>
  </w:style>
  <w:style w:type="character" w:customStyle="1" w:styleId="CommentTextChar">
    <w:name w:val="Comment Text Char"/>
    <w:basedOn w:val="DefaultParagraphFont"/>
    <w:link w:val="CommentText"/>
    <w:uiPriority w:val="99"/>
    <w:rsid w:val="00567989"/>
    <w:rPr>
      <w:sz w:val="20"/>
      <w:szCs w:val="20"/>
    </w:rPr>
  </w:style>
  <w:style w:type="paragraph" w:styleId="CommentSubject">
    <w:name w:val="annotation subject"/>
    <w:basedOn w:val="CommentText"/>
    <w:next w:val="CommentText"/>
    <w:link w:val="CommentSubjectChar"/>
    <w:uiPriority w:val="99"/>
    <w:semiHidden/>
    <w:unhideWhenUsed/>
    <w:rsid w:val="00567989"/>
    <w:rPr>
      <w:b/>
      <w:bCs/>
    </w:rPr>
  </w:style>
  <w:style w:type="character" w:customStyle="1" w:styleId="CommentSubjectChar">
    <w:name w:val="Comment Subject Char"/>
    <w:basedOn w:val="CommentTextChar"/>
    <w:link w:val="CommentSubject"/>
    <w:uiPriority w:val="99"/>
    <w:semiHidden/>
    <w:rsid w:val="00567989"/>
    <w:rPr>
      <w:b/>
      <w:bCs/>
      <w:sz w:val="20"/>
      <w:szCs w:val="20"/>
    </w:rPr>
  </w:style>
  <w:style w:type="paragraph" w:styleId="Header">
    <w:name w:val="header"/>
    <w:basedOn w:val="Normal"/>
    <w:link w:val="HeaderChar"/>
    <w:uiPriority w:val="99"/>
    <w:unhideWhenUsed/>
    <w:rsid w:val="007A7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74E"/>
  </w:style>
  <w:style w:type="paragraph" w:styleId="Footer">
    <w:name w:val="footer"/>
    <w:basedOn w:val="Normal"/>
    <w:link w:val="FooterChar"/>
    <w:uiPriority w:val="99"/>
    <w:unhideWhenUsed/>
    <w:rsid w:val="007A7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74E"/>
  </w:style>
  <w:style w:type="character" w:styleId="Hyperlink">
    <w:name w:val="Hyperlink"/>
    <w:basedOn w:val="DefaultParagraphFont"/>
    <w:uiPriority w:val="99"/>
    <w:unhideWhenUsed/>
    <w:rsid w:val="00BE3C1E"/>
    <w:rPr>
      <w:color w:val="467886" w:themeColor="hyperlink"/>
      <w:u w:val="single"/>
    </w:rPr>
  </w:style>
  <w:style w:type="character" w:styleId="UnresolvedMention">
    <w:name w:val="Unresolved Mention"/>
    <w:basedOn w:val="DefaultParagraphFont"/>
    <w:uiPriority w:val="99"/>
    <w:semiHidden/>
    <w:unhideWhenUsed/>
    <w:rsid w:val="00BE3C1E"/>
    <w:rPr>
      <w:color w:val="605E5C"/>
      <w:shd w:val="clear" w:color="auto" w:fill="E1DFDD"/>
    </w:rPr>
  </w:style>
  <w:style w:type="paragraph" w:styleId="BodyText">
    <w:name w:val="Body Text"/>
    <w:basedOn w:val="Normal"/>
    <w:link w:val="BodyTextChar"/>
    <w:rsid w:val="00DF2533"/>
    <w:pPr>
      <w:pBdr>
        <w:top w:val="threeDEmboss" w:sz="24" w:space="1" w:color="auto"/>
        <w:left w:val="threeDEmboss" w:sz="24" w:space="4" w:color="auto"/>
        <w:bottom w:val="threeDEngrave" w:sz="24" w:space="1" w:color="auto"/>
        <w:right w:val="threeDEngrave" w:sz="24" w:space="4" w:color="auto"/>
      </w:pBdr>
      <w:spacing w:after="0" w:line="240" w:lineRule="auto"/>
      <w:jc w:val="center"/>
    </w:pPr>
    <w:rPr>
      <w:rFonts w:ascii="Verdana" w:eastAsia="Times New Roman" w:hAnsi="Verdana" w:cs="Times New Roman"/>
      <w:kern w:val="0"/>
      <w:szCs w:val="20"/>
      <w:lang w:eastAsia="en-GB"/>
      <w14:ligatures w14:val="none"/>
    </w:rPr>
  </w:style>
  <w:style w:type="character" w:customStyle="1" w:styleId="BodyTextChar">
    <w:name w:val="Body Text Char"/>
    <w:basedOn w:val="DefaultParagraphFont"/>
    <w:link w:val="BodyText"/>
    <w:rsid w:val="00DF2533"/>
    <w:rPr>
      <w:rFonts w:ascii="Verdana" w:eastAsia="Times New Roman" w:hAnsi="Verdana" w:cs="Times New Roman"/>
      <w:kern w:val="0"/>
      <w:szCs w:val="20"/>
      <w:lang w:eastAsia="en-GB"/>
      <w14:ligatures w14:val="none"/>
    </w:rPr>
  </w:style>
  <w:style w:type="character" w:styleId="Emphasis">
    <w:name w:val="Emphasis"/>
    <w:basedOn w:val="DefaultParagraphFont"/>
    <w:qFormat/>
    <w:rsid w:val="00DF25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moray.gov.uk/planning-and-building-standards/planning-applications/do-i-need-planning-permission/"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oadspermits@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ClosureDate xmlns="c44dace1-49c5-45b2-a3fd-8f9663d2bbff" xsi:nil="true"/>
    <_dlc_DocId xmlns="c44dace1-49c5-45b2-a3fd-8f9663d2bbff">SPMAN-524642768-1470</_dlc_DocId>
    <_dlc_DocIdUrl xmlns="c44dace1-49c5-45b2-a3fd-8f9663d2bbff">
      <Url>http://spman.moray.gov.uk/MANComRepDraftSite/_layouts/15/DocIdRedir.aspx?ID=SPMAN-524642768-1470</Url>
      <Description>SPMAN-524642768-1470</Description>
    </_dlc_DocIdUrl>
    <FileRef1 xmlns="c44dace1-49c5-45b2-a3fd-8f9663d2bbff" xsi:nil="true"/>
    <bd985bbe68b74225aaf8b24203c90860 xmlns="c44dace1-49c5-45b2-a3fd-8f9663d2bbff">
      <Terms xmlns="http://schemas.microsoft.com/office/infopath/2007/PartnerControls">
        <TermInfo xmlns="http://schemas.microsoft.com/office/infopath/2007/PartnerControls">
          <TermName xmlns="http://schemas.microsoft.com/office/infopath/2007/PartnerControls">ComRep_EnvComm</TermName>
          <TermId xmlns="http://schemas.microsoft.com/office/infopath/2007/PartnerControls">8998e1aa-ef22-4493-aa29-658d35b5400f</TermId>
        </TermInfo>
      </Terms>
    </bd985bbe68b74225aaf8b24203c90860>
    <TaxCatchAll xmlns="c44dace1-49c5-45b2-a3fd-8f9663d2bbff">
      <Value>1034</Value>
    </TaxCatchAll>
    <DateTime xmlns="c44dace1-49c5-45b2-a3fd-8f9663d2bbff" xsi:nil="true"/>
    <ReponsibleOfficer xmlns="c44dace1-49c5-45b2-a3fd-8f9663d2bbff">
      <UserInfo>
        <DisplayName/>
        <AccountId xsi:nil="true"/>
        <AccountType/>
      </UserInfo>
    </ReponsibleOfficer>
    <Committee xmlns="c44dace1-49c5-45b2-a3fd-8f9663d2bbff">Economic Development &amp; Infrastructure Services Committee</Committe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RP Committee Report" ma:contentTypeID="0x010100F4579FC8C7439B4A81130FDACC7F49890D0423004B9A40016DA81246AC7230DB8D9BDA84" ma:contentTypeVersion="16" ma:contentTypeDescription="" ma:contentTypeScope="" ma:versionID="9be42f017c42d0889fcd69456d6789a0">
  <xsd:schema xmlns:xsd="http://www.w3.org/2001/XMLSchema" xmlns:xs="http://www.w3.org/2001/XMLSchema" xmlns:p="http://schemas.microsoft.com/office/2006/metadata/properties" xmlns:ns2="c44dace1-49c5-45b2-a3fd-8f9663d2bbff" targetNamespace="http://schemas.microsoft.com/office/2006/metadata/properties" ma:root="true" ma:fieldsID="aa8429e900950f8cd6ba5c7eed8586fc" ns2:_="">
    <xsd:import namespace="c44dace1-49c5-45b2-a3fd-8f9663d2bbff"/>
    <xsd:element name="properties">
      <xsd:complexType>
        <xsd:sequence>
          <xsd:element name="documentManagement">
            <xsd:complexType>
              <xsd:all>
                <xsd:element ref="ns2:FileRef1" minOccurs="0"/>
                <xsd:element ref="ns2:Committee" minOccurs="0"/>
                <xsd:element ref="ns2:DateTime" minOccurs="0"/>
                <xsd:element ref="ns2:ReponsibleOfficer" minOccurs="0"/>
                <xsd:element ref="ns2:ClosureDate" minOccurs="0"/>
                <xsd:element ref="ns2:_dlc_DocIdPersistId" minOccurs="0"/>
                <xsd:element ref="ns2:bd985bbe68b74225aaf8b24203c90860" minOccurs="0"/>
                <xsd:element ref="ns2:TaxCatchAll" minOccurs="0"/>
                <xsd:element ref="ns2:TaxCatchAllLabel" minOccurs="0"/>
                <xsd:element ref="ns2:_dlc_DocIdUrl" minOccurs="0"/>
                <xsd:element ref="ns2: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dace1-49c5-45b2-a3fd-8f9663d2bbff" elementFormDefault="qualified">
    <xsd:import namespace="http://schemas.microsoft.com/office/2006/documentManagement/types"/>
    <xsd:import namespace="http://schemas.microsoft.com/office/infopath/2007/PartnerControls"/>
    <xsd:element name="FileRef1" ma:index="2" nillable="true" ma:displayName="File Ref" ma:internalName="FileRef1">
      <xsd:simpleType>
        <xsd:restriction base="dms:Text">
          <xsd:maxLength value="255"/>
        </xsd:restriction>
      </xsd:simpleType>
    </xsd:element>
    <xsd:element name="Committee" ma:index="4" nillable="true" ma:displayName="Committee" ma:format="Dropdown" ma:internalName="Committee" ma:readOnly="false">
      <xsd:simpleType>
        <xsd:restriction base="dms:Choice">
          <xsd:enumeration value="Appeals_Cases"/>
          <xsd:enumeration value="Appeals_Committee"/>
          <xsd:enumeration value="Area Based Review Working Party"/>
          <xsd:enumeration value="Audit &amp; Scrutiny Committee"/>
          <xsd:enumeration value="Children &amp; Young Peoples Services Committee"/>
          <xsd:enumeration value="Committee Reports_In"/>
          <xsd:enumeration value="Communities Committee"/>
          <xsd:enumeration value="Community Planning Board"/>
          <xsd:enumeration value="Corporate Services"/>
          <xsd:enumeration value="Economic Development &amp; Infrastructure Services Committee"/>
          <xsd:enumeration value="Economic Growth, Housing &amp; Environmental Services"/>
          <xsd:enumeration value="Education, Children's Services &amp; Leisure"/>
          <xsd:enumeration value="Education, Communities &amp; Organisational Development"/>
          <xsd:enumeration value="Flood Alleviation Sub Committee"/>
          <xsd:enumeration value="Grampian Valuation Joint Board"/>
          <xsd:enumeration value="Health &amp; Social Care Services Committee"/>
          <xsd:enumeration value="Integrated Joint Board"/>
          <xsd:enumeration value="Housing Appeals Sub Committee"/>
          <xsd:enumeration value="Joint Consultative Committee"/>
          <xsd:enumeration value="Licensing Committee"/>
          <xsd:enumeration value="Local Review Body_Cases"/>
          <xsd:enumeration value="Local Review Body_Committee"/>
          <xsd:enumeration value="Moray Child Protection Committee"/>
          <xsd:enumeration value="Moray Council"/>
          <xsd:enumeration value="Planning &amp; Regulatory Services Committee"/>
          <xsd:enumeration value="Planning &amp; Regulatory Services Committee _Hearings"/>
          <xsd:enumeration value="Police &amp; Fire and Rescue Services Committee"/>
          <xsd:enumeration value="Policy &amp; Resources Committee"/>
          <xsd:enumeration value="School Placings and Exclusions Appeals _ Cases"/>
          <xsd:enumeration value="School Placings and Exclusions Appeals _ Committee"/>
          <xsd:enumeration value="Service Development Group"/>
          <xsd:enumeration value="Social Work Complaints Review Committee"/>
          <xsd:enumeration value="The Moray Council"/>
        </xsd:restriction>
      </xsd:simpleType>
    </xsd:element>
    <xsd:element name="DateTime" ma:index="5" nillable="true" ma:displayName="Date Time" ma:format="DateTime" ma:internalName="DateTime">
      <xsd:simpleType>
        <xsd:restriction base="dms:DateTime"/>
      </xsd:simpleType>
    </xsd:element>
    <xsd:element name="ReponsibleOfficer" ma:index="6" nillable="true" ma:displayName="Responsible Officer" ma:list="UserInfo" ma:SearchPeopleOnly="false" ma:SharePointGroup="0" ma:internalName="ReponsibleOffic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osureDate" ma:index="7" nillable="true" ma:displayName="Closure Date" ma:format="DateOnly" ma:internalName="ClosureDate">
      <xsd:simpleType>
        <xsd:restriction base="dms:DateTime"/>
      </xsd:simpleType>
    </xsd:element>
    <xsd:element name="_dlc_DocIdPersistId" ma:index="8" nillable="true" ma:displayName="Persist ID" ma:description="Keep ID on add." ma:hidden="true" ma:internalName="_dlc_DocIdPersistId" ma:readOnly="true">
      <xsd:simpleType>
        <xsd:restriction base="dms:Boolean"/>
      </xsd:simpleType>
    </xsd:element>
    <xsd:element name="bd985bbe68b74225aaf8b24203c90860" ma:index="11" nillable="true" ma:taxonomy="true" ma:internalName="bd985bbe68b74225aaf8b24203c90860" ma:taxonomyFieldName="LibraryName" ma:displayName="Library Name" ma:default="" ma:fieldId="{bd985bbe-68b7-4225-aaf8-b24203c90860}" ma:sspId="7b547146-5c2e-4cb4-9045-d68115c8f7b4" ma:termSetId="0c741afa-04ac-4c98-a0a9-72e3ccd0f75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ae15d49-92dd-45da-a212-73731c5d6079}" ma:internalName="TaxCatchAll" ma:showField="CatchAllData" ma:web="d019766b-4921-48a0-82b4-d3861cd3ff0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ae15d49-92dd-45da-a212-73731c5d6079}" ma:internalName="TaxCatchAllLabel" ma:readOnly="true" ma:showField="CatchAllDataLabel" ma:web="d019766b-4921-48a0-82b4-d3861cd3ff06">
      <xsd:complexType>
        <xsd:complexContent>
          <xsd:extension base="dms:MultiChoiceLookup">
            <xsd:sequence>
              <xsd:element name="Value" type="dms:Lookup" maxOccurs="unbounded" minOccurs="0" nillable="true"/>
            </xsd:sequence>
          </xsd:extension>
        </xsd:complexContent>
      </xsd:complex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9"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4ca54b59-a707-4c22-a2e9-1d5b9a326421" ContentTypeId="0x010100F4579FC8C7439B4A81130FDACC7F49890D0423" PreviousValue="false"/>
</file>

<file path=customXml/itemProps1.xml><?xml version="1.0" encoding="utf-8"?>
<ds:datastoreItem xmlns:ds="http://schemas.openxmlformats.org/officeDocument/2006/customXml" ds:itemID="{58D1E265-70DA-402C-ACEC-772E8554DEC3}">
  <ds:schemaRefs>
    <ds:schemaRef ds:uri="http://schemas.microsoft.com/sharepoint/events"/>
  </ds:schemaRefs>
</ds:datastoreItem>
</file>

<file path=customXml/itemProps2.xml><?xml version="1.0" encoding="utf-8"?>
<ds:datastoreItem xmlns:ds="http://schemas.openxmlformats.org/officeDocument/2006/customXml" ds:itemID="{10CB1E64-66B0-4CA3-B8FE-343C9A610B52}">
  <ds:schemaRefs>
    <ds:schemaRef ds:uri="http://schemas.microsoft.com/office/2006/metadata/customXsn"/>
  </ds:schemaRefs>
</ds:datastoreItem>
</file>

<file path=customXml/itemProps3.xml><?xml version="1.0" encoding="utf-8"?>
<ds:datastoreItem xmlns:ds="http://schemas.openxmlformats.org/officeDocument/2006/customXml" ds:itemID="{4E74C9E3-FF28-4063-BA8D-DAD341FDBC11}">
  <ds:schemaRefs>
    <ds:schemaRef ds:uri="http://schemas.microsoft.com/office/2006/metadata/properties"/>
    <ds:schemaRef ds:uri="http://schemas.microsoft.com/office/infopath/2007/PartnerControls"/>
    <ds:schemaRef ds:uri="c44dace1-49c5-45b2-a3fd-8f9663d2bbff"/>
  </ds:schemaRefs>
</ds:datastoreItem>
</file>

<file path=customXml/itemProps4.xml><?xml version="1.0" encoding="utf-8"?>
<ds:datastoreItem xmlns:ds="http://schemas.openxmlformats.org/officeDocument/2006/customXml" ds:itemID="{FFE6943B-9C45-4D8E-8C17-2923C388E5B2}">
  <ds:schemaRefs>
    <ds:schemaRef ds:uri="http://schemas.microsoft.com/sharepoint/v3/contenttype/forms"/>
  </ds:schemaRefs>
</ds:datastoreItem>
</file>

<file path=customXml/itemProps5.xml><?xml version="1.0" encoding="utf-8"?>
<ds:datastoreItem xmlns:ds="http://schemas.openxmlformats.org/officeDocument/2006/customXml" ds:itemID="{EBB2D583-A2B7-4B3D-91C3-36C4D7C83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dace1-49c5-45b2-a3fd-8f9663d2b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1BC8B57-7B8E-471A-8B47-4B8BCF5AA18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Sutherland</dc:creator>
  <cp:keywords/>
  <dc:description/>
  <cp:lastModifiedBy>Diane Anderson</cp:lastModifiedBy>
  <cp:revision>3</cp:revision>
  <dcterms:created xsi:type="dcterms:W3CDTF">2026-09-14T16:56:00Z</dcterms:created>
  <dcterms:modified xsi:type="dcterms:W3CDTF">2026-09-14T17:03:00Z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0x010100F4579FC8C7439B4A81130FDACC7F49890D0423004B9A40016DA81246AC7230DB8D9BDA84</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3df36c5d-18fd-4038-9027-56ead6b69885</vt:lpwstr>
  </property>
  <property fmtid="{D5CDD505-2E9C-101B-9397-08002B2CF9AE}" pid="6" name="LibraryName">
    <vt:lpwstr>1034;#ComRep_EnvComm|8998e1aa-ef22-4493-aa29-658d35b5400f</vt:lpwstr>
  </property>
  <property fmtid="{D5CDD505-2E9C-101B-9397-08002B2CF9AE}" pid="7" name="Committee">
    <vt:lpwstr>Economic Development &amp; Infrastructure Services Committee</vt:lpwstr>
  </property>
</Properties>
</file>