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BA36" w14:textId="77777777" w:rsidR="005D637F" w:rsidRPr="00B445DF" w:rsidRDefault="000D58B1">
      <w:pPr>
        <w:pStyle w:val="Heading1"/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LAING MORTIFICATION</w:t>
      </w:r>
    </w:p>
    <w:p w14:paraId="24CB7346" w14:textId="77777777" w:rsidR="005D637F" w:rsidRPr="00B445DF" w:rsidRDefault="005D63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C120D1D" w14:textId="77777777" w:rsidR="005D637F" w:rsidRPr="00B445DF" w:rsidRDefault="005D637F">
      <w:pPr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As this fund is currently under review by the Moray Council Legal Services we are currently unable to make any disbursements from the trust.</w:t>
      </w:r>
    </w:p>
    <w:p w14:paraId="4B8DCC5A" w14:textId="77777777" w:rsidR="005D637F" w:rsidRPr="00B445DF" w:rsidRDefault="005D637F">
      <w:pPr>
        <w:rPr>
          <w:rFonts w:ascii="Arial" w:hAnsi="Arial" w:cs="Arial"/>
          <w:sz w:val="22"/>
          <w:szCs w:val="22"/>
        </w:rPr>
      </w:pPr>
    </w:p>
    <w:p w14:paraId="19E58917" w14:textId="77777777" w:rsidR="005D637F" w:rsidRPr="00B445DF" w:rsidRDefault="005D637F">
      <w:pPr>
        <w:rPr>
          <w:rFonts w:ascii="Arial" w:hAnsi="Arial" w:cs="Arial"/>
          <w:sz w:val="22"/>
          <w:szCs w:val="22"/>
        </w:rPr>
      </w:pPr>
    </w:p>
    <w:p w14:paraId="15C8FC84" w14:textId="77777777" w:rsidR="005D637F" w:rsidRPr="00B445DF" w:rsidRDefault="000D58B1">
      <w:pPr>
        <w:pStyle w:val="Heading1"/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Available Funds</w:t>
      </w:r>
      <w:r w:rsidR="005D637F" w:rsidRPr="00B445DF">
        <w:rPr>
          <w:rFonts w:ascii="Arial" w:hAnsi="Arial" w:cs="Arial"/>
          <w:sz w:val="22"/>
          <w:szCs w:val="22"/>
        </w:rPr>
        <w:t xml:space="preserve"> </w:t>
      </w:r>
    </w:p>
    <w:p w14:paraId="5A8C2087" w14:textId="77777777" w:rsidR="005D637F" w:rsidRPr="00B445DF" w:rsidRDefault="005D63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C8CD4F" w14:textId="41A33468" w:rsidR="008F71A5" w:rsidRDefault="005D637F">
      <w:pPr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Total funds £</w:t>
      </w:r>
      <w:r w:rsidR="00AC1E59">
        <w:rPr>
          <w:rFonts w:ascii="Arial" w:hAnsi="Arial" w:cs="Arial"/>
          <w:sz w:val="22"/>
          <w:szCs w:val="22"/>
        </w:rPr>
        <w:t>346,062</w:t>
      </w:r>
      <w:r w:rsidR="00B206AE">
        <w:rPr>
          <w:rFonts w:ascii="Arial" w:hAnsi="Arial" w:cs="Arial"/>
          <w:sz w:val="22"/>
          <w:szCs w:val="22"/>
        </w:rPr>
        <w:t>.</w:t>
      </w:r>
    </w:p>
    <w:p w14:paraId="4E79299D" w14:textId="77777777" w:rsidR="003E6583" w:rsidRPr="00B445DF" w:rsidRDefault="003E6583">
      <w:pPr>
        <w:rPr>
          <w:rFonts w:ascii="Arial" w:hAnsi="Arial" w:cs="Arial"/>
          <w:sz w:val="22"/>
          <w:szCs w:val="22"/>
        </w:rPr>
      </w:pPr>
    </w:p>
    <w:p w14:paraId="04DD761F" w14:textId="296D2AC3" w:rsidR="005D637F" w:rsidRPr="00B445DF" w:rsidRDefault="00381378">
      <w:pPr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Disposable</w:t>
      </w:r>
      <w:r w:rsidR="005D637F" w:rsidRPr="00B445DF">
        <w:rPr>
          <w:rFonts w:ascii="Arial" w:hAnsi="Arial" w:cs="Arial"/>
          <w:sz w:val="22"/>
          <w:szCs w:val="22"/>
        </w:rPr>
        <w:t xml:space="preserve"> income for the financial year 1 April 20</w:t>
      </w:r>
      <w:r w:rsidR="00914A1D">
        <w:rPr>
          <w:rFonts w:ascii="Arial" w:hAnsi="Arial" w:cs="Arial"/>
          <w:sz w:val="22"/>
          <w:szCs w:val="22"/>
        </w:rPr>
        <w:t>2</w:t>
      </w:r>
      <w:r w:rsidR="00AC1E59">
        <w:rPr>
          <w:rFonts w:ascii="Arial" w:hAnsi="Arial" w:cs="Arial"/>
          <w:sz w:val="22"/>
          <w:szCs w:val="22"/>
        </w:rPr>
        <w:t>5</w:t>
      </w:r>
      <w:r w:rsidR="00FF2F64" w:rsidRPr="00B445DF">
        <w:rPr>
          <w:rFonts w:ascii="Arial" w:hAnsi="Arial" w:cs="Arial"/>
          <w:sz w:val="22"/>
          <w:szCs w:val="22"/>
        </w:rPr>
        <w:t xml:space="preserve"> </w:t>
      </w:r>
      <w:r w:rsidR="003E6583">
        <w:rPr>
          <w:rFonts w:ascii="Arial" w:hAnsi="Arial" w:cs="Arial"/>
          <w:sz w:val="22"/>
          <w:szCs w:val="22"/>
        </w:rPr>
        <w:t>to 31 March 202</w:t>
      </w:r>
      <w:r w:rsidR="00AC1E59">
        <w:rPr>
          <w:rFonts w:ascii="Arial" w:hAnsi="Arial" w:cs="Arial"/>
          <w:sz w:val="22"/>
          <w:szCs w:val="22"/>
        </w:rPr>
        <w:t>6</w:t>
      </w:r>
      <w:r w:rsidR="005D637F" w:rsidRPr="00B445DF">
        <w:rPr>
          <w:rFonts w:ascii="Arial" w:hAnsi="Arial" w:cs="Arial"/>
          <w:sz w:val="22"/>
          <w:szCs w:val="22"/>
        </w:rPr>
        <w:t xml:space="preserve"> is £</w:t>
      </w:r>
      <w:r w:rsidR="00AC1E59">
        <w:rPr>
          <w:rFonts w:ascii="Arial" w:hAnsi="Arial" w:cs="Arial"/>
          <w:sz w:val="22"/>
          <w:szCs w:val="22"/>
        </w:rPr>
        <w:t>18,542.</w:t>
      </w:r>
    </w:p>
    <w:p w14:paraId="3F092B80" w14:textId="77777777" w:rsidR="000D58B1" w:rsidRPr="00B445DF" w:rsidRDefault="000D58B1">
      <w:pPr>
        <w:rPr>
          <w:rFonts w:ascii="Arial" w:hAnsi="Arial" w:cs="Arial"/>
          <w:sz w:val="22"/>
          <w:szCs w:val="22"/>
        </w:rPr>
      </w:pPr>
    </w:p>
    <w:p w14:paraId="5DD695BB" w14:textId="77777777" w:rsidR="000D58B1" w:rsidRPr="00B445DF" w:rsidRDefault="000D58B1" w:rsidP="000D58B1">
      <w:pPr>
        <w:pStyle w:val="Heading1"/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>Further Information</w:t>
      </w:r>
    </w:p>
    <w:p w14:paraId="0C3B04AC" w14:textId="77777777" w:rsidR="000D58B1" w:rsidRPr="00B445DF" w:rsidRDefault="000D58B1" w:rsidP="000D58B1">
      <w:pPr>
        <w:rPr>
          <w:rFonts w:ascii="Arial" w:hAnsi="Arial" w:cs="Arial"/>
          <w:sz w:val="22"/>
          <w:szCs w:val="22"/>
        </w:rPr>
      </w:pPr>
    </w:p>
    <w:p w14:paraId="4F2EF6E0" w14:textId="77777777" w:rsidR="000D58B1" w:rsidRPr="00B445DF" w:rsidRDefault="000D58B1" w:rsidP="000D58B1">
      <w:pPr>
        <w:rPr>
          <w:rFonts w:ascii="Arial" w:hAnsi="Arial" w:cs="Arial"/>
          <w:sz w:val="22"/>
          <w:szCs w:val="22"/>
        </w:rPr>
      </w:pPr>
      <w:r w:rsidRPr="00B445DF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Pr="00B445DF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Pr="00B445DF">
        <w:rPr>
          <w:rFonts w:ascii="Arial" w:hAnsi="Arial" w:cs="Arial"/>
          <w:sz w:val="22"/>
          <w:szCs w:val="22"/>
        </w:rPr>
        <w:t>.</w:t>
      </w:r>
    </w:p>
    <w:p w14:paraId="57C1D8A6" w14:textId="77777777" w:rsidR="000D58B1" w:rsidRPr="00B445DF" w:rsidRDefault="000D58B1" w:rsidP="000D58B1">
      <w:pPr>
        <w:rPr>
          <w:rFonts w:ascii="Arial" w:hAnsi="Arial" w:cs="Arial"/>
          <w:sz w:val="22"/>
          <w:szCs w:val="22"/>
        </w:rPr>
      </w:pPr>
    </w:p>
    <w:p w14:paraId="42A13A03" w14:textId="77777777" w:rsidR="005D637F" w:rsidRPr="00B445DF" w:rsidRDefault="005D63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E3B5989" w14:textId="77777777" w:rsidR="005D637F" w:rsidRPr="00B445DF" w:rsidRDefault="005D637F">
      <w:pPr>
        <w:rPr>
          <w:rFonts w:ascii="Arial" w:hAnsi="Arial" w:cs="Arial"/>
          <w:sz w:val="22"/>
          <w:szCs w:val="22"/>
        </w:rPr>
      </w:pPr>
    </w:p>
    <w:sectPr w:rsidR="005D637F" w:rsidRPr="00B445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4"/>
    <w:rsid w:val="000819DE"/>
    <w:rsid w:val="000D58B1"/>
    <w:rsid w:val="000F4942"/>
    <w:rsid w:val="001B1CB8"/>
    <w:rsid w:val="00242B79"/>
    <w:rsid w:val="00374C71"/>
    <w:rsid w:val="00381378"/>
    <w:rsid w:val="003E6583"/>
    <w:rsid w:val="00527511"/>
    <w:rsid w:val="00560742"/>
    <w:rsid w:val="005D637F"/>
    <w:rsid w:val="006A69C7"/>
    <w:rsid w:val="006F2120"/>
    <w:rsid w:val="00830BB7"/>
    <w:rsid w:val="008F71A5"/>
    <w:rsid w:val="00914A1D"/>
    <w:rsid w:val="009B689B"/>
    <w:rsid w:val="00AC1E59"/>
    <w:rsid w:val="00B206AE"/>
    <w:rsid w:val="00B445DF"/>
    <w:rsid w:val="00CD3F10"/>
    <w:rsid w:val="00D52197"/>
    <w:rsid w:val="00E03476"/>
    <w:rsid w:val="00EB541E"/>
    <w:rsid w:val="00F132B4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C039C"/>
  <w15:docId w15:val="{68970B14-76CF-40B0-8188-E965AEC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SPFINANCE-1715457925-15929</_dlc_DocId>
    <_dlc_DocIdUrl xmlns="c44dace1-49c5-45b2-a3fd-8f9663d2bbff">
      <Url>http://spfinance.moray.gov.uk/FinAccountSite/AccBudgeSite/_layouts/15/DocIdRedir.aspx?ID=SPFINANCE-1715457925-15929</Url>
      <Description>SPFINANCE-1715457925-15929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95505EF-B6FD-4B41-8EA1-CAA0C8F6E06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DC0E8E9-B0CF-45D9-9383-65CFBAFEE1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1B60E7-024D-47D4-818E-623E7A59EFB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c44dace1-49c5-45b2-a3fd-8f9663d2bbff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BE79C7-9E0C-4749-BE4E-8E78FB7E1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1F8C63-8FBB-4357-BA2F-CEBACCD851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251FB87-6848-44B6-8E08-6D3285F4DC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841CCD3-3FB8-4CF5-B849-7677BB40C92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450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2025-09-30T13:41:00Z</dcterms:created>
  <dcterms:modified xsi:type="dcterms:W3CDTF">2025-09-30T13:41:00Z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0704d4e0-e301-4681-8d7d-15aa5133c8ab</vt:lpwstr>
  </property>
  <property fmtid="{D5CDD505-2E9C-101B-9397-08002B2CF9AE}" pid="7" name="Order">
    <vt:r8>292000</vt:r8>
  </property>
</Properties>
</file>