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77" w:type="dxa"/>
        <w:tblInd w:w="-176" w:type="dxa"/>
        <w:tblLook w:val="04A0" w:firstRow="1" w:lastRow="0" w:firstColumn="1" w:lastColumn="0" w:noHBand="0" w:noVBand="1"/>
      </w:tblPr>
      <w:tblGrid>
        <w:gridCol w:w="2642"/>
        <w:gridCol w:w="7835"/>
      </w:tblGrid>
      <w:tr w:rsidR="00974C03" w14:paraId="6E3032A3" w14:textId="77777777" w:rsidTr="007551FF">
        <w:trPr>
          <w:trHeight w:val="2896"/>
        </w:trPr>
        <w:tc>
          <w:tcPr>
            <w:tcW w:w="2642" w:type="dxa"/>
            <w:shd w:val="clear" w:color="auto" w:fill="auto"/>
          </w:tcPr>
          <w:p w14:paraId="4BF656AB" w14:textId="77777777" w:rsidR="00974C03" w:rsidRPr="00F746A5" w:rsidRDefault="00974C03" w:rsidP="005C6D7C">
            <w:pPr>
              <w:pStyle w:val="Heading4"/>
              <w:ind w:left="176" w:hanging="176"/>
              <w:jc w:val="left"/>
            </w:pPr>
            <w:r>
              <w:rPr>
                <w:noProof/>
              </w:rPr>
              <w:drawing>
                <wp:inline distT="0" distB="0" distL="0" distR="0" wp14:anchorId="5E4A4B84" wp14:editId="633FF685">
                  <wp:extent cx="1316990" cy="1263015"/>
                  <wp:effectExtent l="0" t="0" r="0" b="0"/>
                  <wp:docPr id="1" name="Picture 1" descr="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r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1263015"/>
                          </a:xfrm>
                          <a:prstGeom prst="rect">
                            <a:avLst/>
                          </a:prstGeom>
                          <a:noFill/>
                          <a:ln>
                            <a:noFill/>
                          </a:ln>
                        </pic:spPr>
                      </pic:pic>
                    </a:graphicData>
                  </a:graphic>
                </wp:inline>
              </w:drawing>
            </w:r>
          </w:p>
        </w:tc>
        <w:tc>
          <w:tcPr>
            <w:tcW w:w="7835" w:type="dxa"/>
            <w:shd w:val="clear" w:color="auto" w:fill="auto"/>
          </w:tcPr>
          <w:p w14:paraId="4467BCD5" w14:textId="77777777" w:rsidR="00974C03" w:rsidRDefault="00974C03" w:rsidP="005C6D7C">
            <w:pPr>
              <w:pStyle w:val="Heading4"/>
              <w:rPr>
                <w:sz w:val="16"/>
                <w:szCs w:val="16"/>
              </w:rPr>
            </w:pPr>
          </w:p>
          <w:p w14:paraId="5AC401A2" w14:textId="77777777" w:rsidR="00974C03" w:rsidRPr="00CB44C2" w:rsidRDefault="00974C03" w:rsidP="00974C03">
            <w:pPr>
              <w:pStyle w:val="Heading4"/>
              <w:ind w:left="-533" w:firstLine="533"/>
              <w:rPr>
                <w:rFonts w:cs="Arial"/>
                <w:sz w:val="48"/>
                <w:szCs w:val="48"/>
              </w:rPr>
            </w:pPr>
            <w:r w:rsidRPr="00CB44C2">
              <w:rPr>
                <w:sz w:val="52"/>
                <w:szCs w:val="52"/>
              </w:rPr>
              <w:t xml:space="preserve"> </w:t>
            </w:r>
            <w:r w:rsidRPr="00CB44C2">
              <w:rPr>
                <w:rFonts w:cs="Arial"/>
                <w:sz w:val="48"/>
                <w:szCs w:val="48"/>
              </w:rPr>
              <w:t>Health &amp; Social Care Moray</w:t>
            </w:r>
          </w:p>
          <w:p w14:paraId="2C7F7DEB" w14:textId="77777777" w:rsidR="00167FD5" w:rsidRPr="00167FD5" w:rsidRDefault="00167FD5" w:rsidP="00167FD5">
            <w:pPr>
              <w:ind w:right="34"/>
              <w:jc w:val="right"/>
              <w:rPr>
                <w:rFonts w:ascii="Arial" w:hAnsi="Arial"/>
              </w:rPr>
            </w:pPr>
            <w:r w:rsidRPr="00167FD5">
              <w:rPr>
                <w:rFonts w:ascii="Arial" w:hAnsi="Arial"/>
              </w:rPr>
              <w:t>Occupational Therapy</w:t>
            </w:r>
          </w:p>
          <w:p w14:paraId="320E6096" w14:textId="77777777" w:rsidR="00167FD5" w:rsidRPr="00167FD5" w:rsidRDefault="00167FD5" w:rsidP="00167FD5">
            <w:pPr>
              <w:ind w:right="34"/>
              <w:jc w:val="right"/>
              <w:rPr>
                <w:rFonts w:ascii="Arial" w:hAnsi="Arial"/>
              </w:rPr>
            </w:pPr>
            <w:r w:rsidRPr="00167FD5">
              <w:rPr>
                <w:rFonts w:ascii="Arial" w:hAnsi="Arial"/>
              </w:rPr>
              <w:t xml:space="preserve">Moray Council HQ </w:t>
            </w:r>
          </w:p>
          <w:p w14:paraId="6C9C2784" w14:textId="77777777" w:rsidR="00167FD5" w:rsidRPr="00167FD5" w:rsidRDefault="00167FD5" w:rsidP="00167FD5">
            <w:pPr>
              <w:ind w:right="34"/>
              <w:jc w:val="right"/>
              <w:rPr>
                <w:rFonts w:ascii="Arial" w:hAnsi="Arial"/>
              </w:rPr>
            </w:pPr>
            <w:r w:rsidRPr="00167FD5">
              <w:rPr>
                <w:rFonts w:ascii="Arial" w:hAnsi="Arial"/>
              </w:rPr>
              <w:t>The Annex</w:t>
            </w:r>
          </w:p>
          <w:p w14:paraId="3DA4E8AA" w14:textId="77777777" w:rsidR="00167FD5" w:rsidRPr="00167FD5" w:rsidRDefault="00167FD5" w:rsidP="00167FD5">
            <w:pPr>
              <w:ind w:right="34"/>
              <w:jc w:val="right"/>
              <w:rPr>
                <w:rFonts w:ascii="Arial" w:hAnsi="Arial"/>
              </w:rPr>
            </w:pPr>
            <w:r w:rsidRPr="00167FD5">
              <w:rPr>
                <w:rFonts w:ascii="Arial" w:hAnsi="Arial"/>
              </w:rPr>
              <w:t>High Street</w:t>
            </w:r>
          </w:p>
          <w:p w14:paraId="7A7EA961" w14:textId="77777777" w:rsidR="00167FD5" w:rsidRPr="00167FD5" w:rsidRDefault="00167FD5" w:rsidP="00167FD5">
            <w:pPr>
              <w:ind w:right="34"/>
              <w:jc w:val="right"/>
              <w:rPr>
                <w:rFonts w:ascii="Arial" w:hAnsi="Arial"/>
              </w:rPr>
            </w:pPr>
            <w:r w:rsidRPr="00167FD5">
              <w:rPr>
                <w:rFonts w:ascii="Arial" w:hAnsi="Arial"/>
              </w:rPr>
              <w:t>Elgin</w:t>
            </w:r>
          </w:p>
          <w:p w14:paraId="6834F675" w14:textId="77777777" w:rsidR="00167FD5" w:rsidRDefault="00167FD5" w:rsidP="00167FD5">
            <w:pPr>
              <w:jc w:val="right"/>
              <w:rPr>
                <w:rFonts w:ascii="Arial" w:hAnsi="Arial"/>
              </w:rPr>
            </w:pPr>
            <w:r w:rsidRPr="00167FD5">
              <w:rPr>
                <w:rFonts w:ascii="Arial" w:hAnsi="Arial"/>
              </w:rPr>
              <w:t>IV30 1BX</w:t>
            </w:r>
          </w:p>
          <w:p w14:paraId="52DFC909" w14:textId="77777777" w:rsidR="00974C03" w:rsidRPr="004309DA" w:rsidRDefault="00974C03" w:rsidP="00167FD5">
            <w:pPr>
              <w:jc w:val="right"/>
              <w:rPr>
                <w:rFonts w:ascii="Arial" w:hAnsi="Arial" w:cs="Arial"/>
              </w:rPr>
            </w:pPr>
            <w:r>
              <w:rPr>
                <w:rFonts w:ascii="Arial" w:hAnsi="Arial" w:cs="Arial"/>
              </w:rPr>
              <w:t>www.</w:t>
            </w:r>
            <w:r w:rsidRPr="004309DA">
              <w:rPr>
                <w:rFonts w:ascii="Arial" w:hAnsi="Arial" w:cs="Arial"/>
              </w:rPr>
              <w:t>hscmoray.co.uk</w:t>
            </w:r>
          </w:p>
        </w:tc>
      </w:tr>
    </w:tbl>
    <w:p w14:paraId="4A138549" w14:textId="77777777" w:rsidR="007551FF" w:rsidRDefault="007551FF" w:rsidP="007551FF">
      <w:pPr>
        <w:pStyle w:val="Heading1"/>
        <w:rPr>
          <w:color w:val="auto"/>
          <w:sz w:val="24"/>
          <w:szCs w:val="24"/>
        </w:rPr>
      </w:pPr>
      <w:r w:rsidRPr="007551FF">
        <w:rPr>
          <w:color w:val="auto"/>
          <w:sz w:val="24"/>
          <w:szCs w:val="24"/>
        </w:rPr>
        <w:t>Stairlift Service Agreement</w:t>
      </w:r>
    </w:p>
    <w:p w14:paraId="69ED14EA" w14:textId="77777777" w:rsidR="00167FD5" w:rsidRPr="00167FD5" w:rsidRDefault="00167FD5" w:rsidP="00167FD5"/>
    <w:p w14:paraId="47483537" w14:textId="77777777" w:rsidR="007551FF" w:rsidRDefault="007551FF" w:rsidP="007551FF">
      <w:pPr>
        <w:jc w:val="both"/>
        <w:rPr>
          <w:rFonts w:asciiTheme="minorHAnsi" w:hAnsiTheme="minorHAnsi"/>
        </w:rPr>
      </w:pPr>
      <w:r w:rsidRPr="000461E5">
        <w:rPr>
          <w:rFonts w:asciiTheme="minorHAnsi" w:hAnsiTheme="minorHAnsi"/>
        </w:rPr>
        <w:t>You have been assessed as eligible for the provision of a stairlift.  The key conditions for receipt of the service are detailed below.  In order to receive the service you will be required to agree to these key conditions.  If you would like to receive the service please sign two copies of this document, returning one to Occupational Therapy and keeping one for yourself.</w:t>
      </w:r>
      <w:r w:rsidR="00CE415B">
        <w:rPr>
          <w:rFonts w:asciiTheme="minorHAnsi" w:hAnsiTheme="minorHAnsi"/>
        </w:rPr>
        <w:t xml:space="preserve"> </w:t>
      </w:r>
    </w:p>
    <w:p w14:paraId="382E6183" w14:textId="77777777" w:rsidR="007551FF" w:rsidRPr="000461E5" w:rsidRDefault="007551FF" w:rsidP="007551FF">
      <w:pPr>
        <w:jc w:val="both"/>
        <w:rPr>
          <w:rFonts w:asciiTheme="minorHAnsi" w:hAnsiTheme="minorHAnsi"/>
        </w:rPr>
      </w:pPr>
    </w:p>
    <w:p w14:paraId="665FB2F5" w14:textId="77777777" w:rsidR="007551FF" w:rsidRPr="000461E5" w:rsidRDefault="007551FF" w:rsidP="007551FF">
      <w:pPr>
        <w:numPr>
          <w:ilvl w:val="0"/>
          <w:numId w:val="1"/>
        </w:numPr>
        <w:rPr>
          <w:rFonts w:asciiTheme="minorHAnsi" w:hAnsiTheme="minorHAnsi"/>
        </w:rPr>
      </w:pPr>
      <w:r w:rsidRPr="000461E5">
        <w:rPr>
          <w:rFonts w:asciiTheme="minorHAnsi" w:hAnsiTheme="minorHAnsi"/>
        </w:rPr>
        <w:t>I agree to employees of the Moray Council, any contractor authorised by the Moray Council, and/or employees of my landlord, entering my home and carrying out work needed to install/maintain the relevant equipment.</w:t>
      </w:r>
    </w:p>
    <w:p w14:paraId="00614F14" w14:textId="77777777" w:rsidR="007551FF" w:rsidRPr="000461E5" w:rsidRDefault="007551FF" w:rsidP="00C85B3D">
      <w:pPr>
        <w:rPr>
          <w:rFonts w:asciiTheme="minorHAnsi" w:hAnsiTheme="minorHAnsi"/>
        </w:rPr>
      </w:pPr>
    </w:p>
    <w:p w14:paraId="30235F39" w14:textId="77777777" w:rsidR="007551FF" w:rsidRDefault="007551FF" w:rsidP="007551FF">
      <w:pPr>
        <w:numPr>
          <w:ilvl w:val="0"/>
          <w:numId w:val="1"/>
        </w:numPr>
        <w:rPr>
          <w:rFonts w:asciiTheme="minorHAnsi" w:hAnsiTheme="minorHAnsi"/>
        </w:rPr>
      </w:pPr>
      <w:r w:rsidRPr="000461E5">
        <w:rPr>
          <w:rFonts w:asciiTheme="minorHAnsi" w:hAnsiTheme="minorHAnsi"/>
        </w:rPr>
        <w:t>I understand that it is my responsibility to ensure that there is a supply of electricity to enable the stairlift to be operated.</w:t>
      </w:r>
    </w:p>
    <w:p w14:paraId="5808E6F2" w14:textId="77777777" w:rsidR="007551FF" w:rsidRDefault="007551FF" w:rsidP="007551FF">
      <w:pPr>
        <w:pStyle w:val="ListParagraph"/>
        <w:rPr>
          <w:rFonts w:asciiTheme="minorHAnsi" w:hAnsiTheme="minorHAnsi"/>
        </w:rPr>
      </w:pPr>
    </w:p>
    <w:p w14:paraId="6890C6F3" w14:textId="77777777" w:rsidR="007551FF" w:rsidRPr="000461E5" w:rsidRDefault="007551FF" w:rsidP="007551FF">
      <w:pPr>
        <w:numPr>
          <w:ilvl w:val="0"/>
          <w:numId w:val="1"/>
        </w:numPr>
        <w:rPr>
          <w:rFonts w:asciiTheme="minorHAnsi" w:hAnsiTheme="minorHAnsi"/>
        </w:rPr>
      </w:pPr>
      <w:r>
        <w:rPr>
          <w:rFonts w:asciiTheme="minorHAnsi" w:hAnsiTheme="minorHAnsi"/>
        </w:rPr>
        <w:t>I accept that care will be taken on removal of the equipment and the affected areas made tidy.  However, I understand that there may be residual traces left which will be my responsibility to make good.</w:t>
      </w:r>
    </w:p>
    <w:p w14:paraId="152D4DD8" w14:textId="77777777" w:rsidR="007551FF" w:rsidRPr="000461E5" w:rsidRDefault="007551FF" w:rsidP="007551FF">
      <w:pPr>
        <w:rPr>
          <w:rFonts w:asciiTheme="minorHAnsi" w:hAnsiTheme="minorHAnsi"/>
        </w:rPr>
      </w:pPr>
    </w:p>
    <w:p w14:paraId="06100AB9" w14:textId="77BFB264" w:rsidR="007551FF" w:rsidRPr="000461E5" w:rsidRDefault="007551FF" w:rsidP="007551FF">
      <w:pPr>
        <w:numPr>
          <w:ilvl w:val="0"/>
          <w:numId w:val="1"/>
        </w:numPr>
        <w:rPr>
          <w:rFonts w:asciiTheme="minorHAnsi" w:hAnsiTheme="minorHAnsi"/>
        </w:rPr>
      </w:pPr>
      <w:r w:rsidRPr="000461E5">
        <w:rPr>
          <w:rFonts w:asciiTheme="minorHAnsi" w:hAnsiTheme="minorHAnsi"/>
        </w:rPr>
        <w:t xml:space="preserve">Should it be necessary, I agree that the Moray Council Out of Hours Service </w:t>
      </w:r>
      <w:r w:rsidR="00166729">
        <w:rPr>
          <w:rFonts w:asciiTheme="minorHAnsi" w:hAnsiTheme="minorHAnsi"/>
        </w:rPr>
        <w:t xml:space="preserve">or a </w:t>
      </w:r>
      <w:r w:rsidR="00166729" w:rsidRPr="000461E5">
        <w:rPr>
          <w:rFonts w:asciiTheme="minorHAnsi" w:hAnsiTheme="minorHAnsi"/>
        </w:rPr>
        <w:t xml:space="preserve">contractor authorised by the Moray Council </w:t>
      </w:r>
      <w:r w:rsidRPr="000461E5">
        <w:rPr>
          <w:rFonts w:asciiTheme="minorHAnsi" w:hAnsiTheme="minorHAnsi"/>
        </w:rPr>
        <w:t>may gain entry to facilitate emergency repairs to the stairlift.</w:t>
      </w:r>
    </w:p>
    <w:p w14:paraId="307817FA" w14:textId="77777777" w:rsidR="007551FF" w:rsidRPr="000461E5" w:rsidRDefault="007551FF" w:rsidP="007551FF">
      <w:pPr>
        <w:rPr>
          <w:rFonts w:asciiTheme="minorHAnsi" w:hAnsiTheme="minorHAnsi"/>
        </w:rPr>
      </w:pPr>
    </w:p>
    <w:p w14:paraId="0A3C9137" w14:textId="77777777" w:rsidR="007551FF" w:rsidRPr="000A235E" w:rsidRDefault="007551FF" w:rsidP="007551FF">
      <w:pPr>
        <w:numPr>
          <w:ilvl w:val="0"/>
          <w:numId w:val="1"/>
        </w:numPr>
        <w:rPr>
          <w:rFonts w:asciiTheme="minorHAnsi" w:hAnsiTheme="minorHAnsi"/>
        </w:rPr>
      </w:pPr>
      <w:r w:rsidRPr="000461E5">
        <w:rPr>
          <w:rFonts w:asciiTheme="minorHAnsi" w:hAnsiTheme="minorHAnsi"/>
        </w:rPr>
        <w:t>I understand and agree that the Moray Council should be notified as soon as possible if my circumstances change as I understand that up to date information is essential for the service to operate effectively.  I understand that I should advise the Moray Council if:</w:t>
      </w:r>
    </w:p>
    <w:p w14:paraId="509B91B8"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am admitted to hospital.</w:t>
      </w:r>
    </w:p>
    <w:p w14:paraId="7B321628"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am permanently admitted into residential care.</w:t>
      </w:r>
    </w:p>
    <w:p w14:paraId="4B890653"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intend to take an extended leave of absence from home for holidays or convalescence purposes.</w:t>
      </w:r>
    </w:p>
    <w:p w14:paraId="62C4797D"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change my contact details.</w:t>
      </w:r>
    </w:p>
    <w:p w14:paraId="26759A5C"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move home.</w:t>
      </w:r>
    </w:p>
    <w:p w14:paraId="08AF8F1F"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no longer require the service.</w:t>
      </w:r>
    </w:p>
    <w:p w14:paraId="5212479E" w14:textId="77777777" w:rsidR="007551FF" w:rsidRDefault="007551FF" w:rsidP="007551FF">
      <w:pPr>
        <w:numPr>
          <w:ilvl w:val="0"/>
          <w:numId w:val="2"/>
        </w:numPr>
        <w:rPr>
          <w:rFonts w:asciiTheme="minorHAnsi" w:hAnsiTheme="minorHAnsi"/>
        </w:rPr>
      </w:pPr>
      <w:r w:rsidRPr="000461E5">
        <w:rPr>
          <w:rFonts w:asciiTheme="minorHAnsi" w:hAnsiTheme="minorHAnsi"/>
        </w:rPr>
        <w:t>my suitability for the service needs to be re-assessed due to a change in my medical or physical condition.</w:t>
      </w:r>
    </w:p>
    <w:p w14:paraId="22524A72" w14:textId="77777777" w:rsidR="007551FF" w:rsidRPr="007551FF" w:rsidRDefault="007551FF" w:rsidP="007551FF">
      <w:pPr>
        <w:ind w:left="720"/>
        <w:rPr>
          <w:rFonts w:asciiTheme="minorHAnsi" w:hAnsiTheme="minorHAnsi"/>
        </w:rPr>
      </w:pPr>
    </w:p>
    <w:p w14:paraId="49FECD48" w14:textId="77777777" w:rsidR="007551FF" w:rsidRDefault="007551FF" w:rsidP="007551FF">
      <w:pPr>
        <w:numPr>
          <w:ilvl w:val="0"/>
          <w:numId w:val="1"/>
        </w:numPr>
        <w:rPr>
          <w:rFonts w:asciiTheme="minorHAnsi" w:hAnsiTheme="minorHAnsi"/>
        </w:rPr>
      </w:pPr>
      <w:r w:rsidRPr="007551FF">
        <w:rPr>
          <w:rFonts w:asciiTheme="minorHAnsi" w:hAnsiTheme="minorHAnsi"/>
        </w:rPr>
        <w:t>I accept that the stairlift should be used appropriately and operated only by me or any other person for whom it was prescribed.</w:t>
      </w:r>
      <w:r w:rsidR="00CE415B">
        <w:rPr>
          <w:rFonts w:asciiTheme="minorHAnsi" w:hAnsiTheme="minorHAnsi"/>
        </w:rPr>
        <w:t xml:space="preserve"> The Stairlift has a Safe Working Load and it is my responsibility to only use this equipment if I am under that limit. </w:t>
      </w:r>
    </w:p>
    <w:p w14:paraId="4F162324" w14:textId="77777777" w:rsidR="00C85B3D" w:rsidRDefault="00C85B3D" w:rsidP="00C85B3D">
      <w:pPr>
        <w:rPr>
          <w:rFonts w:asciiTheme="minorHAnsi" w:hAnsiTheme="minorHAnsi"/>
        </w:rPr>
      </w:pPr>
    </w:p>
    <w:p w14:paraId="1F4EE9B5" w14:textId="77777777" w:rsidR="00C85B3D" w:rsidRDefault="00C85B3D" w:rsidP="00C85B3D">
      <w:pPr>
        <w:rPr>
          <w:rFonts w:asciiTheme="minorHAnsi" w:hAnsiTheme="minorHAnsi"/>
        </w:rPr>
      </w:pPr>
    </w:p>
    <w:p w14:paraId="31687F20" w14:textId="77777777" w:rsidR="00C85B3D" w:rsidRDefault="00C85B3D" w:rsidP="00C85B3D">
      <w:pPr>
        <w:rPr>
          <w:rFonts w:asciiTheme="minorHAnsi" w:hAnsiTheme="minorHAnsi"/>
        </w:rPr>
      </w:pPr>
    </w:p>
    <w:p w14:paraId="10E1B536" w14:textId="77777777" w:rsidR="00C85B3D" w:rsidRPr="007551FF" w:rsidRDefault="00C85B3D" w:rsidP="00C85B3D">
      <w:pPr>
        <w:rPr>
          <w:rFonts w:asciiTheme="minorHAnsi" w:hAnsiTheme="minorHAnsi"/>
        </w:rPr>
      </w:pPr>
    </w:p>
    <w:p w14:paraId="3DF19024" w14:textId="77777777" w:rsidR="007551FF" w:rsidRPr="007551FF" w:rsidRDefault="007551FF" w:rsidP="007551FF">
      <w:pPr>
        <w:numPr>
          <w:ilvl w:val="0"/>
          <w:numId w:val="1"/>
        </w:numPr>
        <w:rPr>
          <w:rFonts w:asciiTheme="minorHAnsi" w:hAnsiTheme="minorHAnsi"/>
        </w:rPr>
      </w:pPr>
      <w:r w:rsidRPr="000461E5">
        <w:rPr>
          <w:rFonts w:asciiTheme="minorHAnsi" w:hAnsiTheme="minorHAnsi"/>
        </w:rPr>
        <w:t>I agree to the following conditions in relation to the equipment:</w:t>
      </w:r>
    </w:p>
    <w:p w14:paraId="77337F67" w14:textId="389BE5E9" w:rsidR="007551FF"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 xml:space="preserve">The stairlift will remain the property of and will be maintained by the Moray Council and I agree to the annual charge of </w:t>
      </w:r>
      <w:r w:rsidR="00F03F64" w:rsidRPr="00F03F64">
        <w:rPr>
          <w:rFonts w:asciiTheme="minorHAnsi" w:hAnsiTheme="minorHAnsi"/>
        </w:rPr>
        <w:t>£72.80 per annum</w:t>
      </w:r>
      <w:r w:rsidRPr="000461E5">
        <w:rPr>
          <w:rFonts w:asciiTheme="minorHAnsi" w:hAnsiTheme="minorHAnsi"/>
        </w:rPr>
        <w:t xml:space="preserve"> (payable per quarter) towards the maintenance costs.</w:t>
      </w:r>
    </w:p>
    <w:p w14:paraId="0DAB99D1" w14:textId="77777777" w:rsidR="007551FF" w:rsidRPr="000461E5" w:rsidRDefault="007551FF" w:rsidP="007551FF">
      <w:pPr>
        <w:numPr>
          <w:ilvl w:val="0"/>
          <w:numId w:val="3"/>
        </w:numPr>
        <w:spacing w:line="276" w:lineRule="auto"/>
        <w:ind w:left="1080"/>
        <w:rPr>
          <w:rFonts w:asciiTheme="minorHAnsi" w:hAnsiTheme="minorHAnsi"/>
        </w:rPr>
      </w:pPr>
      <w:r>
        <w:rPr>
          <w:rFonts w:asciiTheme="minorHAnsi" w:hAnsiTheme="minorHAnsi"/>
        </w:rPr>
        <w:t>Moray Council will not fund the temporary removal of the stairlift for redecoration or renewal of carpets.</w:t>
      </w:r>
    </w:p>
    <w:p w14:paraId="0B38A319" w14:textId="77777777"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Should the stairlift be damaged through my negligence, I understand that I will be held liable for the cost of any relevant repairs or for its replacement.</w:t>
      </w:r>
    </w:p>
    <w:p w14:paraId="16D5A417" w14:textId="6DA6A08B"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 xml:space="preserve">That any faults with the equipment should be reported as soon as possible to </w:t>
      </w:r>
      <w:r w:rsidR="002A390C">
        <w:rPr>
          <w:rFonts w:asciiTheme="minorHAnsi" w:hAnsiTheme="minorHAnsi"/>
        </w:rPr>
        <w:t xml:space="preserve">Atlas Stairlifts on </w:t>
      </w:r>
      <w:r w:rsidR="002A390C" w:rsidRPr="002A390C">
        <w:rPr>
          <w:rFonts w:asciiTheme="minorHAnsi" w:hAnsiTheme="minorHAnsi"/>
        </w:rPr>
        <w:t>01224</w:t>
      </w:r>
      <w:r w:rsidR="002A390C">
        <w:rPr>
          <w:rFonts w:asciiTheme="minorHAnsi" w:hAnsiTheme="minorHAnsi"/>
        </w:rPr>
        <w:t xml:space="preserve"> </w:t>
      </w:r>
      <w:r w:rsidR="002A390C" w:rsidRPr="002A390C">
        <w:rPr>
          <w:rFonts w:asciiTheme="minorHAnsi" w:hAnsiTheme="minorHAnsi"/>
        </w:rPr>
        <w:t>574 696</w:t>
      </w:r>
      <w:r w:rsidR="002A390C">
        <w:rPr>
          <w:rFonts w:asciiTheme="minorHAnsi" w:hAnsiTheme="minorHAnsi"/>
        </w:rPr>
        <w:t>.</w:t>
      </w:r>
    </w:p>
    <w:p w14:paraId="1D04CE10" w14:textId="77777777"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That Moray Council cannot be held liable for any fault that occurs due to circumstances outside its control such as an interruption to the electricity supply.</w:t>
      </w:r>
    </w:p>
    <w:p w14:paraId="5C620F22" w14:textId="77777777"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That Moray Council should be informed as soon as possible if the stairlift is no longer required.</w:t>
      </w:r>
    </w:p>
    <w:p w14:paraId="38EB6498" w14:textId="77777777"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Moray Council reserve the right to remove the equipment if the service is not being used appropriately or eligibility for the service no longer applies.</w:t>
      </w:r>
    </w:p>
    <w:p w14:paraId="397EDB82" w14:textId="77777777"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That I have the right to register a complaint through the Council’s Complaints Procedure should I feel in any way dissatisfied with the service provided.</w:t>
      </w:r>
    </w:p>
    <w:p w14:paraId="52B7DE38" w14:textId="77777777" w:rsidR="007551FF" w:rsidRPr="000461E5" w:rsidRDefault="007551FF" w:rsidP="007551FF">
      <w:pPr>
        <w:rPr>
          <w:rFonts w:asciiTheme="minorHAnsi" w:hAnsiTheme="minorHAnsi"/>
        </w:rPr>
      </w:pPr>
    </w:p>
    <w:p w14:paraId="72D4FBEF" w14:textId="77777777" w:rsidR="007551FF" w:rsidRPr="000461E5" w:rsidRDefault="007551FF" w:rsidP="007551FF">
      <w:pPr>
        <w:jc w:val="both"/>
        <w:rPr>
          <w:rFonts w:asciiTheme="minorHAnsi" w:hAnsiTheme="minorHAnsi"/>
        </w:rPr>
      </w:pPr>
      <w:r w:rsidRPr="000461E5">
        <w:rPr>
          <w:rFonts w:asciiTheme="minorHAnsi" w:hAnsiTheme="minorHAnsi"/>
        </w:rPr>
        <w:t>I have read or had read to me the above conditions for the provision and maintenance of a stairlift and I hereby agree to them.</w:t>
      </w:r>
    </w:p>
    <w:p w14:paraId="6FD1E7BF" w14:textId="77777777" w:rsidR="007551FF" w:rsidRPr="000461E5" w:rsidRDefault="007551FF" w:rsidP="007551FF">
      <w:pPr>
        <w:jc w:val="both"/>
        <w:rPr>
          <w:rFonts w:asciiTheme="minorHAnsi" w:hAnsiTheme="minorHAnsi"/>
        </w:rPr>
      </w:pPr>
      <w:r w:rsidRPr="000461E5">
        <w:rPr>
          <w:rFonts w:asciiTheme="minorHAnsi" w:hAnsiTheme="minorHAnsi"/>
        </w:rPr>
        <w:t>If you are signing this form on behalf of the Service User, please print your full name and address under your signature.</w:t>
      </w:r>
      <w:r>
        <w:rPr>
          <w:rFonts w:asciiTheme="minorHAnsi" w:hAnsiTheme="minorHAnsi"/>
        </w:rPr>
        <w:t xml:space="preserve"> </w:t>
      </w:r>
      <w:r w:rsidRPr="000461E5">
        <w:rPr>
          <w:rFonts w:asciiTheme="minorHAnsi" w:hAnsiTheme="minorHAnsi"/>
        </w:rPr>
        <w:t>Please also confirm whether you have Power of Attorney or other formal legal powers to sign on behalf of the Service User, failing which please state your relationship to the Service User.  If you would prefer any future correspondence concerning the Service to be copied to you please let us know so that we can update our contact.</w:t>
      </w:r>
    </w:p>
    <w:p w14:paraId="62B48831" w14:textId="77777777" w:rsidR="007551FF" w:rsidRPr="000461E5" w:rsidRDefault="007551FF" w:rsidP="007551FF">
      <w:pPr>
        <w:rPr>
          <w:rFonts w:asciiTheme="minorHAnsi" w:hAnsiTheme="minorHAnsi"/>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386"/>
      </w:tblGrid>
      <w:tr w:rsidR="007551FF" w:rsidRPr="000461E5" w14:paraId="3A507EF5" w14:textId="77777777" w:rsidTr="00272A25">
        <w:tc>
          <w:tcPr>
            <w:tcW w:w="5070" w:type="dxa"/>
          </w:tcPr>
          <w:p w14:paraId="42D998BE" w14:textId="77777777" w:rsidR="007551FF" w:rsidRPr="000461E5" w:rsidRDefault="007551FF" w:rsidP="00272A25">
            <w:pPr>
              <w:rPr>
                <w:rFonts w:asciiTheme="minorHAnsi" w:hAnsiTheme="minorHAnsi"/>
              </w:rPr>
            </w:pPr>
            <w:r w:rsidRPr="000461E5">
              <w:rPr>
                <w:rFonts w:asciiTheme="minorHAnsi" w:hAnsiTheme="minorHAnsi"/>
                <w:b/>
              </w:rPr>
              <w:t>Signature of Service User:</w:t>
            </w:r>
          </w:p>
          <w:p w14:paraId="30C57BCE" w14:textId="77777777" w:rsidR="007551FF" w:rsidRPr="000461E5" w:rsidRDefault="007551FF" w:rsidP="00272A25">
            <w:pPr>
              <w:rPr>
                <w:rFonts w:asciiTheme="minorHAnsi" w:hAnsiTheme="minorHAnsi"/>
              </w:rPr>
            </w:pPr>
          </w:p>
          <w:p w14:paraId="232B4BF4" w14:textId="77777777" w:rsidR="007551FF" w:rsidRPr="000461E5" w:rsidRDefault="007551FF" w:rsidP="00272A25">
            <w:pPr>
              <w:rPr>
                <w:rFonts w:asciiTheme="minorHAnsi" w:hAnsiTheme="minorHAnsi"/>
              </w:rPr>
            </w:pPr>
          </w:p>
        </w:tc>
        <w:tc>
          <w:tcPr>
            <w:tcW w:w="5386" w:type="dxa"/>
          </w:tcPr>
          <w:p w14:paraId="4F0D995F" w14:textId="77777777" w:rsidR="007551FF" w:rsidRPr="000461E5" w:rsidRDefault="007551FF" w:rsidP="00272A25">
            <w:pPr>
              <w:rPr>
                <w:rFonts w:asciiTheme="minorHAnsi" w:hAnsiTheme="minorHAnsi"/>
                <w:b/>
                <w:sz w:val="22"/>
                <w:szCs w:val="22"/>
              </w:rPr>
            </w:pPr>
            <w:r w:rsidRPr="000461E5">
              <w:rPr>
                <w:rFonts w:asciiTheme="minorHAnsi" w:hAnsiTheme="minorHAnsi"/>
                <w:b/>
                <w:sz w:val="22"/>
                <w:szCs w:val="22"/>
              </w:rPr>
              <w:t>Signature of Legally appointed Representative:</w:t>
            </w:r>
          </w:p>
          <w:p w14:paraId="57C1A129" w14:textId="77777777" w:rsidR="007551FF" w:rsidRPr="000461E5" w:rsidRDefault="007551FF" w:rsidP="00272A25">
            <w:pPr>
              <w:rPr>
                <w:rFonts w:asciiTheme="minorHAnsi" w:hAnsiTheme="minorHAnsi"/>
              </w:rPr>
            </w:pPr>
          </w:p>
        </w:tc>
      </w:tr>
      <w:tr w:rsidR="007551FF" w:rsidRPr="000461E5" w14:paraId="07602440" w14:textId="77777777" w:rsidTr="00272A25">
        <w:tc>
          <w:tcPr>
            <w:tcW w:w="5070" w:type="dxa"/>
          </w:tcPr>
          <w:p w14:paraId="3D234768" w14:textId="77777777" w:rsidR="007551FF" w:rsidRPr="000461E5" w:rsidRDefault="007551FF" w:rsidP="00272A25">
            <w:pPr>
              <w:rPr>
                <w:rFonts w:asciiTheme="minorHAnsi" w:hAnsiTheme="minorHAnsi"/>
                <w:b/>
              </w:rPr>
            </w:pPr>
            <w:r w:rsidRPr="000461E5">
              <w:rPr>
                <w:rFonts w:asciiTheme="minorHAnsi" w:hAnsiTheme="minorHAnsi"/>
                <w:b/>
              </w:rPr>
              <w:t>Print name:</w:t>
            </w:r>
          </w:p>
          <w:p w14:paraId="0D7748C9" w14:textId="77777777" w:rsidR="007551FF" w:rsidRPr="000461E5" w:rsidRDefault="007551FF" w:rsidP="00272A25">
            <w:pPr>
              <w:rPr>
                <w:rFonts w:asciiTheme="minorHAnsi" w:hAnsiTheme="minorHAnsi"/>
              </w:rPr>
            </w:pPr>
          </w:p>
        </w:tc>
        <w:tc>
          <w:tcPr>
            <w:tcW w:w="5386" w:type="dxa"/>
          </w:tcPr>
          <w:p w14:paraId="342FFEFE" w14:textId="77777777" w:rsidR="007551FF" w:rsidRPr="000461E5" w:rsidRDefault="007551FF" w:rsidP="00272A25">
            <w:pPr>
              <w:rPr>
                <w:rFonts w:asciiTheme="minorHAnsi" w:hAnsiTheme="minorHAnsi"/>
                <w:b/>
              </w:rPr>
            </w:pPr>
            <w:r w:rsidRPr="000461E5">
              <w:rPr>
                <w:rFonts w:asciiTheme="minorHAnsi" w:hAnsiTheme="minorHAnsi"/>
                <w:b/>
              </w:rPr>
              <w:t>Print name:</w:t>
            </w:r>
          </w:p>
          <w:p w14:paraId="3056240D" w14:textId="77777777" w:rsidR="007551FF" w:rsidRPr="000461E5" w:rsidRDefault="007551FF" w:rsidP="00272A25">
            <w:pPr>
              <w:rPr>
                <w:rFonts w:asciiTheme="minorHAnsi" w:hAnsiTheme="minorHAnsi"/>
              </w:rPr>
            </w:pPr>
          </w:p>
          <w:p w14:paraId="73B1CF07" w14:textId="77777777" w:rsidR="007551FF" w:rsidRPr="000461E5" w:rsidRDefault="007551FF" w:rsidP="00272A25">
            <w:pPr>
              <w:rPr>
                <w:rFonts w:asciiTheme="minorHAnsi" w:hAnsiTheme="minorHAnsi"/>
              </w:rPr>
            </w:pPr>
          </w:p>
        </w:tc>
      </w:tr>
      <w:tr w:rsidR="007551FF" w:rsidRPr="000461E5" w14:paraId="1E597236" w14:textId="77777777" w:rsidTr="00272A25">
        <w:tc>
          <w:tcPr>
            <w:tcW w:w="5070" w:type="dxa"/>
          </w:tcPr>
          <w:p w14:paraId="0E5B6386" w14:textId="77777777" w:rsidR="007551FF" w:rsidRPr="000461E5" w:rsidRDefault="007551FF" w:rsidP="00272A25">
            <w:pPr>
              <w:rPr>
                <w:rFonts w:asciiTheme="minorHAnsi" w:hAnsiTheme="minorHAnsi"/>
                <w:b/>
              </w:rPr>
            </w:pPr>
            <w:r>
              <w:rPr>
                <w:rFonts w:asciiTheme="minorHAnsi" w:hAnsiTheme="minorHAnsi"/>
                <w:b/>
              </w:rPr>
              <w:t>Date:</w:t>
            </w:r>
          </w:p>
        </w:tc>
        <w:tc>
          <w:tcPr>
            <w:tcW w:w="5386" w:type="dxa"/>
          </w:tcPr>
          <w:p w14:paraId="6305CEF7" w14:textId="77777777" w:rsidR="007551FF" w:rsidRDefault="007551FF" w:rsidP="00272A25">
            <w:pPr>
              <w:rPr>
                <w:rFonts w:asciiTheme="minorHAnsi" w:hAnsiTheme="minorHAnsi"/>
                <w:b/>
              </w:rPr>
            </w:pPr>
            <w:r>
              <w:rPr>
                <w:rFonts w:asciiTheme="minorHAnsi" w:hAnsiTheme="minorHAnsi"/>
                <w:b/>
              </w:rPr>
              <w:t>Date:</w:t>
            </w:r>
          </w:p>
          <w:p w14:paraId="70E1B7EA" w14:textId="77777777" w:rsidR="007551FF" w:rsidRPr="000461E5" w:rsidRDefault="007551FF" w:rsidP="00272A25">
            <w:pPr>
              <w:rPr>
                <w:rFonts w:asciiTheme="minorHAnsi" w:hAnsiTheme="minorHAnsi"/>
                <w:b/>
              </w:rPr>
            </w:pPr>
          </w:p>
        </w:tc>
      </w:tr>
      <w:tr w:rsidR="007551FF" w:rsidRPr="000461E5" w14:paraId="777FF936" w14:textId="77777777" w:rsidTr="00272A25">
        <w:trPr>
          <w:trHeight w:val="836"/>
        </w:trPr>
        <w:tc>
          <w:tcPr>
            <w:tcW w:w="10456" w:type="dxa"/>
            <w:gridSpan w:val="2"/>
          </w:tcPr>
          <w:p w14:paraId="687F522A" w14:textId="77777777" w:rsidR="007551FF" w:rsidRDefault="007551FF" w:rsidP="00272A25">
            <w:pPr>
              <w:rPr>
                <w:rFonts w:asciiTheme="minorHAnsi" w:hAnsiTheme="minorHAnsi"/>
                <w:b/>
              </w:rPr>
            </w:pPr>
            <w:r>
              <w:rPr>
                <w:rFonts w:asciiTheme="minorHAnsi" w:hAnsiTheme="minorHAnsi"/>
                <w:b/>
              </w:rPr>
              <w:t>Address of Service User:</w:t>
            </w:r>
          </w:p>
        </w:tc>
      </w:tr>
    </w:tbl>
    <w:p w14:paraId="0388724D" w14:textId="77777777" w:rsidR="007551FF" w:rsidRPr="00F05B46" w:rsidRDefault="007551FF" w:rsidP="007551FF"/>
    <w:p w14:paraId="249593D2" w14:textId="77777777" w:rsidR="00974C03" w:rsidRDefault="00974C03">
      <w:pPr>
        <w:rPr>
          <w:rFonts w:asciiTheme="minorHAnsi" w:hAnsiTheme="minorHAnsi" w:cstheme="minorHAnsi"/>
        </w:rPr>
      </w:pPr>
    </w:p>
    <w:p w14:paraId="19549A56" w14:textId="77777777" w:rsidR="00C85B3D" w:rsidRDefault="00C85B3D">
      <w:pPr>
        <w:rPr>
          <w:rFonts w:asciiTheme="minorHAnsi" w:hAnsiTheme="minorHAnsi" w:cstheme="minorHAnsi"/>
        </w:rPr>
      </w:pPr>
    </w:p>
    <w:p w14:paraId="5DB18DD0" w14:textId="77777777" w:rsidR="00C85B3D" w:rsidRDefault="00C85B3D">
      <w:pPr>
        <w:rPr>
          <w:rFonts w:asciiTheme="minorHAnsi" w:hAnsiTheme="minorHAnsi" w:cstheme="minorHAnsi"/>
        </w:rPr>
      </w:pPr>
    </w:p>
    <w:p w14:paraId="7F9A43B8" w14:textId="77777777" w:rsidR="00C85B3D" w:rsidRDefault="00C85B3D">
      <w:pPr>
        <w:rPr>
          <w:rFonts w:asciiTheme="minorHAnsi" w:hAnsiTheme="minorHAnsi" w:cstheme="minorHAnsi"/>
        </w:rPr>
      </w:pPr>
    </w:p>
    <w:p w14:paraId="5C24DDE8" w14:textId="77777777" w:rsidR="00C85B3D" w:rsidRDefault="00C85B3D">
      <w:pPr>
        <w:rPr>
          <w:rFonts w:asciiTheme="minorHAnsi" w:hAnsiTheme="minorHAnsi" w:cstheme="minorHAnsi"/>
        </w:rPr>
      </w:pPr>
    </w:p>
    <w:p w14:paraId="0D61F50F" w14:textId="77777777" w:rsidR="00C85B3D" w:rsidRDefault="00C85B3D">
      <w:pPr>
        <w:rPr>
          <w:rFonts w:asciiTheme="minorHAnsi" w:hAnsiTheme="minorHAnsi" w:cstheme="minorHAnsi"/>
        </w:rPr>
      </w:pPr>
    </w:p>
    <w:p w14:paraId="020309E2" w14:textId="77777777" w:rsidR="00C85B3D" w:rsidRDefault="00C85B3D">
      <w:pPr>
        <w:rPr>
          <w:rFonts w:asciiTheme="minorHAnsi" w:hAnsiTheme="minorHAnsi" w:cstheme="minorHAnsi"/>
        </w:rPr>
      </w:pPr>
    </w:p>
    <w:p w14:paraId="499ED6E0" w14:textId="77777777" w:rsidR="00C85B3D" w:rsidRDefault="00C85B3D">
      <w:pPr>
        <w:rPr>
          <w:rFonts w:asciiTheme="minorHAnsi" w:hAnsiTheme="minorHAnsi" w:cstheme="minorHAnsi"/>
        </w:rPr>
      </w:pPr>
    </w:p>
    <w:p w14:paraId="6DA63CEC" w14:textId="77777777" w:rsidR="00C85B3D" w:rsidRDefault="00C85B3D">
      <w:pPr>
        <w:rPr>
          <w:rFonts w:asciiTheme="minorHAnsi" w:hAnsiTheme="minorHAnsi" w:cstheme="minorHAnsi"/>
        </w:rPr>
      </w:pPr>
    </w:p>
    <w:p w14:paraId="1D7C09A5" w14:textId="77777777" w:rsidR="00C85B3D" w:rsidRDefault="00C85B3D">
      <w:pPr>
        <w:rPr>
          <w:rFonts w:asciiTheme="minorHAnsi" w:hAnsiTheme="minorHAnsi" w:cstheme="minorHAnsi"/>
        </w:rPr>
      </w:pPr>
    </w:p>
    <w:p w14:paraId="3A8AC599" w14:textId="77777777" w:rsidR="00C85B3D" w:rsidRDefault="00C85B3D">
      <w:pPr>
        <w:rPr>
          <w:rFonts w:asciiTheme="minorHAnsi" w:hAnsiTheme="minorHAnsi" w:cstheme="minorHAnsi"/>
        </w:rPr>
      </w:pPr>
    </w:p>
    <w:tbl>
      <w:tblPr>
        <w:tblW w:w="0" w:type="auto"/>
        <w:tblLayout w:type="fixed"/>
        <w:tblLook w:val="04A0" w:firstRow="1" w:lastRow="0" w:firstColumn="1" w:lastColumn="0" w:noHBand="0" w:noVBand="1"/>
      </w:tblPr>
      <w:tblGrid>
        <w:gridCol w:w="9757"/>
      </w:tblGrid>
      <w:tr w:rsidR="00C85B3D" w14:paraId="2DB285E6" w14:textId="77777777" w:rsidTr="00C85B3D">
        <w:trPr>
          <w:trHeight w:val="110"/>
        </w:trPr>
        <w:tc>
          <w:tcPr>
            <w:tcW w:w="9757" w:type="dxa"/>
            <w:tcBorders>
              <w:top w:val="nil"/>
              <w:left w:val="nil"/>
              <w:bottom w:val="nil"/>
              <w:right w:val="nil"/>
            </w:tcBorders>
            <w:hideMark/>
          </w:tcPr>
          <w:p w14:paraId="78CB636F" w14:textId="77777777" w:rsidR="00C85B3D" w:rsidRDefault="00C85B3D">
            <w:pPr>
              <w:pStyle w:val="Default"/>
              <w:spacing w:line="276" w:lineRule="auto"/>
              <w:rPr>
                <w:rFonts w:ascii="Arial" w:hAnsi="Arial" w:cs="Arial"/>
                <w:sz w:val="22"/>
                <w:szCs w:val="22"/>
              </w:rPr>
            </w:pPr>
            <w:r>
              <w:rPr>
                <w:rFonts w:ascii="Arial" w:hAnsi="Arial" w:cs="Arial"/>
                <w:b/>
                <w:bCs/>
                <w:sz w:val="22"/>
                <w:szCs w:val="22"/>
              </w:rPr>
              <w:t>Privacy Notice</w:t>
            </w:r>
          </w:p>
        </w:tc>
      </w:tr>
      <w:tr w:rsidR="00C85B3D" w14:paraId="65134363" w14:textId="77777777" w:rsidTr="00C85B3D">
        <w:trPr>
          <w:trHeight w:val="110"/>
        </w:trPr>
        <w:tc>
          <w:tcPr>
            <w:tcW w:w="9757" w:type="dxa"/>
            <w:tcBorders>
              <w:top w:val="nil"/>
              <w:left w:val="nil"/>
              <w:bottom w:val="nil"/>
              <w:right w:val="nil"/>
            </w:tcBorders>
            <w:hideMark/>
          </w:tcPr>
          <w:p w14:paraId="34C783AD"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The Data Controller of the information being collected is Moray Council.</w:t>
            </w:r>
          </w:p>
        </w:tc>
      </w:tr>
      <w:tr w:rsidR="00C85B3D" w14:paraId="632D98DD" w14:textId="77777777" w:rsidTr="00C85B3D">
        <w:trPr>
          <w:trHeight w:val="401"/>
        </w:trPr>
        <w:tc>
          <w:tcPr>
            <w:tcW w:w="9757" w:type="dxa"/>
            <w:tcBorders>
              <w:top w:val="nil"/>
              <w:left w:val="nil"/>
              <w:bottom w:val="nil"/>
              <w:right w:val="nil"/>
            </w:tcBorders>
          </w:tcPr>
          <w:p w14:paraId="2F0D0801"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For any queries or concerns about how your personal data is being processed you can contact the Data Protection Officer at info@moray.gov.uk or 01343 562633. You can also consult the information available at the Information Commissioner's websites, ico.org.uk</w:t>
            </w:r>
          </w:p>
          <w:p w14:paraId="21F8DC71" w14:textId="77777777" w:rsidR="00C85B3D" w:rsidRDefault="00C85B3D">
            <w:pPr>
              <w:pStyle w:val="Default"/>
              <w:spacing w:line="276" w:lineRule="auto"/>
              <w:jc w:val="both"/>
              <w:rPr>
                <w:rFonts w:ascii="Arial" w:hAnsi="Arial" w:cs="Arial"/>
                <w:sz w:val="22"/>
                <w:szCs w:val="22"/>
              </w:rPr>
            </w:pPr>
          </w:p>
        </w:tc>
      </w:tr>
      <w:tr w:rsidR="00C85B3D" w14:paraId="428134C8" w14:textId="77777777" w:rsidTr="00C85B3D">
        <w:trPr>
          <w:trHeight w:val="110"/>
        </w:trPr>
        <w:tc>
          <w:tcPr>
            <w:tcW w:w="9757" w:type="dxa"/>
            <w:tcBorders>
              <w:top w:val="nil"/>
              <w:left w:val="nil"/>
              <w:bottom w:val="nil"/>
              <w:right w:val="nil"/>
            </w:tcBorders>
            <w:hideMark/>
          </w:tcPr>
          <w:p w14:paraId="674E50DE"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This privacy statement relates to the following process:</w:t>
            </w:r>
          </w:p>
        </w:tc>
      </w:tr>
      <w:tr w:rsidR="00C85B3D" w14:paraId="51161D26" w14:textId="77777777" w:rsidTr="00C85B3D">
        <w:trPr>
          <w:trHeight w:val="110"/>
        </w:trPr>
        <w:tc>
          <w:tcPr>
            <w:tcW w:w="9757" w:type="dxa"/>
            <w:tcBorders>
              <w:top w:val="nil"/>
              <w:left w:val="nil"/>
              <w:bottom w:val="nil"/>
              <w:right w:val="nil"/>
            </w:tcBorders>
          </w:tcPr>
          <w:p w14:paraId="71D2B837" w14:textId="77777777" w:rsidR="00C85B3D" w:rsidRDefault="00C85B3D" w:rsidP="00C85B3D">
            <w:pPr>
              <w:pStyle w:val="Default"/>
              <w:numPr>
                <w:ilvl w:val="0"/>
                <w:numId w:val="4"/>
              </w:numPr>
              <w:spacing w:line="276" w:lineRule="auto"/>
              <w:jc w:val="both"/>
              <w:rPr>
                <w:rFonts w:ascii="Arial" w:hAnsi="Arial" w:cs="Arial"/>
                <w:sz w:val="22"/>
                <w:szCs w:val="22"/>
              </w:rPr>
            </w:pPr>
            <w:r>
              <w:rPr>
                <w:rFonts w:ascii="Arial" w:hAnsi="Arial" w:cs="Arial"/>
                <w:sz w:val="22"/>
                <w:szCs w:val="22"/>
              </w:rPr>
              <w:t>Social Care Case Management</w:t>
            </w:r>
          </w:p>
          <w:p w14:paraId="3BF214D6" w14:textId="77777777" w:rsidR="00C85B3D" w:rsidRDefault="00C85B3D">
            <w:pPr>
              <w:pStyle w:val="Default"/>
              <w:spacing w:line="276" w:lineRule="auto"/>
              <w:jc w:val="both"/>
              <w:rPr>
                <w:rFonts w:ascii="Arial" w:hAnsi="Arial" w:cs="Arial"/>
                <w:sz w:val="22"/>
                <w:szCs w:val="22"/>
              </w:rPr>
            </w:pPr>
          </w:p>
        </w:tc>
      </w:tr>
      <w:tr w:rsidR="00C85B3D" w14:paraId="52E228C2" w14:textId="77777777" w:rsidTr="00C85B3D">
        <w:trPr>
          <w:trHeight w:val="110"/>
        </w:trPr>
        <w:tc>
          <w:tcPr>
            <w:tcW w:w="9757" w:type="dxa"/>
            <w:tcBorders>
              <w:top w:val="nil"/>
              <w:left w:val="nil"/>
              <w:bottom w:val="nil"/>
              <w:right w:val="nil"/>
            </w:tcBorders>
            <w:hideMark/>
          </w:tcPr>
          <w:p w14:paraId="5869189D"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Your information is being collected to use for the following purposes:</w:t>
            </w:r>
          </w:p>
        </w:tc>
      </w:tr>
      <w:tr w:rsidR="00C85B3D" w14:paraId="53D922F6" w14:textId="77777777" w:rsidTr="00C85B3D">
        <w:trPr>
          <w:trHeight w:val="110"/>
        </w:trPr>
        <w:tc>
          <w:tcPr>
            <w:tcW w:w="9757" w:type="dxa"/>
            <w:tcBorders>
              <w:top w:val="nil"/>
              <w:left w:val="nil"/>
              <w:bottom w:val="nil"/>
              <w:right w:val="nil"/>
            </w:tcBorders>
          </w:tcPr>
          <w:p w14:paraId="49427FA1"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The assessment, support planning, monitoring and reviewing of care in accordance with legislation.</w:t>
            </w:r>
          </w:p>
          <w:p w14:paraId="17272592" w14:textId="77777777" w:rsidR="00C85B3D" w:rsidRDefault="00C85B3D">
            <w:pPr>
              <w:pStyle w:val="Default"/>
              <w:spacing w:line="276" w:lineRule="auto"/>
              <w:jc w:val="both"/>
              <w:rPr>
                <w:rFonts w:ascii="Arial" w:hAnsi="Arial" w:cs="Arial"/>
                <w:sz w:val="22"/>
                <w:szCs w:val="22"/>
              </w:rPr>
            </w:pPr>
          </w:p>
        </w:tc>
      </w:tr>
      <w:tr w:rsidR="00C85B3D" w14:paraId="5FE0E48B" w14:textId="77777777" w:rsidTr="00C85B3D">
        <w:trPr>
          <w:trHeight w:val="110"/>
        </w:trPr>
        <w:tc>
          <w:tcPr>
            <w:tcW w:w="9757" w:type="dxa"/>
            <w:tcBorders>
              <w:top w:val="nil"/>
              <w:left w:val="nil"/>
              <w:bottom w:val="nil"/>
              <w:right w:val="nil"/>
            </w:tcBorders>
            <w:hideMark/>
          </w:tcPr>
          <w:p w14:paraId="4C1F17CD"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 xml:space="preserve">The legal basis/bases for collecting the information is: </w:t>
            </w:r>
          </w:p>
        </w:tc>
      </w:tr>
      <w:tr w:rsidR="00C85B3D" w14:paraId="4607B670" w14:textId="77777777" w:rsidTr="00C85B3D">
        <w:trPr>
          <w:trHeight w:val="110"/>
        </w:trPr>
        <w:tc>
          <w:tcPr>
            <w:tcW w:w="9757" w:type="dxa"/>
            <w:tcBorders>
              <w:top w:val="nil"/>
              <w:left w:val="nil"/>
              <w:bottom w:val="nil"/>
              <w:right w:val="nil"/>
            </w:tcBorders>
          </w:tcPr>
          <w:p w14:paraId="51AC96DD"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Processing is necessary to comply with the data controller's legal obligations.</w:t>
            </w:r>
          </w:p>
          <w:p w14:paraId="65248B7A" w14:textId="77777777" w:rsidR="00C85B3D" w:rsidRDefault="00C85B3D">
            <w:pPr>
              <w:pStyle w:val="Default"/>
              <w:spacing w:line="276" w:lineRule="auto"/>
              <w:jc w:val="both"/>
              <w:rPr>
                <w:rFonts w:ascii="Arial" w:hAnsi="Arial" w:cs="Arial"/>
                <w:sz w:val="22"/>
                <w:szCs w:val="22"/>
              </w:rPr>
            </w:pPr>
          </w:p>
        </w:tc>
      </w:tr>
      <w:tr w:rsidR="00C85B3D" w14:paraId="5481D403" w14:textId="77777777" w:rsidTr="00C85B3D">
        <w:trPr>
          <w:trHeight w:val="255"/>
        </w:trPr>
        <w:tc>
          <w:tcPr>
            <w:tcW w:w="9757" w:type="dxa"/>
            <w:tcBorders>
              <w:top w:val="nil"/>
              <w:left w:val="nil"/>
              <w:bottom w:val="nil"/>
              <w:right w:val="nil"/>
            </w:tcBorders>
            <w:hideMark/>
          </w:tcPr>
          <w:p w14:paraId="30EECED7"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Where sensitive/special category data is being processed (e.g. health information, criminal convictions etc.) the legal basis/bases for collecting the information is:</w:t>
            </w:r>
          </w:p>
        </w:tc>
      </w:tr>
      <w:tr w:rsidR="00C85B3D" w14:paraId="11167D65" w14:textId="77777777" w:rsidTr="00C85B3D">
        <w:trPr>
          <w:trHeight w:val="255"/>
        </w:trPr>
        <w:tc>
          <w:tcPr>
            <w:tcW w:w="9757" w:type="dxa"/>
            <w:tcBorders>
              <w:top w:val="nil"/>
              <w:left w:val="nil"/>
              <w:bottom w:val="nil"/>
              <w:right w:val="nil"/>
            </w:tcBorders>
          </w:tcPr>
          <w:p w14:paraId="13AF62FD"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Processing is necessary for the provision of health or social care or treatment or management of health or social care systems and services, or for the purposes of preventative or occupational medicine.</w:t>
            </w:r>
          </w:p>
          <w:p w14:paraId="4A754CF7" w14:textId="77777777" w:rsidR="00C85B3D" w:rsidRDefault="00C85B3D">
            <w:pPr>
              <w:pStyle w:val="Default"/>
              <w:spacing w:line="276" w:lineRule="auto"/>
              <w:jc w:val="both"/>
              <w:rPr>
                <w:rFonts w:ascii="Arial" w:hAnsi="Arial" w:cs="Arial"/>
                <w:sz w:val="22"/>
                <w:szCs w:val="22"/>
              </w:rPr>
            </w:pPr>
          </w:p>
        </w:tc>
      </w:tr>
      <w:tr w:rsidR="00C85B3D" w14:paraId="5E2FE2EE" w14:textId="77777777" w:rsidTr="00C85B3D">
        <w:trPr>
          <w:trHeight w:val="110"/>
        </w:trPr>
        <w:tc>
          <w:tcPr>
            <w:tcW w:w="9757" w:type="dxa"/>
            <w:tcBorders>
              <w:top w:val="nil"/>
              <w:left w:val="nil"/>
              <w:bottom w:val="nil"/>
              <w:right w:val="nil"/>
            </w:tcBorders>
            <w:hideMark/>
          </w:tcPr>
          <w:p w14:paraId="26D5411E"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The consequences for witholding the required personal information would be:</w:t>
            </w:r>
          </w:p>
        </w:tc>
      </w:tr>
      <w:tr w:rsidR="00C85B3D" w14:paraId="500D0D8C" w14:textId="77777777" w:rsidTr="00C85B3D">
        <w:trPr>
          <w:trHeight w:val="110"/>
        </w:trPr>
        <w:tc>
          <w:tcPr>
            <w:tcW w:w="9757" w:type="dxa"/>
            <w:tcBorders>
              <w:top w:val="nil"/>
              <w:left w:val="nil"/>
              <w:bottom w:val="nil"/>
              <w:right w:val="nil"/>
            </w:tcBorders>
          </w:tcPr>
          <w:p w14:paraId="6E21A5CA"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We may not be able to provide you with a social care service.</w:t>
            </w:r>
          </w:p>
          <w:p w14:paraId="1BE234B7" w14:textId="77777777" w:rsidR="00C85B3D" w:rsidRDefault="00C85B3D">
            <w:pPr>
              <w:pStyle w:val="Default"/>
              <w:spacing w:line="276" w:lineRule="auto"/>
              <w:jc w:val="both"/>
              <w:rPr>
                <w:rFonts w:ascii="Arial" w:hAnsi="Arial" w:cs="Arial"/>
                <w:sz w:val="22"/>
                <w:szCs w:val="22"/>
              </w:rPr>
            </w:pPr>
          </w:p>
        </w:tc>
      </w:tr>
      <w:tr w:rsidR="00C85B3D" w14:paraId="2BF87B3E" w14:textId="77777777" w:rsidTr="00C85B3D">
        <w:trPr>
          <w:trHeight w:val="110"/>
        </w:trPr>
        <w:tc>
          <w:tcPr>
            <w:tcW w:w="9757" w:type="dxa"/>
            <w:tcBorders>
              <w:top w:val="nil"/>
              <w:left w:val="nil"/>
              <w:bottom w:val="nil"/>
              <w:right w:val="nil"/>
            </w:tcBorders>
            <w:hideMark/>
          </w:tcPr>
          <w:p w14:paraId="1FCD8F20"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Your information will be shared with the following recipients or categories of recipient:</w:t>
            </w:r>
          </w:p>
        </w:tc>
      </w:tr>
      <w:tr w:rsidR="00C85B3D" w14:paraId="1CD9DB6D" w14:textId="77777777" w:rsidTr="00C85B3D">
        <w:trPr>
          <w:trHeight w:val="400"/>
        </w:trPr>
        <w:tc>
          <w:tcPr>
            <w:tcW w:w="9757" w:type="dxa"/>
            <w:tcBorders>
              <w:top w:val="nil"/>
              <w:left w:val="nil"/>
              <w:bottom w:val="nil"/>
              <w:right w:val="nil"/>
            </w:tcBorders>
          </w:tcPr>
          <w:p w14:paraId="769CD156"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Service providers (e.g. caregivers, contracted equipment companies etc.)</w:t>
            </w:r>
          </w:p>
          <w:p w14:paraId="7917CBF2"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Other Council departments (where legally required)</w:t>
            </w:r>
          </w:p>
          <w:p w14:paraId="20F7FEEC"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NHS</w:t>
            </w:r>
          </w:p>
          <w:p w14:paraId="64FB6EE3" w14:textId="77777777" w:rsidR="00C85B3D" w:rsidRDefault="00C85B3D">
            <w:pPr>
              <w:pStyle w:val="Default"/>
              <w:spacing w:line="276" w:lineRule="auto"/>
              <w:jc w:val="both"/>
              <w:rPr>
                <w:rFonts w:ascii="Arial" w:hAnsi="Arial" w:cs="Arial"/>
                <w:sz w:val="22"/>
                <w:szCs w:val="22"/>
              </w:rPr>
            </w:pPr>
          </w:p>
        </w:tc>
      </w:tr>
      <w:tr w:rsidR="00C85B3D" w14:paraId="26ED1FBB" w14:textId="77777777" w:rsidTr="00C85B3D">
        <w:trPr>
          <w:trHeight w:val="110"/>
        </w:trPr>
        <w:tc>
          <w:tcPr>
            <w:tcW w:w="9757" w:type="dxa"/>
            <w:tcBorders>
              <w:top w:val="nil"/>
              <w:left w:val="nil"/>
              <w:bottom w:val="nil"/>
              <w:right w:val="nil"/>
            </w:tcBorders>
            <w:hideMark/>
          </w:tcPr>
          <w:p w14:paraId="6CC399B8"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The personal data being used for this process includes:</w:t>
            </w:r>
          </w:p>
        </w:tc>
      </w:tr>
      <w:tr w:rsidR="00C85B3D" w14:paraId="03E59D7B" w14:textId="77777777" w:rsidTr="00C85B3D">
        <w:trPr>
          <w:trHeight w:val="110"/>
        </w:trPr>
        <w:tc>
          <w:tcPr>
            <w:tcW w:w="9757" w:type="dxa"/>
            <w:tcBorders>
              <w:top w:val="nil"/>
              <w:left w:val="nil"/>
              <w:bottom w:val="nil"/>
              <w:right w:val="nil"/>
            </w:tcBorders>
          </w:tcPr>
          <w:p w14:paraId="71E71462"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Information about your assessed needs, home address, contact details.</w:t>
            </w:r>
          </w:p>
          <w:p w14:paraId="4905F06F" w14:textId="77777777" w:rsidR="00C85B3D" w:rsidRDefault="00C85B3D">
            <w:pPr>
              <w:pStyle w:val="Default"/>
              <w:spacing w:line="276" w:lineRule="auto"/>
              <w:jc w:val="both"/>
              <w:rPr>
                <w:rFonts w:ascii="Arial" w:hAnsi="Arial" w:cs="Arial"/>
                <w:sz w:val="22"/>
                <w:szCs w:val="22"/>
              </w:rPr>
            </w:pPr>
          </w:p>
        </w:tc>
      </w:tr>
      <w:tr w:rsidR="00C85B3D" w14:paraId="4CB0A948" w14:textId="77777777" w:rsidTr="00C85B3D">
        <w:trPr>
          <w:trHeight w:val="110"/>
        </w:trPr>
        <w:tc>
          <w:tcPr>
            <w:tcW w:w="9757" w:type="dxa"/>
            <w:tcBorders>
              <w:top w:val="nil"/>
              <w:left w:val="nil"/>
              <w:bottom w:val="nil"/>
              <w:right w:val="nil"/>
            </w:tcBorders>
            <w:hideMark/>
          </w:tcPr>
          <w:p w14:paraId="1AD73248"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A third party has provided some of your personal data as part of this process. This data includes:</w:t>
            </w:r>
          </w:p>
        </w:tc>
      </w:tr>
      <w:tr w:rsidR="00C85B3D" w14:paraId="63ABF639" w14:textId="77777777" w:rsidTr="00C85B3D">
        <w:trPr>
          <w:trHeight w:val="110"/>
        </w:trPr>
        <w:tc>
          <w:tcPr>
            <w:tcW w:w="9757" w:type="dxa"/>
            <w:tcBorders>
              <w:top w:val="nil"/>
              <w:left w:val="nil"/>
              <w:bottom w:val="nil"/>
              <w:right w:val="nil"/>
            </w:tcBorders>
          </w:tcPr>
          <w:p w14:paraId="305B00AE"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Contact details, ethnicity, details about your health condition.</w:t>
            </w:r>
          </w:p>
          <w:p w14:paraId="2E35DEAA" w14:textId="77777777" w:rsidR="00C85B3D" w:rsidRDefault="00C85B3D">
            <w:pPr>
              <w:pStyle w:val="Default"/>
              <w:spacing w:line="276" w:lineRule="auto"/>
              <w:jc w:val="both"/>
              <w:rPr>
                <w:rFonts w:ascii="Arial" w:hAnsi="Arial" w:cs="Arial"/>
                <w:sz w:val="22"/>
                <w:szCs w:val="22"/>
              </w:rPr>
            </w:pPr>
          </w:p>
        </w:tc>
      </w:tr>
      <w:tr w:rsidR="00C85B3D" w14:paraId="62E7DDEC" w14:textId="77777777" w:rsidTr="00C85B3D">
        <w:trPr>
          <w:trHeight w:val="110"/>
        </w:trPr>
        <w:tc>
          <w:tcPr>
            <w:tcW w:w="9757" w:type="dxa"/>
            <w:tcBorders>
              <w:top w:val="nil"/>
              <w:left w:val="nil"/>
              <w:bottom w:val="nil"/>
              <w:right w:val="nil"/>
            </w:tcBorders>
            <w:hideMark/>
          </w:tcPr>
          <w:p w14:paraId="5711DA13"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The third party data originates from these sources:</w:t>
            </w:r>
          </w:p>
        </w:tc>
      </w:tr>
      <w:tr w:rsidR="00C85B3D" w14:paraId="115D4C34" w14:textId="77777777" w:rsidTr="00C85B3D">
        <w:trPr>
          <w:trHeight w:val="255"/>
        </w:trPr>
        <w:tc>
          <w:tcPr>
            <w:tcW w:w="9757" w:type="dxa"/>
            <w:tcBorders>
              <w:top w:val="nil"/>
              <w:left w:val="nil"/>
              <w:bottom w:val="nil"/>
              <w:right w:val="nil"/>
            </w:tcBorders>
          </w:tcPr>
          <w:p w14:paraId="74398A76" w14:textId="77777777" w:rsidR="00C85B3D" w:rsidRDefault="00C85B3D" w:rsidP="00C85B3D">
            <w:pPr>
              <w:pStyle w:val="Default"/>
              <w:numPr>
                <w:ilvl w:val="0"/>
                <w:numId w:val="6"/>
              </w:numPr>
              <w:spacing w:line="276" w:lineRule="auto"/>
              <w:jc w:val="both"/>
              <w:rPr>
                <w:rFonts w:ascii="Arial" w:hAnsi="Arial" w:cs="Arial"/>
                <w:sz w:val="22"/>
                <w:szCs w:val="22"/>
              </w:rPr>
            </w:pPr>
            <w:r>
              <w:rPr>
                <w:rFonts w:ascii="Arial" w:hAnsi="Arial" w:cs="Arial"/>
                <w:sz w:val="22"/>
                <w:szCs w:val="22"/>
              </w:rPr>
              <w:t xml:space="preserve">From the data subject or their representative. </w:t>
            </w:r>
          </w:p>
          <w:p w14:paraId="5E81C800" w14:textId="77777777" w:rsidR="00C85B3D" w:rsidRDefault="00C85B3D" w:rsidP="00C85B3D">
            <w:pPr>
              <w:pStyle w:val="Default"/>
              <w:numPr>
                <w:ilvl w:val="0"/>
                <w:numId w:val="6"/>
              </w:numPr>
              <w:spacing w:line="276" w:lineRule="auto"/>
              <w:jc w:val="both"/>
              <w:rPr>
                <w:rFonts w:ascii="Arial" w:hAnsi="Arial" w:cs="Arial"/>
                <w:sz w:val="22"/>
                <w:szCs w:val="22"/>
              </w:rPr>
            </w:pPr>
            <w:r>
              <w:rPr>
                <w:rFonts w:ascii="Arial" w:hAnsi="Arial" w:cs="Arial"/>
                <w:sz w:val="22"/>
                <w:szCs w:val="22"/>
              </w:rPr>
              <w:t xml:space="preserve">From Health &amp; Social Care professionals. </w:t>
            </w:r>
          </w:p>
          <w:p w14:paraId="33E2A103" w14:textId="77777777" w:rsidR="00C85B3D" w:rsidRDefault="00C85B3D" w:rsidP="00C85B3D">
            <w:pPr>
              <w:pStyle w:val="Default"/>
              <w:numPr>
                <w:ilvl w:val="0"/>
                <w:numId w:val="6"/>
              </w:numPr>
              <w:spacing w:line="276" w:lineRule="auto"/>
              <w:jc w:val="both"/>
              <w:rPr>
                <w:rFonts w:ascii="Arial" w:hAnsi="Arial" w:cs="Arial"/>
                <w:sz w:val="22"/>
                <w:szCs w:val="22"/>
              </w:rPr>
            </w:pPr>
            <w:r>
              <w:rPr>
                <w:rFonts w:ascii="Arial" w:hAnsi="Arial" w:cs="Arial"/>
                <w:sz w:val="22"/>
                <w:szCs w:val="22"/>
              </w:rPr>
              <w:t>From a member of the public.</w:t>
            </w:r>
          </w:p>
          <w:p w14:paraId="1847B0FB" w14:textId="77777777" w:rsidR="00C85B3D" w:rsidRDefault="00C85B3D">
            <w:pPr>
              <w:pStyle w:val="Default"/>
              <w:spacing w:line="276" w:lineRule="auto"/>
              <w:ind w:left="360"/>
              <w:jc w:val="both"/>
              <w:rPr>
                <w:rFonts w:ascii="Arial" w:hAnsi="Arial" w:cs="Arial"/>
                <w:sz w:val="22"/>
                <w:szCs w:val="22"/>
              </w:rPr>
            </w:pPr>
          </w:p>
        </w:tc>
      </w:tr>
      <w:tr w:rsidR="00C85B3D" w14:paraId="3AB6C621" w14:textId="77777777" w:rsidTr="00C85B3D">
        <w:trPr>
          <w:trHeight w:val="400"/>
        </w:trPr>
        <w:tc>
          <w:tcPr>
            <w:tcW w:w="9757" w:type="dxa"/>
            <w:tcBorders>
              <w:top w:val="nil"/>
              <w:left w:val="nil"/>
              <w:bottom w:val="nil"/>
              <w:right w:val="nil"/>
            </w:tcBorders>
          </w:tcPr>
          <w:p w14:paraId="43411126" w14:textId="77777777" w:rsidR="00C85B3D" w:rsidRDefault="00C85B3D">
            <w:pPr>
              <w:pStyle w:val="Default"/>
              <w:spacing w:line="276" w:lineRule="auto"/>
              <w:rPr>
                <w:rFonts w:ascii="Arial" w:hAnsi="Arial" w:cs="Arial"/>
                <w:sz w:val="22"/>
                <w:szCs w:val="22"/>
              </w:rPr>
            </w:pPr>
            <w:r>
              <w:rPr>
                <w:rFonts w:ascii="Arial" w:hAnsi="Arial" w:cs="Arial"/>
                <w:sz w:val="22"/>
                <w:szCs w:val="22"/>
              </w:rPr>
              <w:t xml:space="preserve">Your data will be held by Moray Council for a pre-determined length of time. You can find all the information about how long we retain data for on our website: </w:t>
            </w:r>
            <w:hyperlink r:id="rId8" w:history="1">
              <w:r>
                <w:rPr>
                  <w:rStyle w:val="Hyperlink"/>
                  <w:rFonts w:cs="Arial"/>
                  <w:color w:val="auto"/>
                  <w:sz w:val="22"/>
                  <w:szCs w:val="22"/>
                </w:rPr>
                <w:t>http://www.moray.gov.uk/moray_standard/page_92820.html</w:t>
              </w:r>
            </w:hyperlink>
          </w:p>
          <w:p w14:paraId="323BC9BB" w14:textId="77777777" w:rsidR="00C85B3D" w:rsidRDefault="00C85B3D">
            <w:pPr>
              <w:pStyle w:val="Default"/>
              <w:spacing w:line="276" w:lineRule="auto"/>
              <w:rPr>
                <w:rFonts w:ascii="Arial" w:hAnsi="Arial" w:cs="Arial"/>
                <w:sz w:val="22"/>
                <w:szCs w:val="22"/>
              </w:rPr>
            </w:pPr>
          </w:p>
        </w:tc>
      </w:tr>
      <w:tr w:rsidR="00C85B3D" w14:paraId="558F2D0D" w14:textId="77777777" w:rsidTr="00C85B3D">
        <w:trPr>
          <w:trHeight w:val="110"/>
        </w:trPr>
        <w:tc>
          <w:tcPr>
            <w:tcW w:w="9757" w:type="dxa"/>
            <w:tcBorders>
              <w:top w:val="nil"/>
              <w:left w:val="nil"/>
              <w:bottom w:val="nil"/>
              <w:right w:val="nil"/>
            </w:tcBorders>
            <w:hideMark/>
          </w:tcPr>
          <w:p w14:paraId="10DBA680"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Please note that you have the following rights:</w:t>
            </w:r>
          </w:p>
        </w:tc>
      </w:tr>
      <w:tr w:rsidR="00C85B3D" w14:paraId="1A78A86E" w14:textId="77777777" w:rsidTr="00C85B3D">
        <w:trPr>
          <w:trHeight w:val="110"/>
        </w:trPr>
        <w:tc>
          <w:tcPr>
            <w:tcW w:w="9757" w:type="dxa"/>
            <w:tcBorders>
              <w:top w:val="nil"/>
              <w:left w:val="nil"/>
              <w:bottom w:val="nil"/>
              <w:right w:val="nil"/>
            </w:tcBorders>
            <w:hideMark/>
          </w:tcPr>
          <w:p w14:paraId="70C04089"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 to lodge a complaint with the Information Commissioner’s Office</w:t>
            </w:r>
          </w:p>
        </w:tc>
      </w:tr>
      <w:tr w:rsidR="00C85B3D" w14:paraId="004D0027" w14:textId="77777777" w:rsidTr="00C85B3D">
        <w:trPr>
          <w:trHeight w:val="110"/>
        </w:trPr>
        <w:tc>
          <w:tcPr>
            <w:tcW w:w="9757" w:type="dxa"/>
            <w:tcBorders>
              <w:top w:val="nil"/>
              <w:left w:val="nil"/>
              <w:bottom w:val="nil"/>
              <w:right w:val="nil"/>
            </w:tcBorders>
            <w:hideMark/>
          </w:tcPr>
          <w:p w14:paraId="21E243BA"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 to request access to your personal data</w:t>
            </w:r>
          </w:p>
        </w:tc>
      </w:tr>
      <w:tr w:rsidR="00C85B3D" w14:paraId="491B320B" w14:textId="77777777" w:rsidTr="00C85B3D">
        <w:trPr>
          <w:trHeight w:val="110"/>
        </w:trPr>
        <w:tc>
          <w:tcPr>
            <w:tcW w:w="9757" w:type="dxa"/>
            <w:tcBorders>
              <w:top w:val="nil"/>
              <w:left w:val="nil"/>
              <w:bottom w:val="nil"/>
              <w:right w:val="nil"/>
            </w:tcBorders>
            <w:hideMark/>
          </w:tcPr>
          <w:p w14:paraId="250B99E2"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 to request rectification or erasure of your personal data, as so far as the legislation permits</w:t>
            </w:r>
          </w:p>
        </w:tc>
      </w:tr>
    </w:tbl>
    <w:p w14:paraId="335BA80A" w14:textId="77777777" w:rsidR="00C85B3D" w:rsidRPr="00C85B3D" w:rsidRDefault="00C85B3D">
      <w:pPr>
        <w:rPr>
          <w:rFonts w:asciiTheme="minorHAnsi" w:hAnsiTheme="minorHAnsi" w:cstheme="minorHAnsi"/>
        </w:rPr>
      </w:pPr>
    </w:p>
    <w:sectPr w:rsidR="00C85B3D" w:rsidRPr="00C85B3D" w:rsidSect="008F0017">
      <w:footerReference w:type="first" r:id="rId9"/>
      <w:pgSz w:w="11906" w:h="16838"/>
      <w:pgMar w:top="851" w:right="851" w:bottom="851" w:left="851" w:header="10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49E0D" w14:textId="77777777" w:rsidR="008F0017" w:rsidRDefault="008F0017" w:rsidP="00974C03">
      <w:r>
        <w:separator/>
      </w:r>
    </w:p>
  </w:endnote>
  <w:endnote w:type="continuationSeparator" w:id="0">
    <w:p w14:paraId="14D4349B" w14:textId="77777777" w:rsidR="008F0017" w:rsidRDefault="008F0017" w:rsidP="009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46" w:type="dxa"/>
      <w:tblLayout w:type="fixed"/>
      <w:tblLook w:val="04A0" w:firstRow="1" w:lastRow="0" w:firstColumn="1" w:lastColumn="0" w:noHBand="0" w:noVBand="1"/>
    </w:tblPr>
    <w:tblGrid>
      <w:gridCol w:w="1066"/>
      <w:gridCol w:w="7720"/>
      <w:gridCol w:w="1260"/>
    </w:tblGrid>
    <w:tr w:rsidR="00974C03" w14:paraId="53FCA99A" w14:textId="77777777" w:rsidTr="00E25FB0">
      <w:trPr>
        <w:trHeight w:val="1186"/>
      </w:trPr>
      <w:tc>
        <w:tcPr>
          <w:tcW w:w="1066" w:type="dxa"/>
          <w:shd w:val="clear" w:color="auto" w:fill="auto"/>
        </w:tcPr>
        <w:p w14:paraId="19FF4C27" w14:textId="77777777" w:rsidR="00974C03" w:rsidRDefault="00974C03" w:rsidP="005C6D7C">
          <w:pPr>
            <w:pStyle w:val="Footer"/>
          </w:pPr>
          <w:r>
            <w:rPr>
              <w:noProof/>
            </w:rPr>
            <w:drawing>
              <wp:inline distT="0" distB="0" distL="0" distR="0" wp14:anchorId="67C68D3F" wp14:editId="4725A2E5">
                <wp:extent cx="594360" cy="624840"/>
                <wp:effectExtent l="0" t="0" r="0" b="0"/>
                <wp:docPr id="3" name="Picture 3" descr="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24840"/>
                        </a:xfrm>
                        <a:prstGeom prst="rect">
                          <a:avLst/>
                        </a:prstGeom>
                        <a:noFill/>
                        <a:ln>
                          <a:noFill/>
                        </a:ln>
                      </pic:spPr>
                    </pic:pic>
                  </a:graphicData>
                </a:graphic>
              </wp:inline>
            </w:drawing>
          </w:r>
        </w:p>
      </w:tc>
      <w:tc>
        <w:tcPr>
          <w:tcW w:w="7720" w:type="dxa"/>
          <w:shd w:val="clear" w:color="auto" w:fill="auto"/>
        </w:tcPr>
        <w:p w14:paraId="72193EB8" w14:textId="77777777" w:rsidR="00974C03" w:rsidRPr="00CB44C2" w:rsidRDefault="00974C03" w:rsidP="005C6D7C">
          <w:pPr>
            <w:pStyle w:val="Footer"/>
            <w:jc w:val="center"/>
            <w:rPr>
              <w:rFonts w:ascii="Arial" w:hAnsi="Arial" w:cs="Arial"/>
              <w:sz w:val="16"/>
              <w:szCs w:val="16"/>
            </w:rPr>
          </w:pPr>
        </w:p>
        <w:p w14:paraId="4D880EC8" w14:textId="77777777" w:rsidR="00EE27E0" w:rsidRDefault="00974C03" w:rsidP="005C6D7C">
          <w:pPr>
            <w:pStyle w:val="Footer"/>
            <w:jc w:val="center"/>
            <w:rPr>
              <w:rFonts w:ascii="Arial" w:hAnsi="Arial" w:cs="Arial"/>
              <w:sz w:val="20"/>
            </w:rPr>
          </w:pPr>
          <w:r>
            <w:rPr>
              <w:rFonts w:ascii="Arial" w:hAnsi="Arial" w:cs="Arial"/>
              <w:sz w:val="20"/>
            </w:rPr>
            <w:t xml:space="preserve">The </w:t>
          </w:r>
          <w:r w:rsidRPr="00AF4768">
            <w:rPr>
              <w:rFonts w:ascii="Arial" w:hAnsi="Arial" w:cs="Arial"/>
              <w:sz w:val="20"/>
            </w:rPr>
            <w:t>integrated health &amp; social care partnership of</w:t>
          </w:r>
        </w:p>
        <w:p w14:paraId="77ABE4E5" w14:textId="77777777" w:rsidR="00974C03" w:rsidRPr="00AF4768" w:rsidRDefault="00974C03" w:rsidP="005C6D7C">
          <w:pPr>
            <w:pStyle w:val="Footer"/>
            <w:jc w:val="center"/>
            <w:rPr>
              <w:rFonts w:ascii="Arial" w:hAnsi="Arial" w:cs="Arial"/>
              <w:sz w:val="20"/>
            </w:rPr>
          </w:pPr>
          <w:r w:rsidRPr="00AF4768">
            <w:rPr>
              <w:rFonts w:ascii="Arial" w:hAnsi="Arial" w:cs="Arial"/>
              <w:sz w:val="20"/>
            </w:rPr>
            <w:t xml:space="preserve"> Moray Council and NHS Grampian</w:t>
          </w:r>
        </w:p>
        <w:p w14:paraId="18792805" w14:textId="77777777" w:rsidR="00974C03" w:rsidRPr="00AF4768" w:rsidRDefault="00974C03" w:rsidP="005C6D7C">
          <w:pPr>
            <w:pStyle w:val="Footer"/>
            <w:jc w:val="center"/>
            <w:rPr>
              <w:rFonts w:ascii="Arial" w:hAnsi="Arial" w:cs="Arial"/>
              <w:sz w:val="20"/>
            </w:rPr>
          </w:pPr>
          <w:r w:rsidRPr="00AF4768">
            <w:rPr>
              <w:rFonts w:ascii="Arial" w:hAnsi="Arial" w:cs="Arial"/>
              <w:sz w:val="20"/>
            </w:rPr>
            <w:t>Pam Gowans, Chief Officer</w:t>
          </w:r>
        </w:p>
        <w:p w14:paraId="7B0100FC" w14:textId="77777777" w:rsidR="00974C03" w:rsidRPr="004309DA" w:rsidRDefault="00974C03" w:rsidP="005C6D7C">
          <w:pPr>
            <w:pStyle w:val="Footer"/>
            <w:jc w:val="center"/>
            <w:rPr>
              <w:rFonts w:ascii="Arial" w:hAnsi="Arial" w:cs="Arial"/>
            </w:rPr>
          </w:pPr>
          <w:r w:rsidRPr="00AF4768">
            <w:rPr>
              <w:rFonts w:ascii="Arial" w:hAnsi="Arial" w:cs="Arial"/>
              <w:sz w:val="20"/>
            </w:rPr>
            <w:t>Moray Council, High Street, Elgin IV30 1BX</w:t>
          </w:r>
        </w:p>
      </w:tc>
      <w:tc>
        <w:tcPr>
          <w:tcW w:w="1260" w:type="dxa"/>
          <w:shd w:val="clear" w:color="auto" w:fill="auto"/>
        </w:tcPr>
        <w:p w14:paraId="708FB416" w14:textId="77777777" w:rsidR="00974C03" w:rsidRDefault="00974C03" w:rsidP="005C6D7C">
          <w:pPr>
            <w:pStyle w:val="Footer"/>
            <w:jc w:val="right"/>
          </w:pPr>
          <w:r>
            <w:rPr>
              <w:noProof/>
            </w:rPr>
            <w:drawing>
              <wp:inline distT="0" distB="0" distL="0" distR="0" wp14:anchorId="09E71272" wp14:editId="00BB5E6F">
                <wp:extent cx="518160" cy="518160"/>
                <wp:effectExtent l="0" t="0" r="0" b="0"/>
                <wp:docPr id="2" name="Picture 2" descr="NHS Gramp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Grampi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tc>
    </w:tr>
  </w:tbl>
  <w:p w14:paraId="1F034B4B" w14:textId="77777777" w:rsidR="00974C03" w:rsidRPr="00974C03" w:rsidRDefault="00974C03" w:rsidP="00974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3EDDE" w14:textId="77777777" w:rsidR="008F0017" w:rsidRDefault="008F0017" w:rsidP="00974C03">
      <w:r>
        <w:separator/>
      </w:r>
    </w:p>
  </w:footnote>
  <w:footnote w:type="continuationSeparator" w:id="0">
    <w:p w14:paraId="555A5787" w14:textId="77777777" w:rsidR="008F0017" w:rsidRDefault="008F0017" w:rsidP="009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E3A29"/>
    <w:multiLevelType w:val="hybridMultilevel"/>
    <w:tmpl w:val="08CCB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FEF1704"/>
    <w:multiLevelType w:val="hybridMultilevel"/>
    <w:tmpl w:val="2F3A3B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69A68AB"/>
    <w:multiLevelType w:val="hybridMultilevel"/>
    <w:tmpl w:val="86FC1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381318D"/>
    <w:multiLevelType w:val="hybridMultilevel"/>
    <w:tmpl w:val="69CE9B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B47519B"/>
    <w:multiLevelType w:val="hybridMultilevel"/>
    <w:tmpl w:val="B4940F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C0197A"/>
    <w:multiLevelType w:val="hybridMultilevel"/>
    <w:tmpl w:val="3DD6A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19104992">
    <w:abstractNumId w:val="4"/>
  </w:num>
  <w:num w:numId="2" w16cid:durableId="2036467578">
    <w:abstractNumId w:val="2"/>
  </w:num>
  <w:num w:numId="3" w16cid:durableId="275907951">
    <w:abstractNumId w:val="3"/>
  </w:num>
  <w:num w:numId="4" w16cid:durableId="1434474597">
    <w:abstractNumId w:val="1"/>
  </w:num>
  <w:num w:numId="5" w16cid:durableId="1039934940">
    <w:abstractNumId w:val="5"/>
  </w:num>
  <w:num w:numId="6" w16cid:durableId="24472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C03"/>
    <w:rsid w:val="0007514C"/>
    <w:rsid w:val="00166729"/>
    <w:rsid w:val="00167FD5"/>
    <w:rsid w:val="002A390C"/>
    <w:rsid w:val="00363E9A"/>
    <w:rsid w:val="003818D2"/>
    <w:rsid w:val="00494F4E"/>
    <w:rsid w:val="00586AC1"/>
    <w:rsid w:val="005D2349"/>
    <w:rsid w:val="005E0644"/>
    <w:rsid w:val="00656BB5"/>
    <w:rsid w:val="00684374"/>
    <w:rsid w:val="00692456"/>
    <w:rsid w:val="006E5964"/>
    <w:rsid w:val="00723F09"/>
    <w:rsid w:val="007551FF"/>
    <w:rsid w:val="007A39AC"/>
    <w:rsid w:val="008F0017"/>
    <w:rsid w:val="00974C03"/>
    <w:rsid w:val="00A15EEC"/>
    <w:rsid w:val="00A54352"/>
    <w:rsid w:val="00BF0C7F"/>
    <w:rsid w:val="00C4489E"/>
    <w:rsid w:val="00C85B3D"/>
    <w:rsid w:val="00CE415B"/>
    <w:rsid w:val="00D615D0"/>
    <w:rsid w:val="00E14EA4"/>
    <w:rsid w:val="00E25FB0"/>
    <w:rsid w:val="00E72D97"/>
    <w:rsid w:val="00EE27E0"/>
    <w:rsid w:val="00F03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A90D"/>
  <w15:docId w15:val="{7ADF79E6-D7E8-47D8-AE97-9276864D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C03"/>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974C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974C03"/>
    <w:pPr>
      <w:keepNext/>
      <w:ind w:right="34"/>
      <w:jc w:val="righ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74C03"/>
    <w:rPr>
      <w:rFonts w:ascii="Arial" w:eastAsia="Times New Roman" w:hAnsi="Arial" w:cs="Times New Roman"/>
      <w:b/>
      <w:sz w:val="24"/>
      <w:szCs w:val="20"/>
      <w:lang w:eastAsia="en-GB"/>
    </w:rPr>
  </w:style>
  <w:style w:type="paragraph" w:styleId="BalloonText">
    <w:name w:val="Balloon Text"/>
    <w:basedOn w:val="Normal"/>
    <w:link w:val="BalloonTextChar"/>
    <w:uiPriority w:val="99"/>
    <w:semiHidden/>
    <w:unhideWhenUsed/>
    <w:rsid w:val="00974C03"/>
    <w:rPr>
      <w:rFonts w:ascii="Tahoma" w:hAnsi="Tahoma" w:cs="Tahoma"/>
      <w:sz w:val="16"/>
      <w:szCs w:val="16"/>
    </w:rPr>
  </w:style>
  <w:style w:type="character" w:customStyle="1" w:styleId="BalloonTextChar">
    <w:name w:val="Balloon Text Char"/>
    <w:basedOn w:val="DefaultParagraphFont"/>
    <w:link w:val="BalloonText"/>
    <w:uiPriority w:val="99"/>
    <w:semiHidden/>
    <w:rsid w:val="00974C03"/>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974C03"/>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974C03"/>
    <w:pPr>
      <w:tabs>
        <w:tab w:val="center" w:pos="4513"/>
        <w:tab w:val="right" w:pos="9026"/>
      </w:tabs>
    </w:pPr>
  </w:style>
  <w:style w:type="character" w:customStyle="1" w:styleId="HeaderChar">
    <w:name w:val="Header Char"/>
    <w:basedOn w:val="DefaultParagraphFont"/>
    <w:link w:val="Header"/>
    <w:uiPriority w:val="99"/>
    <w:rsid w:val="00974C03"/>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974C03"/>
    <w:pPr>
      <w:tabs>
        <w:tab w:val="center" w:pos="4513"/>
        <w:tab w:val="right" w:pos="9026"/>
      </w:tabs>
    </w:pPr>
  </w:style>
  <w:style w:type="character" w:customStyle="1" w:styleId="FooterChar">
    <w:name w:val="Footer Char"/>
    <w:basedOn w:val="DefaultParagraphFont"/>
    <w:link w:val="Footer"/>
    <w:uiPriority w:val="99"/>
    <w:rsid w:val="00974C03"/>
    <w:rPr>
      <w:rFonts w:ascii="Times New Roman" w:eastAsia="Times New Roman" w:hAnsi="Times New Roman" w:cs="Times New Roman"/>
      <w:sz w:val="24"/>
      <w:szCs w:val="20"/>
      <w:lang w:eastAsia="en-GB"/>
    </w:rPr>
  </w:style>
  <w:style w:type="table" w:styleId="TableGrid">
    <w:name w:val="Table Grid"/>
    <w:basedOn w:val="TableNormal"/>
    <w:uiPriority w:val="59"/>
    <w:rsid w:val="0097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8552DCBB0F4C4BB087ED922D6A6322">
    <w:name w:val="538552DCBB0F4C4BB087ED922D6A6322"/>
    <w:rsid w:val="00974C03"/>
    <w:rPr>
      <w:rFonts w:eastAsiaTheme="minorEastAsia"/>
      <w:lang w:val="en-US" w:eastAsia="ja-JP"/>
    </w:rPr>
  </w:style>
  <w:style w:type="paragraph" w:styleId="ListParagraph">
    <w:name w:val="List Paragraph"/>
    <w:basedOn w:val="Normal"/>
    <w:uiPriority w:val="34"/>
    <w:qFormat/>
    <w:rsid w:val="007551FF"/>
    <w:pPr>
      <w:ind w:left="720"/>
      <w:contextualSpacing/>
    </w:pPr>
  </w:style>
  <w:style w:type="character" w:styleId="Hyperlink">
    <w:name w:val="Hyperlink"/>
    <w:basedOn w:val="DefaultParagraphFont"/>
    <w:uiPriority w:val="99"/>
    <w:semiHidden/>
    <w:unhideWhenUsed/>
    <w:rsid w:val="00C85B3D"/>
    <w:rPr>
      <w:color w:val="0000FF" w:themeColor="hyperlink"/>
      <w:u w:val="single"/>
    </w:rPr>
  </w:style>
  <w:style w:type="paragraph" w:customStyle="1" w:styleId="Default">
    <w:name w:val="Default"/>
    <w:rsid w:val="00C85B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6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ay.gov.uk/moray_standard/page_92820.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fiona.mcpherson</dc:creator>
  <cp:lastModifiedBy>Chris McLeod</cp:lastModifiedBy>
  <cp:revision>6</cp:revision>
  <cp:lastPrinted>2018-01-22T11:15:00Z</cp:lastPrinted>
  <dcterms:created xsi:type="dcterms:W3CDTF">2022-03-17T11:54:00Z</dcterms:created>
  <dcterms:modified xsi:type="dcterms:W3CDTF">2024-05-21T14:38:00Z</dcterms:modified>
</cp:coreProperties>
</file>